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33E" w:rsidRPr="00925A2B" w:rsidRDefault="00267A97" w:rsidP="001A78BF">
      <w:pPr>
        <w:jc w:val="center"/>
        <w:rPr>
          <w:rFonts w:asciiTheme="majorBidi" w:hAnsiTheme="majorBidi" w:cstheme="majorBidi"/>
          <w:b/>
          <w:bCs/>
          <w:sz w:val="32"/>
          <w:szCs w:val="32"/>
        </w:rPr>
      </w:pPr>
      <w:r w:rsidRPr="00925A2B">
        <w:rPr>
          <w:rFonts w:asciiTheme="majorBidi" w:hAnsiTheme="majorBidi" w:cstheme="majorBidi"/>
          <w:b/>
          <w:bCs/>
          <w:sz w:val="32"/>
          <w:szCs w:val="32"/>
        </w:rPr>
        <w:t>SCRIPTURAL MANUSCRIPTS</w:t>
      </w:r>
    </w:p>
    <w:p w:rsidR="00950825" w:rsidRPr="00F03C8D" w:rsidRDefault="00950825"/>
    <w:p w:rsidR="009641AE" w:rsidRDefault="00925A2B" w:rsidP="00C735D8">
      <w:pPr>
        <w:jc w:val="center"/>
        <w:rPr>
          <w:rFonts w:ascii="Times New Roman" w:hAnsi="Times New Roman" w:cs="Times New Roman"/>
          <w:b/>
          <w:bCs/>
          <w:caps/>
          <w:sz w:val="28"/>
          <w:szCs w:val="28"/>
        </w:rPr>
      </w:pPr>
      <w:r w:rsidRPr="00C735D8">
        <w:rPr>
          <w:rFonts w:ascii="Times New Roman" w:hAnsi="Times New Roman" w:cs="Times New Roman"/>
          <w:b/>
          <w:bCs/>
          <w:caps/>
          <w:sz w:val="28"/>
          <w:szCs w:val="28"/>
        </w:rPr>
        <w:t>The Leningrad Codex</w:t>
      </w:r>
    </w:p>
    <w:p w:rsidR="00C735D8" w:rsidRDefault="00C735D8" w:rsidP="00C735D8">
      <w:pPr>
        <w:jc w:val="center"/>
        <w:rPr>
          <w:rFonts w:ascii="Times New Roman" w:hAnsi="Times New Roman" w:cs="Times New Roman"/>
          <w:b/>
          <w:bCs/>
          <w:caps/>
          <w:sz w:val="28"/>
          <w:szCs w:val="28"/>
        </w:rPr>
      </w:pPr>
    </w:p>
    <w:p w:rsidR="00C735D8" w:rsidRDefault="00C735D8" w:rsidP="00C735D8">
      <w:pPr>
        <w:jc w:val="center"/>
        <w:rPr>
          <w:rFonts w:ascii="Times New Roman" w:hAnsi="Times New Roman" w:cs="Times New Roman"/>
          <w:b/>
          <w:bCs/>
          <w:sz w:val="28"/>
          <w:szCs w:val="28"/>
        </w:rPr>
      </w:pPr>
      <w:r>
        <w:rPr>
          <w:noProof/>
        </w:rPr>
        <w:drawing>
          <wp:inline distT="0" distB="0" distL="0" distR="0">
            <wp:extent cx="1878462" cy="2753045"/>
            <wp:effectExtent l="19050" t="0" r="7488" b="0"/>
            <wp:docPr id="1" name="Picture 2" descr="lening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ingad2"/>
                    <pic:cNvPicPr>
                      <a:picLocks noChangeAspect="1" noChangeArrowheads="1"/>
                    </pic:cNvPicPr>
                  </pic:nvPicPr>
                  <pic:blipFill>
                    <a:blip r:embed="rId8" cstate="print"/>
                    <a:srcRect l="18182" t="5016" r="12828" b="3989"/>
                    <a:stretch>
                      <a:fillRect/>
                    </a:stretch>
                  </pic:blipFill>
                  <pic:spPr bwMode="auto">
                    <a:xfrm>
                      <a:off x="0" y="0"/>
                      <a:ext cx="1879526" cy="2754604"/>
                    </a:xfrm>
                    <a:prstGeom prst="rect">
                      <a:avLst/>
                    </a:prstGeom>
                    <a:noFill/>
                  </pic:spPr>
                </pic:pic>
              </a:graphicData>
            </a:graphic>
          </wp:inline>
        </w:drawing>
      </w:r>
    </w:p>
    <w:p w:rsidR="00C735D8" w:rsidRPr="00772006" w:rsidRDefault="00C735D8" w:rsidP="009641AE">
      <w:pPr>
        <w:rPr>
          <w:rFonts w:ascii="Times New Roman" w:hAnsi="Times New Roman" w:cs="Times New Roman"/>
          <w:b/>
          <w:bCs/>
          <w:sz w:val="28"/>
          <w:szCs w:val="28"/>
        </w:rPr>
      </w:pPr>
    </w:p>
    <w:p w:rsidR="003A3ADF" w:rsidRPr="00FC79AE" w:rsidRDefault="00925A2B" w:rsidP="00AF5496">
      <w:pPr>
        <w:rPr>
          <w:rFonts w:ascii="Times New Roman" w:hAnsi="Times New Roman" w:cs="Times New Roman"/>
          <w:sz w:val="24"/>
          <w:szCs w:val="24"/>
          <w:rtl/>
          <w:lang w:bidi="ar-EG"/>
        </w:rPr>
      </w:pPr>
      <w:r>
        <w:rPr>
          <w:rFonts w:ascii="Times New Roman" w:hAnsi="Times New Roman" w:cs="Times New Roman"/>
          <w:sz w:val="24"/>
          <w:szCs w:val="24"/>
        </w:rPr>
        <w:t>A</w:t>
      </w:r>
      <w:r w:rsidR="00094832">
        <w:rPr>
          <w:rFonts w:ascii="Times New Roman" w:hAnsi="Times New Roman" w:cs="Times New Roman"/>
          <w:sz w:val="24"/>
          <w:szCs w:val="24"/>
        </w:rPr>
        <w:t xml:space="preserve"> Hebrew manuscript of the entire Old Testament according to the Jewish tradition.  It includes the five books of Moses, </w:t>
      </w:r>
      <w:r w:rsidR="00457C56">
        <w:rPr>
          <w:rFonts w:ascii="Times New Roman" w:hAnsi="Times New Roman" w:cs="Times New Roman"/>
          <w:sz w:val="24"/>
          <w:szCs w:val="24"/>
        </w:rPr>
        <w:t xml:space="preserve">the prophets, the psalms, the historical books, and the rest of the holy scriptures </w:t>
      </w:r>
      <w:r w:rsidR="00094832">
        <w:rPr>
          <w:rFonts w:ascii="Times New Roman" w:hAnsi="Times New Roman" w:cs="Times New Roman"/>
          <w:sz w:val="24"/>
          <w:szCs w:val="24"/>
        </w:rPr>
        <w:t>according to the Jewish tradition, which we consider Holy Scripture</w:t>
      </w:r>
      <w:r w:rsidR="009641AE">
        <w:rPr>
          <w:rFonts w:ascii="Times New Roman" w:hAnsi="Times New Roman" w:cs="Times New Roman"/>
          <w:sz w:val="24"/>
          <w:szCs w:val="24"/>
        </w:rPr>
        <w:t>, as</w:t>
      </w:r>
      <w:r w:rsidR="00094832">
        <w:rPr>
          <w:rFonts w:ascii="Times New Roman" w:hAnsi="Times New Roman" w:cs="Times New Roman"/>
          <w:sz w:val="24"/>
          <w:szCs w:val="24"/>
        </w:rPr>
        <w:t xml:space="preserve"> attested by </w:t>
      </w:r>
      <w:r w:rsidR="00AF5496">
        <w:rPr>
          <w:rFonts w:ascii="Times New Roman" w:hAnsi="Times New Roman" w:cs="Times New Roman"/>
          <w:sz w:val="24"/>
          <w:szCs w:val="24"/>
        </w:rPr>
        <w:t>our</w:t>
      </w:r>
      <w:r w:rsidR="00094832">
        <w:rPr>
          <w:rFonts w:ascii="Times New Roman" w:hAnsi="Times New Roman" w:cs="Times New Roman"/>
          <w:sz w:val="24"/>
          <w:szCs w:val="24"/>
        </w:rPr>
        <w:t xml:space="preserve"> Lord </w:t>
      </w:r>
      <w:r w:rsidR="00AF5496">
        <w:rPr>
          <w:rFonts w:ascii="Times New Roman" w:hAnsi="Times New Roman" w:cs="Times New Roman"/>
          <w:sz w:val="24"/>
          <w:szCs w:val="24"/>
        </w:rPr>
        <w:t xml:space="preserve">Jesus </w:t>
      </w:r>
      <w:r w:rsidR="00094832">
        <w:rPr>
          <w:rFonts w:ascii="Times New Roman" w:hAnsi="Times New Roman" w:cs="Times New Roman"/>
          <w:sz w:val="24"/>
          <w:szCs w:val="24"/>
        </w:rPr>
        <w:t xml:space="preserve">Christ.  </w:t>
      </w:r>
      <w:r w:rsidR="00457C56">
        <w:rPr>
          <w:rFonts w:ascii="Times New Roman" w:hAnsi="Times New Roman" w:cs="Times New Roman"/>
          <w:sz w:val="24"/>
          <w:szCs w:val="24"/>
        </w:rPr>
        <w:t>T</w:t>
      </w:r>
      <w:r w:rsidR="00094832">
        <w:rPr>
          <w:rFonts w:ascii="Times New Roman" w:hAnsi="Times New Roman" w:cs="Times New Roman"/>
          <w:sz w:val="24"/>
          <w:szCs w:val="24"/>
        </w:rPr>
        <w:t xml:space="preserve">his </w:t>
      </w:r>
      <w:r w:rsidR="009641AE">
        <w:rPr>
          <w:rFonts w:ascii="Times New Roman" w:hAnsi="Times New Roman" w:cs="Times New Roman"/>
          <w:sz w:val="24"/>
          <w:szCs w:val="24"/>
        </w:rPr>
        <w:t>ancient</w:t>
      </w:r>
      <w:r w:rsidR="00094832">
        <w:rPr>
          <w:rFonts w:ascii="Times New Roman" w:hAnsi="Times New Roman" w:cs="Times New Roman"/>
          <w:sz w:val="24"/>
          <w:szCs w:val="24"/>
        </w:rPr>
        <w:t xml:space="preserve"> </w:t>
      </w:r>
      <w:r w:rsidR="008646D5">
        <w:rPr>
          <w:rFonts w:ascii="Times New Roman" w:hAnsi="Times New Roman" w:cs="Times New Roman"/>
          <w:sz w:val="24"/>
          <w:szCs w:val="24"/>
        </w:rPr>
        <w:t>codex</w:t>
      </w:r>
      <w:r w:rsidR="00457C56">
        <w:rPr>
          <w:rFonts w:ascii="Times New Roman" w:hAnsi="Times New Roman" w:cs="Times New Roman"/>
          <w:sz w:val="24"/>
          <w:szCs w:val="24"/>
        </w:rPr>
        <w:t>, which is the oldest on earth,</w:t>
      </w:r>
      <w:r w:rsidR="008646D5">
        <w:rPr>
          <w:rFonts w:ascii="Times New Roman" w:hAnsi="Times New Roman" w:cs="Times New Roman"/>
          <w:sz w:val="24"/>
          <w:szCs w:val="24"/>
        </w:rPr>
        <w:t xml:space="preserve"> </w:t>
      </w:r>
      <w:r w:rsidR="00094832">
        <w:rPr>
          <w:rFonts w:ascii="Times New Roman" w:hAnsi="Times New Roman" w:cs="Times New Roman"/>
          <w:sz w:val="24"/>
          <w:szCs w:val="24"/>
        </w:rPr>
        <w:t>was written in Egypt; it is titled the Cairo Codex</w:t>
      </w:r>
      <w:r w:rsidR="00457C56" w:rsidRPr="00457C56">
        <w:rPr>
          <w:rFonts w:ascii="Times New Roman" w:hAnsi="Times New Roman" w:cs="Times New Roman"/>
          <w:sz w:val="24"/>
          <w:szCs w:val="24"/>
        </w:rPr>
        <w:t xml:space="preserve"> </w:t>
      </w:r>
      <w:r w:rsidR="00457C56">
        <w:rPr>
          <w:rFonts w:ascii="Times New Roman" w:hAnsi="Times New Roman" w:cs="Times New Roman"/>
          <w:sz w:val="24"/>
          <w:szCs w:val="24"/>
        </w:rPr>
        <w:t>since it was scribed in Cairo</w:t>
      </w:r>
      <w:r w:rsidR="00094832">
        <w:rPr>
          <w:rFonts w:ascii="Times New Roman" w:hAnsi="Times New Roman" w:cs="Times New Roman"/>
          <w:sz w:val="24"/>
          <w:szCs w:val="24"/>
        </w:rPr>
        <w:t>, the Leningrad Codex, or the St. Petersburg Codex</w:t>
      </w:r>
      <w:r w:rsidR="00457C56">
        <w:rPr>
          <w:rFonts w:ascii="Times New Roman" w:hAnsi="Times New Roman" w:cs="Times New Roman"/>
          <w:sz w:val="24"/>
          <w:szCs w:val="24"/>
        </w:rPr>
        <w:t xml:space="preserve"> since it is kept </w:t>
      </w:r>
      <w:r w:rsidR="009641AE">
        <w:rPr>
          <w:rFonts w:ascii="Times New Roman" w:hAnsi="Times New Roman" w:cs="Times New Roman"/>
          <w:sz w:val="24"/>
          <w:szCs w:val="24"/>
        </w:rPr>
        <w:t xml:space="preserve">currently in </w:t>
      </w:r>
      <w:r w:rsidR="00E83BBA">
        <w:rPr>
          <w:rFonts w:ascii="Times New Roman" w:hAnsi="Times New Roman" w:cs="Times New Roman"/>
          <w:sz w:val="24"/>
          <w:szCs w:val="24"/>
        </w:rPr>
        <w:t xml:space="preserve">the city of </w:t>
      </w:r>
      <w:r w:rsidR="009641AE">
        <w:rPr>
          <w:rFonts w:ascii="Times New Roman" w:hAnsi="Times New Roman" w:cs="Times New Roman"/>
          <w:sz w:val="24"/>
          <w:szCs w:val="24"/>
        </w:rPr>
        <w:t xml:space="preserve">St. Petersburg </w:t>
      </w:r>
      <w:r w:rsidR="00AF5496">
        <w:rPr>
          <w:rFonts w:ascii="Times New Roman" w:hAnsi="Times New Roman" w:cs="Times New Roman"/>
          <w:sz w:val="24"/>
          <w:szCs w:val="24"/>
        </w:rPr>
        <w:t xml:space="preserve">which was named Leningrad </w:t>
      </w:r>
      <w:r w:rsidR="00457C56">
        <w:rPr>
          <w:rFonts w:ascii="Times New Roman" w:hAnsi="Times New Roman" w:cs="Times New Roman"/>
          <w:sz w:val="24"/>
          <w:szCs w:val="24"/>
        </w:rPr>
        <w:t>during the communist regime</w:t>
      </w:r>
      <w:r w:rsidR="009641AE">
        <w:rPr>
          <w:rFonts w:ascii="Times New Roman" w:hAnsi="Times New Roman" w:cs="Times New Roman"/>
          <w:sz w:val="24"/>
          <w:szCs w:val="24"/>
        </w:rPr>
        <w:t>.</w:t>
      </w:r>
      <w:r w:rsidR="00457C56">
        <w:rPr>
          <w:rFonts w:ascii="Times New Roman" w:hAnsi="Times New Roman" w:cs="Times New Roman"/>
          <w:sz w:val="24"/>
          <w:szCs w:val="24"/>
        </w:rPr>
        <w:t xml:space="preserve"> </w:t>
      </w:r>
    </w:p>
    <w:p w:rsidR="00C8242B" w:rsidRDefault="009641AE" w:rsidP="00C8242B">
      <w:pPr>
        <w:rPr>
          <w:rFonts w:ascii="Times New Roman" w:hAnsi="Times New Roman" w:cs="Times New Roman"/>
          <w:sz w:val="24"/>
          <w:szCs w:val="24"/>
        </w:rPr>
      </w:pPr>
      <w:r>
        <w:rPr>
          <w:rFonts w:ascii="Times New Roman" w:hAnsi="Times New Roman" w:cs="Times New Roman"/>
          <w:sz w:val="24"/>
          <w:szCs w:val="24"/>
        </w:rPr>
        <w:t>Inspecting it</w:t>
      </w:r>
      <w:r w:rsidR="005C6968">
        <w:rPr>
          <w:rFonts w:ascii="Times New Roman" w:hAnsi="Times New Roman" w:cs="Times New Roman"/>
          <w:sz w:val="24"/>
          <w:szCs w:val="24"/>
        </w:rPr>
        <w:t xml:space="preserve">, you find </w:t>
      </w:r>
      <w:r w:rsidR="00C8242B">
        <w:rPr>
          <w:rFonts w:ascii="Times New Roman" w:hAnsi="Times New Roman" w:cs="Times New Roman"/>
          <w:sz w:val="24"/>
          <w:szCs w:val="24"/>
        </w:rPr>
        <w:t xml:space="preserve">Jewish artistic </w:t>
      </w:r>
      <w:r w:rsidR="005C6968">
        <w:rPr>
          <w:rFonts w:ascii="Times New Roman" w:hAnsi="Times New Roman" w:cs="Times New Roman"/>
          <w:sz w:val="24"/>
          <w:szCs w:val="24"/>
        </w:rPr>
        <w:t xml:space="preserve">designs, and side notes written by the </w:t>
      </w:r>
      <w:r w:rsidR="00E93768">
        <w:rPr>
          <w:rFonts w:ascii="Times New Roman" w:hAnsi="Times New Roman" w:cs="Times New Roman"/>
          <w:sz w:val="24"/>
          <w:szCs w:val="24"/>
        </w:rPr>
        <w:t>Ma</w:t>
      </w:r>
      <w:r w:rsidR="005C6968">
        <w:rPr>
          <w:rFonts w:ascii="Times New Roman" w:hAnsi="Times New Roman" w:cs="Times New Roman"/>
          <w:sz w:val="24"/>
          <w:szCs w:val="24"/>
        </w:rPr>
        <w:t>soret</w:t>
      </w:r>
      <w:r w:rsidR="00AB60AE">
        <w:rPr>
          <w:rFonts w:ascii="Times New Roman" w:hAnsi="Times New Roman" w:cs="Times New Roman"/>
          <w:sz w:val="24"/>
          <w:szCs w:val="24"/>
        </w:rPr>
        <w:t>ic</w:t>
      </w:r>
      <w:r w:rsidR="005C6968">
        <w:rPr>
          <w:rFonts w:ascii="Times New Roman" w:hAnsi="Times New Roman" w:cs="Times New Roman"/>
          <w:sz w:val="24"/>
          <w:szCs w:val="24"/>
        </w:rPr>
        <w:t xml:space="preserve"> scribes </w:t>
      </w:r>
      <w:r w:rsidR="005C6968">
        <w:rPr>
          <w:rFonts w:ascii="Times New Roman" w:hAnsi="Times New Roman" w:cs="Times New Roman"/>
          <w:sz w:val="24"/>
          <w:szCs w:val="24"/>
        </w:rPr>
        <w:softHyphen/>
        <w:t xml:space="preserve">– the last group of Scriptural scribes.  </w:t>
      </w:r>
    </w:p>
    <w:p w:rsidR="00C8242B" w:rsidRDefault="009641AE" w:rsidP="00AF5496">
      <w:pPr>
        <w:rPr>
          <w:rFonts w:ascii="Times New Roman" w:hAnsi="Times New Roman" w:cs="Times New Roman"/>
          <w:sz w:val="24"/>
          <w:szCs w:val="24"/>
        </w:rPr>
      </w:pPr>
      <w:r>
        <w:rPr>
          <w:rFonts w:ascii="Times New Roman" w:hAnsi="Times New Roman" w:cs="Times New Roman"/>
          <w:sz w:val="24"/>
          <w:szCs w:val="24"/>
        </w:rPr>
        <w:t>S</w:t>
      </w:r>
      <w:r w:rsidR="005C6968">
        <w:rPr>
          <w:rFonts w:ascii="Times New Roman" w:hAnsi="Times New Roman" w:cs="Times New Roman"/>
          <w:sz w:val="24"/>
          <w:szCs w:val="24"/>
        </w:rPr>
        <w:t>ome older manuscripts</w:t>
      </w:r>
      <w:r w:rsidRPr="009641AE">
        <w:rPr>
          <w:rFonts w:ascii="Times New Roman" w:hAnsi="Times New Roman" w:cs="Times New Roman"/>
          <w:sz w:val="24"/>
          <w:szCs w:val="24"/>
        </w:rPr>
        <w:t xml:space="preserve"> </w:t>
      </w:r>
      <w:r>
        <w:rPr>
          <w:rFonts w:ascii="Times New Roman" w:hAnsi="Times New Roman" w:cs="Times New Roman"/>
          <w:sz w:val="24"/>
          <w:szCs w:val="24"/>
        </w:rPr>
        <w:t>do exist</w:t>
      </w:r>
      <w:r w:rsidR="0021360B">
        <w:rPr>
          <w:rFonts w:ascii="Times New Roman" w:hAnsi="Times New Roman" w:cs="Times New Roman"/>
          <w:sz w:val="24"/>
          <w:szCs w:val="24"/>
        </w:rPr>
        <w:t>, f</w:t>
      </w:r>
      <w:r w:rsidR="005C6968">
        <w:rPr>
          <w:rFonts w:ascii="Times New Roman" w:hAnsi="Times New Roman" w:cs="Times New Roman"/>
          <w:sz w:val="24"/>
          <w:szCs w:val="24"/>
        </w:rPr>
        <w:t xml:space="preserve">or example, </w:t>
      </w:r>
      <w:r w:rsidR="00C8242B">
        <w:rPr>
          <w:rFonts w:ascii="Times New Roman" w:hAnsi="Times New Roman" w:cs="Times New Roman"/>
          <w:sz w:val="24"/>
          <w:szCs w:val="24"/>
        </w:rPr>
        <w:t>like the Qumran excavations that dates back to the second century B.C</w:t>
      </w:r>
      <w:r w:rsidR="00AF5496">
        <w:rPr>
          <w:rFonts w:ascii="Times New Roman" w:hAnsi="Times New Roman" w:cs="Times New Roman"/>
          <w:sz w:val="24"/>
          <w:szCs w:val="24"/>
        </w:rPr>
        <w:t>.</w:t>
      </w:r>
      <w:r w:rsidR="00C8242B">
        <w:rPr>
          <w:rFonts w:ascii="Times New Roman" w:hAnsi="Times New Roman" w:cs="Times New Roman"/>
          <w:sz w:val="24"/>
          <w:szCs w:val="24"/>
        </w:rPr>
        <w:t xml:space="preserve"> of which as an example </w:t>
      </w:r>
      <w:r w:rsidR="005C6968">
        <w:rPr>
          <w:rFonts w:ascii="Times New Roman" w:hAnsi="Times New Roman" w:cs="Times New Roman"/>
          <w:sz w:val="24"/>
          <w:szCs w:val="24"/>
        </w:rPr>
        <w:t xml:space="preserve">we have a complete </w:t>
      </w:r>
      <w:r w:rsidR="00C8242B">
        <w:rPr>
          <w:rFonts w:ascii="Times New Roman" w:hAnsi="Times New Roman" w:cs="Times New Roman"/>
          <w:sz w:val="24"/>
          <w:szCs w:val="24"/>
        </w:rPr>
        <w:t xml:space="preserve">copy of the </w:t>
      </w:r>
      <w:r w:rsidR="005C6968">
        <w:rPr>
          <w:rFonts w:ascii="Times New Roman" w:hAnsi="Times New Roman" w:cs="Times New Roman"/>
          <w:sz w:val="24"/>
          <w:szCs w:val="24"/>
        </w:rPr>
        <w:t>book of Isaiah</w:t>
      </w:r>
      <w:r w:rsidR="00C8242B">
        <w:rPr>
          <w:rFonts w:ascii="Times New Roman" w:hAnsi="Times New Roman" w:cs="Times New Roman"/>
          <w:sz w:val="24"/>
          <w:szCs w:val="24"/>
        </w:rPr>
        <w:t>.</w:t>
      </w:r>
      <w:r>
        <w:rPr>
          <w:rFonts w:ascii="Times New Roman" w:hAnsi="Times New Roman" w:cs="Times New Roman"/>
          <w:sz w:val="24"/>
          <w:szCs w:val="24"/>
        </w:rPr>
        <w:t xml:space="preserve"> </w:t>
      </w:r>
      <w:r w:rsidR="00C8242B">
        <w:rPr>
          <w:rFonts w:ascii="Times New Roman" w:hAnsi="Times New Roman" w:cs="Times New Roman"/>
          <w:sz w:val="24"/>
          <w:szCs w:val="24"/>
        </w:rPr>
        <w:t>Besides, there is an older manuscript of the Torah (the five books of Moses) in the British Museum. The importance of this manuscript lies in the fact that it is</w:t>
      </w:r>
      <w:r w:rsidR="005C6968">
        <w:rPr>
          <w:rFonts w:ascii="Times New Roman" w:hAnsi="Times New Roman" w:cs="Times New Roman"/>
          <w:sz w:val="24"/>
          <w:szCs w:val="24"/>
        </w:rPr>
        <w:t xml:space="preserve"> </w:t>
      </w:r>
      <w:r w:rsidR="00C8242B">
        <w:rPr>
          <w:rFonts w:ascii="Times New Roman" w:hAnsi="Times New Roman" w:cs="Times New Roman"/>
          <w:sz w:val="24"/>
          <w:szCs w:val="24"/>
        </w:rPr>
        <w:t>an entire complete</w:t>
      </w:r>
      <w:r w:rsidR="00092392">
        <w:rPr>
          <w:rFonts w:ascii="Times New Roman" w:hAnsi="Times New Roman" w:cs="Times New Roman"/>
          <w:sz w:val="24"/>
          <w:szCs w:val="24"/>
        </w:rPr>
        <w:t xml:space="preserve"> </w:t>
      </w:r>
      <w:r w:rsidR="005C6968">
        <w:rPr>
          <w:rFonts w:ascii="Times New Roman" w:hAnsi="Times New Roman" w:cs="Times New Roman"/>
          <w:sz w:val="24"/>
          <w:szCs w:val="24"/>
        </w:rPr>
        <w:t xml:space="preserve">book </w:t>
      </w:r>
      <w:r w:rsidR="00C8242B">
        <w:rPr>
          <w:rFonts w:ascii="Times New Roman" w:hAnsi="Times New Roman" w:cs="Times New Roman"/>
          <w:sz w:val="24"/>
          <w:szCs w:val="24"/>
        </w:rPr>
        <w:t xml:space="preserve">written by the Jews themselves in </w:t>
      </w:r>
      <w:r w:rsidR="00AF5496">
        <w:rPr>
          <w:rFonts w:ascii="Times New Roman" w:hAnsi="Times New Roman" w:cs="Times New Roman"/>
          <w:sz w:val="24"/>
          <w:szCs w:val="24"/>
        </w:rPr>
        <w:t xml:space="preserve">its </w:t>
      </w:r>
      <w:r w:rsidR="00C8242B">
        <w:rPr>
          <w:rFonts w:ascii="Times New Roman" w:hAnsi="Times New Roman" w:cs="Times New Roman"/>
          <w:sz w:val="24"/>
          <w:szCs w:val="24"/>
        </w:rPr>
        <w:t>sequence since Moses himself started writing the Torah till the book of Malachi (the last book in</w:t>
      </w:r>
      <w:r w:rsidR="008646D5">
        <w:rPr>
          <w:rFonts w:ascii="Times New Roman" w:hAnsi="Times New Roman" w:cs="Times New Roman"/>
          <w:sz w:val="24"/>
          <w:szCs w:val="24"/>
        </w:rPr>
        <w:t xml:space="preserve"> </w:t>
      </w:r>
      <w:r w:rsidR="005C6968">
        <w:rPr>
          <w:rFonts w:ascii="Times New Roman" w:hAnsi="Times New Roman" w:cs="Times New Roman"/>
          <w:sz w:val="24"/>
          <w:szCs w:val="24"/>
        </w:rPr>
        <w:t>the Old Testament</w:t>
      </w:r>
      <w:r w:rsidR="00C8242B">
        <w:rPr>
          <w:rFonts w:ascii="Times New Roman" w:hAnsi="Times New Roman" w:cs="Times New Roman"/>
          <w:sz w:val="24"/>
          <w:szCs w:val="24"/>
        </w:rPr>
        <w:t>)</w:t>
      </w:r>
      <w:r w:rsidR="005C6968">
        <w:rPr>
          <w:rFonts w:ascii="Times New Roman" w:hAnsi="Times New Roman" w:cs="Times New Roman"/>
          <w:sz w:val="24"/>
          <w:szCs w:val="24"/>
        </w:rPr>
        <w:t xml:space="preserve">.  </w:t>
      </w:r>
    </w:p>
    <w:p w:rsidR="00FE6275" w:rsidRDefault="0021360B" w:rsidP="00C8242B">
      <w:pPr>
        <w:rPr>
          <w:rFonts w:ascii="Times New Roman" w:hAnsi="Times New Roman" w:cs="Times New Roman"/>
          <w:sz w:val="24"/>
          <w:szCs w:val="24"/>
        </w:rPr>
      </w:pPr>
      <w:r>
        <w:rPr>
          <w:rFonts w:ascii="Times New Roman" w:hAnsi="Times New Roman" w:cs="Times New Roman"/>
          <w:sz w:val="24"/>
          <w:szCs w:val="24"/>
        </w:rPr>
        <w:t>O</w:t>
      </w:r>
      <w:r w:rsidR="009641AE">
        <w:rPr>
          <w:rFonts w:ascii="Times New Roman" w:hAnsi="Times New Roman" w:cs="Times New Roman"/>
          <w:sz w:val="24"/>
          <w:szCs w:val="24"/>
        </w:rPr>
        <w:t xml:space="preserve">ur </w:t>
      </w:r>
      <w:r w:rsidR="002267F6">
        <w:rPr>
          <w:rFonts w:ascii="Times New Roman" w:hAnsi="Times New Roman" w:cs="Times New Roman"/>
          <w:sz w:val="24"/>
          <w:szCs w:val="24"/>
        </w:rPr>
        <w:t xml:space="preserve">copy </w:t>
      </w:r>
      <w:r w:rsidR="009641AE">
        <w:rPr>
          <w:rFonts w:ascii="Times New Roman" w:hAnsi="Times New Roman" w:cs="Times New Roman"/>
          <w:sz w:val="24"/>
          <w:szCs w:val="24"/>
        </w:rPr>
        <w:t xml:space="preserve">was </w:t>
      </w:r>
      <w:r w:rsidR="00C8242B">
        <w:rPr>
          <w:rFonts w:ascii="Times New Roman" w:hAnsi="Times New Roman" w:cs="Times New Roman"/>
          <w:sz w:val="24"/>
          <w:szCs w:val="24"/>
        </w:rPr>
        <w:t>photographed</w:t>
      </w:r>
      <w:r w:rsidR="002267F6">
        <w:rPr>
          <w:rFonts w:ascii="Times New Roman" w:hAnsi="Times New Roman" w:cs="Times New Roman"/>
          <w:sz w:val="24"/>
          <w:szCs w:val="24"/>
        </w:rPr>
        <w:t xml:space="preserve"> by professionals inside St. Petersburg</w:t>
      </w:r>
      <w:r w:rsidR="00C8242B">
        <w:rPr>
          <w:rFonts w:ascii="Times New Roman" w:hAnsi="Times New Roman" w:cs="Times New Roman"/>
          <w:sz w:val="24"/>
          <w:szCs w:val="24"/>
        </w:rPr>
        <w:t xml:space="preserve"> Museum</w:t>
      </w:r>
      <w:r w:rsidR="002267F6">
        <w:rPr>
          <w:rFonts w:ascii="Times New Roman" w:hAnsi="Times New Roman" w:cs="Times New Roman"/>
          <w:sz w:val="24"/>
          <w:szCs w:val="24"/>
        </w:rPr>
        <w:t>, on fine paper</w:t>
      </w:r>
      <w:r w:rsidR="00AB60AE">
        <w:rPr>
          <w:rFonts w:ascii="Times New Roman" w:hAnsi="Times New Roman" w:cs="Times New Roman"/>
          <w:sz w:val="24"/>
          <w:szCs w:val="24"/>
        </w:rPr>
        <w:t xml:space="preserve"> and special binding</w:t>
      </w:r>
      <w:r w:rsidR="00C8242B">
        <w:rPr>
          <w:rFonts w:ascii="Times New Roman" w:hAnsi="Times New Roman" w:cs="Times New Roman"/>
          <w:sz w:val="24"/>
          <w:szCs w:val="24"/>
        </w:rPr>
        <w:t xml:space="preserve"> including artistic designs</w:t>
      </w:r>
      <w:r w:rsidR="002267F6">
        <w:rPr>
          <w:rFonts w:ascii="Times New Roman" w:hAnsi="Times New Roman" w:cs="Times New Roman"/>
          <w:sz w:val="24"/>
          <w:szCs w:val="24"/>
        </w:rPr>
        <w:t xml:space="preserve">.  </w:t>
      </w:r>
    </w:p>
    <w:p w:rsidR="00FE6275" w:rsidRDefault="002267F6" w:rsidP="00AF5496">
      <w:pPr>
        <w:rPr>
          <w:rFonts w:ascii="Times New Roman" w:hAnsi="Times New Roman" w:cs="Times New Roman"/>
          <w:sz w:val="24"/>
          <w:szCs w:val="24"/>
        </w:rPr>
      </w:pPr>
      <w:r>
        <w:rPr>
          <w:rFonts w:ascii="Times New Roman" w:hAnsi="Times New Roman" w:cs="Times New Roman"/>
          <w:sz w:val="24"/>
          <w:szCs w:val="24"/>
        </w:rPr>
        <w:t xml:space="preserve">This </w:t>
      </w:r>
      <w:r w:rsidR="008646D5">
        <w:rPr>
          <w:rFonts w:ascii="Times New Roman" w:hAnsi="Times New Roman" w:cs="Times New Roman"/>
          <w:sz w:val="24"/>
          <w:szCs w:val="24"/>
        </w:rPr>
        <w:t>codex</w:t>
      </w:r>
      <w:r>
        <w:rPr>
          <w:rFonts w:ascii="Times New Roman" w:hAnsi="Times New Roman" w:cs="Times New Roman"/>
          <w:sz w:val="24"/>
          <w:szCs w:val="24"/>
        </w:rPr>
        <w:t xml:space="preserve"> was written </w:t>
      </w:r>
      <w:r w:rsidR="008646D5">
        <w:rPr>
          <w:rFonts w:ascii="Times New Roman" w:hAnsi="Times New Roman" w:cs="Times New Roman"/>
          <w:sz w:val="24"/>
          <w:szCs w:val="24"/>
        </w:rPr>
        <w:t xml:space="preserve">in </w:t>
      </w:r>
      <w:r>
        <w:rPr>
          <w:rFonts w:ascii="Times New Roman" w:hAnsi="Times New Roman" w:cs="Times New Roman"/>
          <w:sz w:val="24"/>
          <w:szCs w:val="24"/>
        </w:rPr>
        <w:t>1008 A.D.</w:t>
      </w:r>
      <w:r w:rsidR="00FE6275">
        <w:rPr>
          <w:rFonts w:ascii="Times New Roman" w:hAnsi="Times New Roman" w:cs="Times New Roman"/>
          <w:sz w:val="24"/>
          <w:szCs w:val="24"/>
        </w:rPr>
        <w:t xml:space="preserve">, as we know from </w:t>
      </w:r>
      <w:r w:rsidR="00AF5496">
        <w:rPr>
          <w:rFonts w:ascii="Times New Roman" w:hAnsi="Times New Roman" w:cs="Times New Roman"/>
          <w:sz w:val="24"/>
          <w:szCs w:val="24"/>
        </w:rPr>
        <w:t>its</w:t>
      </w:r>
      <w:r w:rsidR="00FE6275">
        <w:rPr>
          <w:rFonts w:ascii="Times New Roman" w:hAnsi="Times New Roman" w:cs="Times New Roman"/>
          <w:sz w:val="24"/>
          <w:szCs w:val="24"/>
        </w:rPr>
        <w:t xml:space="preserve"> introduction, it also includes the Jewish date, the Isalmic date, its date since the creation of the world and since the desolation of Jerusalem. In other words the date was written according to different calendars with the same handwriting.</w:t>
      </w:r>
    </w:p>
    <w:p w:rsidR="00FE6275" w:rsidRDefault="000F3CFC" w:rsidP="00AF5496">
      <w:pPr>
        <w:rPr>
          <w:rFonts w:ascii="Times New Roman" w:hAnsi="Times New Roman" w:cs="Times New Roman"/>
          <w:sz w:val="24"/>
          <w:szCs w:val="24"/>
        </w:rPr>
      </w:pPr>
      <w:r>
        <w:rPr>
          <w:rFonts w:ascii="Times New Roman" w:hAnsi="Times New Roman" w:cs="Times New Roman"/>
          <w:sz w:val="24"/>
          <w:szCs w:val="24"/>
        </w:rPr>
        <w:lastRenderedPageBreak/>
        <w:t xml:space="preserve">The one who </w:t>
      </w:r>
      <w:r w:rsidR="00FE6275">
        <w:rPr>
          <w:rFonts w:ascii="Times New Roman" w:hAnsi="Times New Roman" w:cs="Times New Roman"/>
          <w:sz w:val="24"/>
          <w:szCs w:val="24"/>
        </w:rPr>
        <w:t xml:space="preserve">cared and </w:t>
      </w:r>
      <w:r>
        <w:rPr>
          <w:rFonts w:ascii="Times New Roman" w:hAnsi="Times New Roman" w:cs="Times New Roman"/>
          <w:sz w:val="24"/>
          <w:szCs w:val="24"/>
        </w:rPr>
        <w:t xml:space="preserve">ordered the scripting of this </w:t>
      </w:r>
      <w:r w:rsidR="008646D5">
        <w:rPr>
          <w:rFonts w:ascii="Times New Roman" w:hAnsi="Times New Roman" w:cs="Times New Roman"/>
          <w:sz w:val="24"/>
          <w:szCs w:val="24"/>
        </w:rPr>
        <w:t>codex</w:t>
      </w:r>
      <w:r>
        <w:rPr>
          <w:rFonts w:ascii="Times New Roman" w:hAnsi="Times New Roman" w:cs="Times New Roman"/>
          <w:sz w:val="24"/>
          <w:szCs w:val="24"/>
        </w:rPr>
        <w:t xml:space="preserve"> was </w:t>
      </w:r>
      <w:r w:rsidR="009641AE">
        <w:rPr>
          <w:rFonts w:ascii="Times New Roman" w:hAnsi="Times New Roman" w:cs="Times New Roman"/>
          <w:sz w:val="24"/>
          <w:szCs w:val="24"/>
        </w:rPr>
        <w:t xml:space="preserve">a Jew, </w:t>
      </w:r>
      <w:r>
        <w:rPr>
          <w:rFonts w:ascii="Times New Roman" w:hAnsi="Times New Roman" w:cs="Times New Roman"/>
          <w:sz w:val="24"/>
          <w:szCs w:val="24"/>
        </w:rPr>
        <w:t>Meborak Ha-</w:t>
      </w:r>
      <w:r w:rsidR="00AF5496">
        <w:rPr>
          <w:rFonts w:ascii="Times New Roman" w:hAnsi="Times New Roman" w:cs="Times New Roman"/>
          <w:sz w:val="24"/>
          <w:szCs w:val="24"/>
        </w:rPr>
        <w:t>K</w:t>
      </w:r>
      <w:r>
        <w:rPr>
          <w:rFonts w:ascii="Times New Roman" w:hAnsi="Times New Roman" w:cs="Times New Roman"/>
          <w:sz w:val="24"/>
          <w:szCs w:val="24"/>
        </w:rPr>
        <w:t xml:space="preserve">ohen </w:t>
      </w:r>
      <w:r w:rsidR="00AF5496">
        <w:rPr>
          <w:rFonts w:ascii="Times New Roman" w:hAnsi="Times New Roman" w:cs="Times New Roman"/>
          <w:sz w:val="24"/>
          <w:szCs w:val="24"/>
        </w:rPr>
        <w:t>b</w:t>
      </w:r>
      <w:r>
        <w:rPr>
          <w:rFonts w:ascii="Times New Roman" w:hAnsi="Times New Roman" w:cs="Times New Roman"/>
          <w:sz w:val="24"/>
          <w:szCs w:val="24"/>
        </w:rPr>
        <w:t>en-Natan</w:t>
      </w:r>
      <w:r w:rsidR="00AF5496">
        <w:rPr>
          <w:rFonts w:ascii="Times New Roman" w:hAnsi="Times New Roman" w:cs="Times New Roman"/>
          <w:sz w:val="24"/>
          <w:szCs w:val="24"/>
        </w:rPr>
        <w:t>’</w:t>
      </w:r>
      <w:r>
        <w:rPr>
          <w:rFonts w:ascii="Times New Roman" w:hAnsi="Times New Roman" w:cs="Times New Roman"/>
          <w:sz w:val="24"/>
          <w:szCs w:val="24"/>
        </w:rPr>
        <w:t>el, who was residing in Egypt at that time.</w:t>
      </w:r>
      <w:r w:rsidR="000E3294">
        <w:rPr>
          <w:rFonts w:ascii="Times New Roman" w:hAnsi="Times New Roman" w:cs="Times New Roman"/>
          <w:sz w:val="24"/>
          <w:szCs w:val="24"/>
        </w:rPr>
        <w:t xml:space="preserve">  The scribe</w:t>
      </w:r>
      <w:r w:rsidR="009641AE">
        <w:rPr>
          <w:rFonts w:ascii="Times New Roman" w:hAnsi="Times New Roman" w:cs="Times New Roman"/>
          <w:sz w:val="24"/>
          <w:szCs w:val="24"/>
        </w:rPr>
        <w:t>’</w:t>
      </w:r>
      <w:r w:rsidR="000E3294">
        <w:rPr>
          <w:rFonts w:ascii="Times New Roman" w:hAnsi="Times New Roman" w:cs="Times New Roman"/>
          <w:sz w:val="24"/>
          <w:szCs w:val="24"/>
        </w:rPr>
        <w:t>s name was She</w:t>
      </w:r>
      <w:r w:rsidR="00010F43">
        <w:rPr>
          <w:rFonts w:ascii="Times New Roman" w:hAnsi="Times New Roman" w:cs="Times New Roman"/>
          <w:sz w:val="24"/>
          <w:szCs w:val="24"/>
        </w:rPr>
        <w:t>m</w:t>
      </w:r>
      <w:r w:rsidR="00AF5496">
        <w:rPr>
          <w:rFonts w:ascii="Times New Roman" w:hAnsi="Times New Roman" w:cs="Times New Roman"/>
          <w:sz w:val="24"/>
          <w:szCs w:val="24"/>
        </w:rPr>
        <w:t>u’e</w:t>
      </w:r>
      <w:r w:rsidR="000E3294">
        <w:rPr>
          <w:rFonts w:ascii="Times New Roman" w:hAnsi="Times New Roman" w:cs="Times New Roman"/>
          <w:sz w:val="24"/>
          <w:szCs w:val="24"/>
        </w:rPr>
        <w:t xml:space="preserve">l </w:t>
      </w:r>
      <w:r w:rsidR="00AF5496">
        <w:rPr>
          <w:rFonts w:ascii="Times New Roman" w:hAnsi="Times New Roman" w:cs="Times New Roman"/>
          <w:sz w:val="24"/>
          <w:szCs w:val="24"/>
        </w:rPr>
        <w:t>b</w:t>
      </w:r>
      <w:r w:rsidR="000E3294">
        <w:rPr>
          <w:rFonts w:ascii="Times New Roman" w:hAnsi="Times New Roman" w:cs="Times New Roman"/>
          <w:sz w:val="24"/>
          <w:szCs w:val="24"/>
        </w:rPr>
        <w:t>en-Ya</w:t>
      </w:r>
      <w:r w:rsidR="00AF5496">
        <w:rPr>
          <w:rFonts w:ascii="Times New Roman" w:hAnsi="Times New Roman" w:cs="Times New Roman"/>
          <w:sz w:val="24"/>
          <w:szCs w:val="24"/>
        </w:rPr>
        <w:t>’</w:t>
      </w:r>
      <w:r w:rsidR="000E3294">
        <w:rPr>
          <w:rFonts w:ascii="Times New Roman" w:hAnsi="Times New Roman" w:cs="Times New Roman"/>
          <w:sz w:val="24"/>
          <w:szCs w:val="24"/>
        </w:rPr>
        <w:t>cob.</w:t>
      </w:r>
      <w:r w:rsidR="004158AF">
        <w:rPr>
          <w:rFonts w:ascii="Times New Roman" w:hAnsi="Times New Roman" w:cs="Times New Roman"/>
          <w:sz w:val="24"/>
          <w:szCs w:val="24"/>
        </w:rPr>
        <w:t xml:space="preserve"> </w:t>
      </w:r>
      <w:r w:rsidR="00FE6275">
        <w:rPr>
          <w:rFonts w:ascii="Times New Roman" w:hAnsi="Times New Roman" w:cs="Times New Roman"/>
          <w:sz w:val="24"/>
          <w:szCs w:val="24"/>
        </w:rPr>
        <w:t>This information appears in the appendices at the end of the manuscript.</w:t>
      </w:r>
      <w:r w:rsidR="004158AF">
        <w:rPr>
          <w:rFonts w:ascii="Times New Roman" w:hAnsi="Times New Roman" w:cs="Times New Roman"/>
          <w:sz w:val="24"/>
          <w:szCs w:val="24"/>
        </w:rPr>
        <w:t xml:space="preserve"> </w:t>
      </w:r>
    </w:p>
    <w:p w:rsidR="000F3CFC" w:rsidRPr="00FC79AE" w:rsidRDefault="00FE6275" w:rsidP="00AF5496">
      <w:pPr>
        <w:rPr>
          <w:rFonts w:ascii="Times New Roman" w:hAnsi="Times New Roman" w:cs="Times New Roman"/>
          <w:sz w:val="24"/>
          <w:szCs w:val="24"/>
        </w:rPr>
      </w:pPr>
      <w:r>
        <w:rPr>
          <w:rFonts w:ascii="Times New Roman" w:hAnsi="Times New Roman" w:cs="Times New Roman"/>
          <w:sz w:val="24"/>
          <w:szCs w:val="24"/>
        </w:rPr>
        <w:t xml:space="preserve">The manuscript was scribed </w:t>
      </w:r>
      <w:r w:rsidR="004158AF">
        <w:rPr>
          <w:rFonts w:ascii="Times New Roman" w:hAnsi="Times New Roman" w:cs="Times New Roman"/>
          <w:sz w:val="24"/>
          <w:szCs w:val="24"/>
        </w:rPr>
        <w:t>in Cairo</w:t>
      </w:r>
      <w:r w:rsidR="00AF5496">
        <w:rPr>
          <w:rFonts w:ascii="Times New Roman" w:hAnsi="Times New Roman" w:cs="Times New Roman"/>
          <w:sz w:val="24"/>
          <w:szCs w:val="24"/>
        </w:rPr>
        <w:t>,</w:t>
      </w:r>
      <w:r w:rsidR="0021360B">
        <w:rPr>
          <w:rFonts w:ascii="Times New Roman" w:hAnsi="Times New Roman" w:cs="Times New Roman"/>
          <w:sz w:val="24"/>
          <w:szCs w:val="24"/>
        </w:rPr>
        <w:t xml:space="preserve"> </w:t>
      </w:r>
      <w:r w:rsidR="004158AF">
        <w:rPr>
          <w:rFonts w:ascii="Times New Roman" w:hAnsi="Times New Roman" w:cs="Times New Roman"/>
          <w:sz w:val="24"/>
          <w:szCs w:val="24"/>
        </w:rPr>
        <w:t>labeled Medin</w:t>
      </w:r>
      <w:r w:rsidR="00FC40AA">
        <w:rPr>
          <w:rFonts w:ascii="Times New Roman" w:hAnsi="Times New Roman" w:cs="Times New Roman"/>
          <w:sz w:val="24"/>
          <w:szCs w:val="24"/>
        </w:rPr>
        <w:t>a</w:t>
      </w:r>
      <w:r w:rsidR="004158AF">
        <w:rPr>
          <w:rFonts w:ascii="Times New Roman" w:hAnsi="Times New Roman" w:cs="Times New Roman"/>
          <w:sz w:val="24"/>
          <w:szCs w:val="24"/>
        </w:rPr>
        <w:t>t Mesr</w:t>
      </w:r>
      <w:r w:rsidR="00FC40AA">
        <w:rPr>
          <w:rFonts w:ascii="Times New Roman" w:hAnsi="Times New Roman" w:cs="Times New Roman"/>
          <w:sz w:val="24"/>
          <w:szCs w:val="24"/>
        </w:rPr>
        <w:t>ayi</w:t>
      </w:r>
      <w:r w:rsidR="004158AF">
        <w:rPr>
          <w:rFonts w:ascii="Times New Roman" w:hAnsi="Times New Roman" w:cs="Times New Roman"/>
          <w:sz w:val="24"/>
          <w:szCs w:val="24"/>
        </w:rPr>
        <w:t xml:space="preserve">m </w:t>
      </w:r>
      <w:r w:rsidR="0021360B">
        <w:rPr>
          <w:rFonts w:ascii="Times New Roman" w:hAnsi="Times New Roman" w:cs="Times New Roman"/>
          <w:sz w:val="24"/>
          <w:szCs w:val="24"/>
        </w:rPr>
        <w:t xml:space="preserve">as </w:t>
      </w:r>
      <w:r w:rsidR="004158AF">
        <w:rPr>
          <w:rFonts w:ascii="Times New Roman" w:hAnsi="Times New Roman" w:cs="Times New Roman"/>
          <w:sz w:val="24"/>
          <w:szCs w:val="24"/>
        </w:rPr>
        <w:t xml:space="preserve">this is the name of Cairo in Hebrew.  This </w:t>
      </w:r>
      <w:r w:rsidR="009641AE">
        <w:rPr>
          <w:rFonts w:ascii="Times New Roman" w:hAnsi="Times New Roman" w:cs="Times New Roman"/>
          <w:sz w:val="24"/>
          <w:szCs w:val="24"/>
        </w:rPr>
        <w:t xml:space="preserve">information is </w:t>
      </w:r>
      <w:r w:rsidR="004158AF">
        <w:rPr>
          <w:rFonts w:ascii="Times New Roman" w:hAnsi="Times New Roman" w:cs="Times New Roman"/>
          <w:sz w:val="24"/>
          <w:szCs w:val="24"/>
        </w:rPr>
        <w:t xml:space="preserve">mentioned in the first </w:t>
      </w:r>
      <w:r w:rsidR="009641AE">
        <w:rPr>
          <w:rFonts w:ascii="Times New Roman" w:hAnsi="Times New Roman" w:cs="Times New Roman"/>
          <w:sz w:val="24"/>
          <w:szCs w:val="24"/>
        </w:rPr>
        <w:t xml:space="preserve">page </w:t>
      </w:r>
      <w:r w:rsidR="004158AF">
        <w:rPr>
          <w:rFonts w:ascii="Times New Roman" w:hAnsi="Times New Roman" w:cs="Times New Roman"/>
          <w:sz w:val="24"/>
          <w:szCs w:val="24"/>
        </w:rPr>
        <w:t>of the manuscript.</w:t>
      </w:r>
    </w:p>
    <w:p w:rsidR="002330AC" w:rsidRDefault="002330AC" w:rsidP="00DA3EC6">
      <w:pPr>
        <w:rPr>
          <w:rFonts w:ascii="Times New Roman" w:hAnsi="Times New Roman" w:cs="Times New Roman"/>
          <w:sz w:val="24"/>
          <w:szCs w:val="24"/>
        </w:rPr>
      </w:pPr>
    </w:p>
    <w:p w:rsidR="002330AC" w:rsidRPr="00291437" w:rsidRDefault="0009616C" w:rsidP="001331C7">
      <w:pPr>
        <w:rPr>
          <w:rFonts w:ascii="Times New Roman" w:hAnsi="Times New Roman" w:cs="Times New Roman"/>
          <w:b/>
          <w:bCs/>
          <w:sz w:val="24"/>
          <w:szCs w:val="24"/>
        </w:rPr>
      </w:pPr>
      <w:r>
        <w:rPr>
          <w:rFonts w:ascii="Times New Roman" w:hAnsi="Times New Roman" w:cs="Times New Roman"/>
          <w:b/>
          <w:bCs/>
          <w:sz w:val="24"/>
          <w:szCs w:val="24"/>
        </w:rPr>
        <w:t>Finding</w:t>
      </w:r>
      <w:r w:rsidR="00ED65C5">
        <w:rPr>
          <w:rFonts w:ascii="Times New Roman" w:hAnsi="Times New Roman" w:cs="Times New Roman"/>
          <w:b/>
          <w:bCs/>
          <w:sz w:val="24"/>
          <w:szCs w:val="24"/>
        </w:rPr>
        <w:t xml:space="preserve"> th</w:t>
      </w:r>
      <w:r w:rsidR="001331C7">
        <w:rPr>
          <w:rFonts w:ascii="Times New Roman" w:hAnsi="Times New Roman" w:cs="Times New Roman"/>
          <w:b/>
          <w:bCs/>
          <w:sz w:val="24"/>
          <w:szCs w:val="24"/>
        </w:rPr>
        <w:t>e</w:t>
      </w:r>
      <w:r w:rsidR="00ED65C5">
        <w:rPr>
          <w:rFonts w:ascii="Times New Roman" w:hAnsi="Times New Roman" w:cs="Times New Roman"/>
          <w:b/>
          <w:bCs/>
          <w:sz w:val="24"/>
          <w:szCs w:val="24"/>
        </w:rPr>
        <w:t xml:space="preserve"> Manuscript</w:t>
      </w:r>
      <w:r w:rsidR="00291437">
        <w:rPr>
          <w:rFonts w:ascii="Times New Roman" w:hAnsi="Times New Roman" w:cs="Times New Roman"/>
          <w:b/>
          <w:bCs/>
          <w:sz w:val="24"/>
          <w:szCs w:val="24"/>
        </w:rPr>
        <w:t>:</w:t>
      </w:r>
    </w:p>
    <w:p w:rsidR="00F10E9E" w:rsidRDefault="00345F77" w:rsidP="00DB24E5">
      <w:pPr>
        <w:rPr>
          <w:rFonts w:ascii="Times New Roman" w:hAnsi="Times New Roman" w:cs="Times New Roman"/>
          <w:sz w:val="24"/>
          <w:szCs w:val="24"/>
        </w:rPr>
      </w:pPr>
      <w:r>
        <w:rPr>
          <w:rFonts w:ascii="Times New Roman" w:hAnsi="Times New Roman" w:cs="Times New Roman"/>
          <w:sz w:val="24"/>
          <w:szCs w:val="24"/>
        </w:rPr>
        <w:t>Th</w:t>
      </w:r>
      <w:r w:rsidR="00F10E9E">
        <w:rPr>
          <w:rFonts w:ascii="Times New Roman" w:hAnsi="Times New Roman" w:cs="Times New Roman"/>
          <w:sz w:val="24"/>
          <w:szCs w:val="24"/>
        </w:rPr>
        <w:t>e</w:t>
      </w:r>
      <w:r>
        <w:rPr>
          <w:rFonts w:ascii="Times New Roman" w:hAnsi="Times New Roman" w:cs="Times New Roman"/>
          <w:sz w:val="24"/>
          <w:szCs w:val="24"/>
        </w:rPr>
        <w:t xml:space="preserve"> codex</w:t>
      </w:r>
      <w:r w:rsidR="00196308">
        <w:rPr>
          <w:rFonts w:ascii="Times New Roman" w:hAnsi="Times New Roman" w:cs="Times New Roman"/>
          <w:sz w:val="24"/>
          <w:szCs w:val="24"/>
        </w:rPr>
        <w:t xml:space="preserve"> was found in a Jewish </w:t>
      </w:r>
      <w:r w:rsidR="006000C7">
        <w:rPr>
          <w:rFonts w:ascii="Times New Roman" w:hAnsi="Times New Roman" w:cs="Times New Roman"/>
          <w:sz w:val="24"/>
          <w:szCs w:val="24"/>
        </w:rPr>
        <w:t>synagogue</w:t>
      </w:r>
      <w:r w:rsidR="00196308">
        <w:rPr>
          <w:rFonts w:ascii="Times New Roman" w:hAnsi="Times New Roman" w:cs="Times New Roman"/>
          <w:sz w:val="24"/>
          <w:szCs w:val="24"/>
        </w:rPr>
        <w:t xml:space="preserve"> in F</w:t>
      </w:r>
      <w:r w:rsidR="00DB24E5">
        <w:rPr>
          <w:rFonts w:ascii="Times New Roman" w:hAnsi="Times New Roman" w:cs="Times New Roman"/>
          <w:sz w:val="24"/>
          <w:szCs w:val="24"/>
        </w:rPr>
        <w:t>o</w:t>
      </w:r>
      <w:r w:rsidR="00196308">
        <w:rPr>
          <w:rFonts w:ascii="Times New Roman" w:hAnsi="Times New Roman" w:cs="Times New Roman"/>
          <w:sz w:val="24"/>
          <w:szCs w:val="24"/>
        </w:rPr>
        <w:t xml:space="preserve">stat (Old Cairo), </w:t>
      </w:r>
      <w:r w:rsidR="00FE6275">
        <w:rPr>
          <w:rFonts w:ascii="Times New Roman" w:hAnsi="Times New Roman" w:cs="Times New Roman"/>
          <w:sz w:val="24"/>
          <w:szCs w:val="24"/>
        </w:rPr>
        <w:t>called the</w:t>
      </w:r>
      <w:r w:rsidR="00196308">
        <w:rPr>
          <w:rFonts w:ascii="Times New Roman" w:hAnsi="Times New Roman" w:cs="Times New Roman"/>
          <w:sz w:val="24"/>
          <w:szCs w:val="24"/>
        </w:rPr>
        <w:t xml:space="preserve"> </w:t>
      </w:r>
      <w:r w:rsidR="00772006">
        <w:rPr>
          <w:rFonts w:ascii="Times New Roman" w:hAnsi="Times New Roman" w:cs="Times New Roman"/>
          <w:sz w:val="24"/>
          <w:szCs w:val="24"/>
        </w:rPr>
        <w:t>Ben Ezra S</w:t>
      </w:r>
      <w:r w:rsidR="006000C7">
        <w:rPr>
          <w:rFonts w:ascii="Times New Roman" w:hAnsi="Times New Roman" w:cs="Times New Roman"/>
          <w:sz w:val="24"/>
          <w:szCs w:val="24"/>
        </w:rPr>
        <w:t>ynagogue</w:t>
      </w:r>
      <w:r w:rsidR="006D791A">
        <w:rPr>
          <w:rFonts w:ascii="Times New Roman" w:hAnsi="Times New Roman" w:cs="Times New Roman"/>
          <w:sz w:val="24"/>
          <w:szCs w:val="24"/>
        </w:rPr>
        <w:t xml:space="preserve">, </w:t>
      </w:r>
      <w:r w:rsidR="00FE6275">
        <w:rPr>
          <w:rFonts w:ascii="Times New Roman" w:hAnsi="Times New Roman" w:cs="Times New Roman"/>
          <w:sz w:val="24"/>
          <w:szCs w:val="24"/>
        </w:rPr>
        <w:t>or,</w:t>
      </w:r>
      <w:r w:rsidR="006D791A">
        <w:rPr>
          <w:rFonts w:ascii="Times New Roman" w:hAnsi="Times New Roman" w:cs="Times New Roman"/>
          <w:sz w:val="24"/>
          <w:szCs w:val="24"/>
        </w:rPr>
        <w:t xml:space="preserve"> Cairo Gen</w:t>
      </w:r>
      <w:r w:rsidR="00FE6275">
        <w:rPr>
          <w:rFonts w:ascii="Times New Roman" w:hAnsi="Times New Roman" w:cs="Times New Roman"/>
          <w:sz w:val="24"/>
          <w:szCs w:val="24"/>
        </w:rPr>
        <w:t>i</w:t>
      </w:r>
      <w:r w:rsidR="006D791A">
        <w:rPr>
          <w:rFonts w:ascii="Times New Roman" w:hAnsi="Times New Roman" w:cs="Times New Roman"/>
          <w:sz w:val="24"/>
          <w:szCs w:val="24"/>
        </w:rPr>
        <w:t xml:space="preserve">za.  </w:t>
      </w:r>
    </w:p>
    <w:p w:rsidR="00F10E9E" w:rsidRPr="00F10E9E" w:rsidRDefault="00F10E9E" w:rsidP="00F10E9E">
      <w:pPr>
        <w:rPr>
          <w:rFonts w:ascii="Times New Roman" w:hAnsi="Times New Roman" w:cs="Times New Roman"/>
          <w:b/>
          <w:bCs/>
          <w:sz w:val="24"/>
          <w:szCs w:val="24"/>
        </w:rPr>
      </w:pPr>
      <w:r w:rsidRPr="00F10E9E">
        <w:rPr>
          <w:rFonts w:ascii="Times New Roman" w:hAnsi="Times New Roman" w:cs="Times New Roman"/>
          <w:b/>
          <w:bCs/>
          <w:sz w:val="24"/>
          <w:szCs w:val="24"/>
        </w:rPr>
        <w:t>Why this naming?</w:t>
      </w:r>
    </w:p>
    <w:p w:rsidR="00F10E9E" w:rsidRDefault="006D791A" w:rsidP="005464CE">
      <w:pPr>
        <w:rPr>
          <w:rFonts w:ascii="Times New Roman" w:hAnsi="Times New Roman" w:cs="Times New Roman"/>
          <w:sz w:val="24"/>
          <w:szCs w:val="24"/>
        </w:rPr>
      </w:pPr>
      <w:r>
        <w:rPr>
          <w:rFonts w:ascii="Times New Roman" w:hAnsi="Times New Roman" w:cs="Times New Roman"/>
          <w:sz w:val="24"/>
          <w:szCs w:val="24"/>
        </w:rPr>
        <w:t>Th</w:t>
      </w:r>
      <w:r w:rsidR="00F10E9E">
        <w:rPr>
          <w:rFonts w:ascii="Times New Roman" w:hAnsi="Times New Roman" w:cs="Times New Roman"/>
          <w:sz w:val="24"/>
          <w:szCs w:val="24"/>
        </w:rPr>
        <w:t>e</w:t>
      </w:r>
      <w:r>
        <w:rPr>
          <w:rFonts w:ascii="Times New Roman" w:hAnsi="Times New Roman" w:cs="Times New Roman"/>
          <w:sz w:val="24"/>
          <w:szCs w:val="24"/>
        </w:rPr>
        <w:t xml:space="preserve"> </w:t>
      </w:r>
      <w:r w:rsidR="00F10E9E">
        <w:rPr>
          <w:rFonts w:ascii="Times New Roman" w:hAnsi="Times New Roman" w:cs="Times New Roman"/>
          <w:sz w:val="24"/>
          <w:szCs w:val="24"/>
        </w:rPr>
        <w:t xml:space="preserve">Jewish </w:t>
      </w:r>
      <w:r w:rsidR="006000C7">
        <w:rPr>
          <w:rFonts w:ascii="Times New Roman" w:hAnsi="Times New Roman" w:cs="Times New Roman"/>
          <w:sz w:val="24"/>
          <w:szCs w:val="24"/>
        </w:rPr>
        <w:t>synagogue</w:t>
      </w:r>
      <w:r>
        <w:rPr>
          <w:rFonts w:ascii="Times New Roman" w:hAnsi="Times New Roman" w:cs="Times New Roman"/>
          <w:sz w:val="24"/>
          <w:szCs w:val="24"/>
        </w:rPr>
        <w:t xml:space="preserve"> took this title because </w:t>
      </w:r>
      <w:r w:rsidR="00345F77">
        <w:rPr>
          <w:rFonts w:ascii="Times New Roman" w:hAnsi="Times New Roman" w:cs="Times New Roman"/>
          <w:sz w:val="24"/>
          <w:szCs w:val="24"/>
        </w:rPr>
        <w:t>it contained</w:t>
      </w:r>
      <w:r>
        <w:rPr>
          <w:rFonts w:ascii="Times New Roman" w:hAnsi="Times New Roman" w:cs="Times New Roman"/>
          <w:sz w:val="24"/>
          <w:szCs w:val="24"/>
        </w:rPr>
        <w:t xml:space="preserve"> a stor</w:t>
      </w:r>
      <w:r w:rsidR="00345F77">
        <w:rPr>
          <w:rFonts w:ascii="Times New Roman" w:hAnsi="Times New Roman" w:cs="Times New Roman"/>
          <w:sz w:val="24"/>
          <w:szCs w:val="24"/>
        </w:rPr>
        <w:t>ehouse</w:t>
      </w:r>
      <w:r w:rsidR="00772006">
        <w:rPr>
          <w:rFonts w:ascii="Times New Roman" w:hAnsi="Times New Roman" w:cs="Times New Roman"/>
          <w:sz w:val="24"/>
          <w:szCs w:val="24"/>
        </w:rPr>
        <w:t xml:space="preserve"> </w:t>
      </w:r>
      <w:r>
        <w:rPr>
          <w:rFonts w:ascii="Times New Roman" w:hAnsi="Times New Roman" w:cs="Times New Roman"/>
          <w:sz w:val="24"/>
          <w:szCs w:val="24"/>
        </w:rPr>
        <w:t>where all the old</w:t>
      </w:r>
      <w:r w:rsidR="00772006">
        <w:rPr>
          <w:rFonts w:ascii="Times New Roman" w:hAnsi="Times New Roman" w:cs="Times New Roman"/>
          <w:sz w:val="24"/>
          <w:szCs w:val="24"/>
        </w:rPr>
        <w:t xml:space="preserve"> timeworn</w:t>
      </w:r>
      <w:r>
        <w:rPr>
          <w:rFonts w:ascii="Times New Roman" w:hAnsi="Times New Roman" w:cs="Times New Roman"/>
          <w:sz w:val="24"/>
          <w:szCs w:val="24"/>
        </w:rPr>
        <w:t xml:space="preserve"> manuscripts were stored</w:t>
      </w:r>
      <w:r w:rsidR="00345F77">
        <w:rPr>
          <w:rFonts w:ascii="Times New Roman" w:hAnsi="Times New Roman" w:cs="Times New Roman"/>
          <w:sz w:val="24"/>
          <w:szCs w:val="24"/>
        </w:rPr>
        <w:t xml:space="preserve">.  Usually </w:t>
      </w:r>
      <w:r>
        <w:rPr>
          <w:rFonts w:ascii="Times New Roman" w:hAnsi="Times New Roman" w:cs="Times New Roman"/>
          <w:sz w:val="24"/>
          <w:szCs w:val="24"/>
        </w:rPr>
        <w:t xml:space="preserve">they burned </w:t>
      </w:r>
      <w:r w:rsidR="00345F77">
        <w:rPr>
          <w:rFonts w:ascii="Times New Roman" w:hAnsi="Times New Roman" w:cs="Times New Roman"/>
          <w:sz w:val="24"/>
          <w:szCs w:val="24"/>
        </w:rPr>
        <w:t>the books if any page</w:t>
      </w:r>
      <w:r>
        <w:rPr>
          <w:rFonts w:ascii="Times New Roman" w:hAnsi="Times New Roman" w:cs="Times New Roman"/>
          <w:sz w:val="24"/>
          <w:szCs w:val="24"/>
        </w:rPr>
        <w:t xml:space="preserve"> wore out and any words were lost</w:t>
      </w:r>
      <w:r w:rsidR="00345F77">
        <w:rPr>
          <w:rFonts w:ascii="Times New Roman" w:hAnsi="Times New Roman" w:cs="Times New Roman"/>
          <w:sz w:val="24"/>
          <w:szCs w:val="24"/>
        </w:rPr>
        <w:t xml:space="preserve">, fearing lest </w:t>
      </w:r>
      <w:r>
        <w:rPr>
          <w:rFonts w:ascii="Times New Roman" w:hAnsi="Times New Roman" w:cs="Times New Roman"/>
          <w:sz w:val="24"/>
          <w:szCs w:val="24"/>
        </w:rPr>
        <w:t xml:space="preserve">this </w:t>
      </w:r>
      <w:r w:rsidR="00345F77">
        <w:rPr>
          <w:rFonts w:ascii="Times New Roman" w:hAnsi="Times New Roman" w:cs="Times New Roman"/>
          <w:sz w:val="24"/>
          <w:szCs w:val="24"/>
        </w:rPr>
        <w:t xml:space="preserve">lead to </w:t>
      </w:r>
      <w:r>
        <w:rPr>
          <w:rFonts w:ascii="Times New Roman" w:hAnsi="Times New Roman" w:cs="Times New Roman"/>
          <w:sz w:val="24"/>
          <w:szCs w:val="24"/>
        </w:rPr>
        <w:t>deviation of the Scriptures</w:t>
      </w:r>
      <w:r w:rsidR="00345F77">
        <w:rPr>
          <w:rFonts w:ascii="Times New Roman" w:hAnsi="Times New Roman" w:cs="Times New Roman"/>
          <w:sz w:val="24"/>
          <w:szCs w:val="24"/>
        </w:rPr>
        <w:t>. T</w:t>
      </w:r>
      <w:r>
        <w:rPr>
          <w:rFonts w:ascii="Times New Roman" w:hAnsi="Times New Roman" w:cs="Times New Roman"/>
          <w:sz w:val="24"/>
          <w:szCs w:val="24"/>
        </w:rPr>
        <w:t xml:space="preserve">hey would burn the older manuscripts, after assuring that a new manuscript was scribed and reviewed meticulously.  </w:t>
      </w:r>
    </w:p>
    <w:p w:rsidR="006D791A" w:rsidRDefault="00F10E9E" w:rsidP="00AF5496">
      <w:pPr>
        <w:rPr>
          <w:rFonts w:ascii="Times New Roman" w:hAnsi="Times New Roman" w:cs="Times New Roman"/>
          <w:sz w:val="24"/>
          <w:szCs w:val="24"/>
        </w:rPr>
      </w:pPr>
      <w:r>
        <w:rPr>
          <w:rFonts w:ascii="Times New Roman" w:hAnsi="Times New Roman" w:cs="Times New Roman"/>
          <w:sz w:val="24"/>
          <w:szCs w:val="24"/>
        </w:rPr>
        <w:t>Certainly, burning the ancient manuscripts is considered</w:t>
      </w:r>
      <w:r w:rsidR="006D791A">
        <w:rPr>
          <w:rFonts w:ascii="Times New Roman" w:hAnsi="Times New Roman" w:cs="Times New Roman"/>
          <w:sz w:val="24"/>
          <w:szCs w:val="24"/>
        </w:rPr>
        <w:t xml:space="preserve"> a great loss</w:t>
      </w:r>
      <w:r>
        <w:rPr>
          <w:rFonts w:ascii="Times New Roman" w:hAnsi="Times New Roman" w:cs="Times New Roman"/>
          <w:sz w:val="24"/>
          <w:szCs w:val="24"/>
        </w:rPr>
        <w:t>.</w:t>
      </w:r>
      <w:r w:rsidR="006D791A">
        <w:rPr>
          <w:rFonts w:ascii="Times New Roman" w:hAnsi="Times New Roman" w:cs="Times New Roman"/>
          <w:sz w:val="24"/>
          <w:szCs w:val="24"/>
        </w:rPr>
        <w:t xml:space="preserve"> </w:t>
      </w:r>
      <w:r w:rsidR="004F579C">
        <w:rPr>
          <w:rFonts w:ascii="Times New Roman" w:hAnsi="Times New Roman" w:cs="Times New Roman"/>
          <w:sz w:val="24"/>
          <w:szCs w:val="24"/>
        </w:rPr>
        <w:t xml:space="preserve"> </w:t>
      </w:r>
      <w:r>
        <w:rPr>
          <w:rFonts w:ascii="Times New Roman" w:hAnsi="Times New Roman" w:cs="Times New Roman"/>
          <w:sz w:val="24"/>
          <w:szCs w:val="24"/>
        </w:rPr>
        <w:t>B</w:t>
      </w:r>
      <w:r w:rsidR="006D791A">
        <w:rPr>
          <w:rFonts w:ascii="Times New Roman" w:hAnsi="Times New Roman" w:cs="Times New Roman"/>
          <w:sz w:val="24"/>
          <w:szCs w:val="24"/>
        </w:rPr>
        <w:t>ut</w:t>
      </w:r>
      <w:r>
        <w:rPr>
          <w:rFonts w:ascii="Times New Roman" w:hAnsi="Times New Roman" w:cs="Times New Roman"/>
          <w:sz w:val="24"/>
          <w:szCs w:val="24"/>
        </w:rPr>
        <w:t>,</w:t>
      </w:r>
      <w:r w:rsidR="006D791A">
        <w:rPr>
          <w:rFonts w:ascii="Times New Roman" w:hAnsi="Times New Roman" w:cs="Times New Roman"/>
          <w:sz w:val="24"/>
          <w:szCs w:val="24"/>
        </w:rPr>
        <w:t xml:space="preserve"> apparently they stored many old manuscripts </w:t>
      </w:r>
      <w:r w:rsidR="00AF5496">
        <w:rPr>
          <w:rFonts w:ascii="Times New Roman" w:hAnsi="Times New Roman" w:cs="Times New Roman"/>
          <w:sz w:val="24"/>
          <w:szCs w:val="24"/>
        </w:rPr>
        <w:t>of great importance and did not burn them</w:t>
      </w:r>
      <w:r>
        <w:rPr>
          <w:rFonts w:ascii="Times New Roman" w:hAnsi="Times New Roman" w:cs="Times New Roman"/>
          <w:sz w:val="24"/>
          <w:szCs w:val="24"/>
        </w:rPr>
        <w:t>. T</w:t>
      </w:r>
      <w:r w:rsidR="006D791A">
        <w:rPr>
          <w:rFonts w:ascii="Times New Roman" w:hAnsi="Times New Roman" w:cs="Times New Roman"/>
          <w:sz w:val="24"/>
          <w:szCs w:val="24"/>
        </w:rPr>
        <w:t>hey call it Gen</w:t>
      </w:r>
      <w:r>
        <w:rPr>
          <w:rFonts w:ascii="Times New Roman" w:hAnsi="Times New Roman" w:cs="Times New Roman"/>
          <w:sz w:val="24"/>
          <w:szCs w:val="24"/>
        </w:rPr>
        <w:t>i</w:t>
      </w:r>
      <w:r w:rsidR="006D791A">
        <w:rPr>
          <w:rFonts w:ascii="Times New Roman" w:hAnsi="Times New Roman" w:cs="Times New Roman"/>
          <w:sz w:val="24"/>
          <w:szCs w:val="24"/>
        </w:rPr>
        <w:t>za (</w:t>
      </w:r>
      <w:r w:rsidR="00772006">
        <w:rPr>
          <w:rFonts w:ascii="Times New Roman" w:hAnsi="Times New Roman" w:cs="Times New Roman"/>
          <w:sz w:val="24"/>
          <w:szCs w:val="24"/>
        </w:rPr>
        <w:t>ceremonial burial</w:t>
      </w:r>
      <w:r w:rsidR="006D791A">
        <w:rPr>
          <w:rFonts w:ascii="Times New Roman" w:hAnsi="Times New Roman" w:cs="Times New Roman"/>
          <w:sz w:val="24"/>
          <w:szCs w:val="24"/>
        </w:rPr>
        <w:t xml:space="preserve">) because </w:t>
      </w:r>
      <w:r w:rsidR="00772006">
        <w:rPr>
          <w:rFonts w:ascii="Times New Roman" w:hAnsi="Times New Roman" w:cs="Times New Roman"/>
          <w:sz w:val="24"/>
          <w:szCs w:val="24"/>
        </w:rPr>
        <w:t xml:space="preserve">ceremonial burials were performed for them </w:t>
      </w:r>
      <w:r w:rsidR="00AF5496">
        <w:rPr>
          <w:rFonts w:ascii="Times New Roman" w:hAnsi="Times New Roman" w:cs="Times New Roman"/>
          <w:sz w:val="24"/>
          <w:szCs w:val="24"/>
        </w:rPr>
        <w:t>after which they were</w:t>
      </w:r>
      <w:r w:rsidR="006D791A">
        <w:rPr>
          <w:rFonts w:ascii="Times New Roman" w:hAnsi="Times New Roman" w:cs="Times New Roman"/>
          <w:sz w:val="24"/>
          <w:szCs w:val="24"/>
        </w:rPr>
        <w:t xml:space="preserve"> burned. Th</w:t>
      </w:r>
      <w:r>
        <w:rPr>
          <w:rFonts w:ascii="Times New Roman" w:hAnsi="Times New Roman" w:cs="Times New Roman"/>
          <w:sz w:val="24"/>
          <w:szCs w:val="24"/>
        </w:rPr>
        <w:t>u</w:t>
      </w:r>
      <w:r w:rsidR="006D791A">
        <w:rPr>
          <w:rFonts w:ascii="Times New Roman" w:hAnsi="Times New Roman" w:cs="Times New Roman"/>
          <w:sz w:val="24"/>
          <w:szCs w:val="24"/>
        </w:rPr>
        <w:t>s</w:t>
      </w:r>
      <w:r>
        <w:rPr>
          <w:rFonts w:ascii="Times New Roman" w:hAnsi="Times New Roman" w:cs="Times New Roman"/>
          <w:sz w:val="24"/>
          <w:szCs w:val="24"/>
        </w:rPr>
        <w:t>, the</w:t>
      </w:r>
      <w:r w:rsidR="006D791A">
        <w:rPr>
          <w:rFonts w:ascii="Times New Roman" w:hAnsi="Times New Roman" w:cs="Times New Roman"/>
          <w:sz w:val="24"/>
          <w:szCs w:val="24"/>
        </w:rPr>
        <w:t xml:space="preserve"> </w:t>
      </w:r>
      <w:r w:rsidR="006000C7">
        <w:rPr>
          <w:rFonts w:ascii="Times New Roman" w:hAnsi="Times New Roman" w:cs="Times New Roman"/>
          <w:sz w:val="24"/>
          <w:szCs w:val="24"/>
        </w:rPr>
        <w:t>synagogue</w:t>
      </w:r>
      <w:r w:rsidR="006D791A">
        <w:rPr>
          <w:rFonts w:ascii="Times New Roman" w:hAnsi="Times New Roman" w:cs="Times New Roman"/>
          <w:sz w:val="24"/>
          <w:szCs w:val="24"/>
        </w:rPr>
        <w:t xml:space="preserve">’s renowned name was </w:t>
      </w:r>
      <w:r>
        <w:rPr>
          <w:rFonts w:ascii="Times New Roman" w:hAnsi="Times New Roman" w:cs="Times New Roman"/>
          <w:sz w:val="24"/>
          <w:szCs w:val="24"/>
        </w:rPr>
        <w:t xml:space="preserve">Cairo </w:t>
      </w:r>
      <w:r w:rsidR="006D791A">
        <w:rPr>
          <w:rFonts w:ascii="Times New Roman" w:hAnsi="Times New Roman" w:cs="Times New Roman"/>
          <w:sz w:val="24"/>
          <w:szCs w:val="24"/>
        </w:rPr>
        <w:t>Ge</w:t>
      </w:r>
      <w:r>
        <w:rPr>
          <w:rFonts w:ascii="Times New Roman" w:hAnsi="Times New Roman" w:cs="Times New Roman"/>
          <w:sz w:val="24"/>
          <w:szCs w:val="24"/>
        </w:rPr>
        <w:t>ni</w:t>
      </w:r>
      <w:r w:rsidR="006D791A">
        <w:rPr>
          <w:rFonts w:ascii="Times New Roman" w:hAnsi="Times New Roman" w:cs="Times New Roman"/>
          <w:sz w:val="24"/>
          <w:szCs w:val="24"/>
        </w:rPr>
        <w:t xml:space="preserve">za </w:t>
      </w:r>
      <w:r w:rsidR="006000C7">
        <w:rPr>
          <w:rFonts w:ascii="Times New Roman" w:hAnsi="Times New Roman" w:cs="Times New Roman"/>
          <w:sz w:val="24"/>
          <w:szCs w:val="24"/>
        </w:rPr>
        <w:t>Synagogue</w:t>
      </w:r>
      <w:r w:rsidR="006D791A">
        <w:rPr>
          <w:rFonts w:ascii="Times New Roman" w:hAnsi="Times New Roman" w:cs="Times New Roman"/>
          <w:sz w:val="24"/>
          <w:szCs w:val="24"/>
        </w:rPr>
        <w:t xml:space="preserve"> (the </w:t>
      </w:r>
      <w:r>
        <w:rPr>
          <w:rFonts w:ascii="Times New Roman" w:hAnsi="Times New Roman" w:cs="Times New Roman"/>
          <w:sz w:val="24"/>
          <w:szCs w:val="24"/>
        </w:rPr>
        <w:t xml:space="preserve">Cairo </w:t>
      </w:r>
      <w:r w:rsidR="00772006">
        <w:rPr>
          <w:rFonts w:ascii="Times New Roman" w:hAnsi="Times New Roman" w:cs="Times New Roman"/>
          <w:sz w:val="24"/>
          <w:szCs w:val="24"/>
        </w:rPr>
        <w:t>ceremonial burial</w:t>
      </w:r>
      <w:r w:rsidR="006D791A">
        <w:rPr>
          <w:rFonts w:ascii="Times New Roman" w:hAnsi="Times New Roman" w:cs="Times New Roman"/>
          <w:sz w:val="24"/>
          <w:szCs w:val="24"/>
        </w:rPr>
        <w:t xml:space="preserve"> </w:t>
      </w:r>
      <w:r w:rsidR="006000C7">
        <w:rPr>
          <w:rFonts w:ascii="Times New Roman" w:hAnsi="Times New Roman" w:cs="Times New Roman"/>
          <w:sz w:val="24"/>
          <w:szCs w:val="24"/>
        </w:rPr>
        <w:t>synagogue</w:t>
      </w:r>
      <w:r w:rsidR="006D791A">
        <w:rPr>
          <w:rFonts w:ascii="Times New Roman" w:hAnsi="Times New Roman" w:cs="Times New Roman"/>
          <w:sz w:val="24"/>
          <w:szCs w:val="24"/>
        </w:rPr>
        <w:t>), not because of this manuscript, but because of the many manuscripts that were stored there</w:t>
      </w:r>
      <w:r w:rsidR="00345F77">
        <w:rPr>
          <w:rFonts w:ascii="Times New Roman" w:hAnsi="Times New Roman" w:cs="Times New Roman"/>
          <w:sz w:val="24"/>
          <w:szCs w:val="24"/>
        </w:rPr>
        <w:t>in</w:t>
      </w:r>
      <w:r>
        <w:rPr>
          <w:rFonts w:ascii="Times New Roman" w:hAnsi="Times New Roman" w:cs="Times New Roman"/>
          <w:sz w:val="24"/>
          <w:szCs w:val="24"/>
        </w:rPr>
        <w:t xml:space="preserve"> not being </w:t>
      </w:r>
      <w:r w:rsidR="006D791A">
        <w:rPr>
          <w:rFonts w:ascii="Times New Roman" w:hAnsi="Times New Roman" w:cs="Times New Roman"/>
          <w:sz w:val="24"/>
          <w:szCs w:val="24"/>
        </w:rPr>
        <w:t>burn</w:t>
      </w:r>
      <w:r>
        <w:rPr>
          <w:rFonts w:ascii="Times New Roman" w:hAnsi="Times New Roman" w:cs="Times New Roman"/>
          <w:sz w:val="24"/>
          <w:szCs w:val="24"/>
        </w:rPr>
        <w:t>t</w:t>
      </w:r>
      <w:r w:rsidR="006D791A">
        <w:rPr>
          <w:rFonts w:ascii="Times New Roman" w:hAnsi="Times New Roman" w:cs="Times New Roman"/>
          <w:sz w:val="24"/>
          <w:szCs w:val="24"/>
        </w:rPr>
        <w:t>.</w:t>
      </w:r>
    </w:p>
    <w:p w:rsidR="00F10E9E" w:rsidRDefault="00F10E9E" w:rsidP="00F10E9E">
      <w:pPr>
        <w:rPr>
          <w:rFonts w:ascii="Times New Roman" w:hAnsi="Times New Roman" w:cs="Times New Roman"/>
          <w:sz w:val="24"/>
          <w:szCs w:val="24"/>
        </w:rPr>
      </w:pPr>
    </w:p>
    <w:p w:rsidR="00F10E9E" w:rsidRPr="00F10E9E" w:rsidRDefault="00F10E9E" w:rsidP="00F10E9E">
      <w:pPr>
        <w:rPr>
          <w:rFonts w:ascii="Times New Roman" w:hAnsi="Times New Roman" w:cs="Times New Roman"/>
          <w:b/>
          <w:bCs/>
          <w:sz w:val="24"/>
          <w:szCs w:val="24"/>
        </w:rPr>
      </w:pPr>
      <w:r w:rsidRPr="00F10E9E">
        <w:rPr>
          <w:rFonts w:ascii="Times New Roman" w:hAnsi="Times New Roman" w:cs="Times New Roman"/>
          <w:b/>
          <w:bCs/>
          <w:sz w:val="24"/>
          <w:szCs w:val="24"/>
        </w:rPr>
        <w:t>The Origin of the Ezra Synagogue</w:t>
      </w:r>
    </w:p>
    <w:p w:rsidR="001331C7" w:rsidRDefault="006D791A" w:rsidP="002656B0">
      <w:pPr>
        <w:rPr>
          <w:rFonts w:ascii="Times New Roman" w:hAnsi="Times New Roman" w:cs="Times New Roman"/>
          <w:sz w:val="24"/>
          <w:szCs w:val="24"/>
        </w:rPr>
      </w:pPr>
      <w:r>
        <w:rPr>
          <w:rFonts w:ascii="Times New Roman" w:hAnsi="Times New Roman" w:cs="Times New Roman"/>
          <w:sz w:val="24"/>
          <w:szCs w:val="24"/>
        </w:rPr>
        <w:t xml:space="preserve">This </w:t>
      </w:r>
      <w:r w:rsidR="006000C7">
        <w:rPr>
          <w:rFonts w:ascii="Times New Roman" w:hAnsi="Times New Roman" w:cs="Times New Roman"/>
          <w:sz w:val="24"/>
          <w:szCs w:val="24"/>
        </w:rPr>
        <w:t>synagogue</w:t>
      </w:r>
      <w:r>
        <w:rPr>
          <w:rFonts w:ascii="Times New Roman" w:hAnsi="Times New Roman" w:cs="Times New Roman"/>
          <w:sz w:val="24"/>
          <w:szCs w:val="24"/>
        </w:rPr>
        <w:t xml:space="preserve"> was originally a church dedicated to Archangel Michael.  This church belonged to the Melkites (Roman Orthodox), then </w:t>
      </w:r>
      <w:r w:rsidR="001331C7">
        <w:rPr>
          <w:rFonts w:ascii="Times New Roman" w:hAnsi="Times New Roman" w:cs="Times New Roman"/>
          <w:sz w:val="24"/>
          <w:szCs w:val="24"/>
        </w:rPr>
        <w:t>for</w:t>
      </w:r>
      <w:r>
        <w:rPr>
          <w:rFonts w:ascii="Times New Roman" w:hAnsi="Times New Roman" w:cs="Times New Roman"/>
          <w:sz w:val="24"/>
          <w:szCs w:val="24"/>
        </w:rPr>
        <w:t xml:space="preserve"> the Coptic Orthodox</w:t>
      </w:r>
      <w:r w:rsidR="00554A95">
        <w:rPr>
          <w:rFonts w:ascii="Times New Roman" w:hAnsi="Times New Roman" w:cs="Times New Roman"/>
          <w:sz w:val="24"/>
          <w:szCs w:val="24"/>
        </w:rPr>
        <w:t xml:space="preserve"> Church</w:t>
      </w:r>
      <w:r>
        <w:rPr>
          <w:rFonts w:ascii="Times New Roman" w:hAnsi="Times New Roman" w:cs="Times New Roman"/>
          <w:sz w:val="24"/>
          <w:szCs w:val="24"/>
        </w:rPr>
        <w:t>.  During the reign of Ahm</w:t>
      </w:r>
      <w:r w:rsidR="001331C7">
        <w:rPr>
          <w:rFonts w:ascii="Times New Roman" w:hAnsi="Times New Roman" w:cs="Times New Roman"/>
          <w:sz w:val="24"/>
          <w:szCs w:val="24"/>
        </w:rPr>
        <w:t>e</w:t>
      </w:r>
      <w:r>
        <w:rPr>
          <w:rFonts w:ascii="Times New Roman" w:hAnsi="Times New Roman" w:cs="Times New Roman"/>
          <w:sz w:val="24"/>
          <w:szCs w:val="24"/>
        </w:rPr>
        <w:t xml:space="preserve">d </w:t>
      </w:r>
      <w:r w:rsidR="002656B0">
        <w:rPr>
          <w:rFonts w:ascii="Times New Roman" w:hAnsi="Times New Roman" w:cs="Times New Roman"/>
          <w:sz w:val="24"/>
          <w:szCs w:val="24"/>
        </w:rPr>
        <w:t>Ib</w:t>
      </w:r>
      <w:r>
        <w:rPr>
          <w:rFonts w:ascii="Times New Roman" w:hAnsi="Times New Roman" w:cs="Times New Roman"/>
          <w:sz w:val="24"/>
          <w:szCs w:val="24"/>
        </w:rPr>
        <w:t>n</w:t>
      </w:r>
      <w:r w:rsidR="002656B0">
        <w:rPr>
          <w:rFonts w:ascii="Times New Roman" w:hAnsi="Times New Roman" w:cs="Times New Roman"/>
          <w:sz w:val="24"/>
          <w:szCs w:val="24"/>
        </w:rPr>
        <w:t xml:space="preserve"> </w:t>
      </w:r>
      <w:r>
        <w:rPr>
          <w:rFonts w:ascii="Times New Roman" w:hAnsi="Times New Roman" w:cs="Times New Roman"/>
          <w:sz w:val="24"/>
          <w:szCs w:val="24"/>
        </w:rPr>
        <w:t>T</w:t>
      </w:r>
      <w:r w:rsidR="002656B0">
        <w:rPr>
          <w:rFonts w:ascii="Times New Roman" w:hAnsi="Times New Roman" w:cs="Times New Roman"/>
          <w:sz w:val="24"/>
          <w:szCs w:val="24"/>
        </w:rPr>
        <w:t>u</w:t>
      </w:r>
      <w:r>
        <w:rPr>
          <w:rFonts w:ascii="Times New Roman" w:hAnsi="Times New Roman" w:cs="Times New Roman"/>
          <w:sz w:val="24"/>
          <w:szCs w:val="24"/>
        </w:rPr>
        <w:t>l</w:t>
      </w:r>
      <w:r w:rsidR="002656B0">
        <w:rPr>
          <w:rFonts w:ascii="Times New Roman" w:hAnsi="Times New Roman" w:cs="Times New Roman"/>
          <w:sz w:val="24"/>
          <w:szCs w:val="24"/>
        </w:rPr>
        <w:t>u</w:t>
      </w:r>
      <w:r>
        <w:rPr>
          <w:rFonts w:ascii="Times New Roman" w:hAnsi="Times New Roman" w:cs="Times New Roman"/>
          <w:sz w:val="24"/>
          <w:szCs w:val="24"/>
        </w:rPr>
        <w:t>n, the governor of Egypt</w:t>
      </w:r>
      <w:r w:rsidR="00554A95">
        <w:rPr>
          <w:rFonts w:ascii="Times New Roman" w:hAnsi="Times New Roman" w:cs="Times New Roman"/>
          <w:sz w:val="24"/>
          <w:szCs w:val="24"/>
        </w:rPr>
        <w:t xml:space="preserve"> (</w:t>
      </w:r>
      <w:r>
        <w:rPr>
          <w:rFonts w:ascii="Times New Roman" w:hAnsi="Times New Roman" w:cs="Times New Roman"/>
          <w:sz w:val="24"/>
          <w:szCs w:val="24"/>
        </w:rPr>
        <w:t>868-884</w:t>
      </w:r>
      <w:r w:rsidR="00554A95">
        <w:rPr>
          <w:rFonts w:ascii="Times New Roman" w:hAnsi="Times New Roman" w:cs="Times New Roman"/>
          <w:sz w:val="24"/>
          <w:szCs w:val="24"/>
        </w:rPr>
        <w:t>)</w:t>
      </w:r>
      <w:r>
        <w:rPr>
          <w:rFonts w:ascii="Times New Roman" w:hAnsi="Times New Roman" w:cs="Times New Roman"/>
          <w:sz w:val="24"/>
          <w:szCs w:val="24"/>
        </w:rPr>
        <w:t xml:space="preserve">, he demanded </w:t>
      </w:r>
      <w:r w:rsidR="002656B0">
        <w:rPr>
          <w:rFonts w:ascii="Times New Roman" w:hAnsi="Times New Roman" w:cs="Times New Roman"/>
          <w:sz w:val="24"/>
          <w:szCs w:val="24"/>
        </w:rPr>
        <w:t>tribute</w:t>
      </w:r>
      <w:r>
        <w:rPr>
          <w:rFonts w:ascii="Times New Roman" w:hAnsi="Times New Roman" w:cs="Times New Roman"/>
          <w:sz w:val="24"/>
          <w:szCs w:val="24"/>
        </w:rPr>
        <w:t xml:space="preserve"> of tw</w:t>
      </w:r>
      <w:r w:rsidR="002656B0">
        <w:rPr>
          <w:rFonts w:ascii="Times New Roman" w:hAnsi="Times New Roman" w:cs="Times New Roman"/>
          <w:sz w:val="24"/>
          <w:szCs w:val="24"/>
        </w:rPr>
        <w:t>enty</w:t>
      </w:r>
      <w:r>
        <w:rPr>
          <w:rFonts w:ascii="Times New Roman" w:hAnsi="Times New Roman" w:cs="Times New Roman"/>
          <w:sz w:val="24"/>
          <w:szCs w:val="24"/>
        </w:rPr>
        <w:t xml:space="preserve"> thousand dinar</w:t>
      </w:r>
      <w:r w:rsidR="002656B0">
        <w:rPr>
          <w:rFonts w:ascii="Times New Roman" w:hAnsi="Times New Roman" w:cs="Times New Roman"/>
          <w:sz w:val="24"/>
          <w:szCs w:val="24"/>
        </w:rPr>
        <w:t>s</w:t>
      </w:r>
      <w:r>
        <w:rPr>
          <w:rFonts w:ascii="Times New Roman" w:hAnsi="Times New Roman" w:cs="Times New Roman"/>
          <w:sz w:val="24"/>
          <w:szCs w:val="24"/>
        </w:rPr>
        <w:t xml:space="preserve"> from Pope Mi</w:t>
      </w:r>
      <w:r w:rsidR="009E6DED">
        <w:rPr>
          <w:rFonts w:ascii="Times New Roman" w:hAnsi="Times New Roman" w:cs="Times New Roman"/>
          <w:sz w:val="24"/>
          <w:szCs w:val="24"/>
        </w:rPr>
        <w:t>c</w:t>
      </w:r>
      <w:r>
        <w:rPr>
          <w:rFonts w:ascii="Times New Roman" w:hAnsi="Times New Roman" w:cs="Times New Roman"/>
          <w:sz w:val="24"/>
          <w:szCs w:val="24"/>
        </w:rPr>
        <w:t>ha</w:t>
      </w:r>
      <w:r w:rsidR="001331C7">
        <w:rPr>
          <w:rFonts w:ascii="Times New Roman" w:hAnsi="Times New Roman" w:cs="Times New Roman"/>
          <w:sz w:val="24"/>
          <w:szCs w:val="24"/>
        </w:rPr>
        <w:t>e</w:t>
      </w:r>
      <w:r>
        <w:rPr>
          <w:rFonts w:ascii="Times New Roman" w:hAnsi="Times New Roman" w:cs="Times New Roman"/>
          <w:sz w:val="24"/>
          <w:szCs w:val="24"/>
        </w:rPr>
        <w:t>l</w:t>
      </w:r>
      <w:r w:rsidR="00551CBF">
        <w:rPr>
          <w:rFonts w:ascii="Times New Roman" w:hAnsi="Times New Roman" w:cs="Times New Roman"/>
          <w:sz w:val="24"/>
          <w:szCs w:val="24"/>
        </w:rPr>
        <w:t>, the fifty</w:t>
      </w:r>
      <w:r w:rsidR="002656B0">
        <w:rPr>
          <w:rFonts w:ascii="Times New Roman" w:hAnsi="Times New Roman" w:cs="Times New Roman"/>
          <w:sz w:val="24"/>
          <w:szCs w:val="24"/>
        </w:rPr>
        <w:t>-sixth</w:t>
      </w:r>
      <w:r w:rsidR="00551CBF">
        <w:rPr>
          <w:rFonts w:ascii="Times New Roman" w:hAnsi="Times New Roman" w:cs="Times New Roman"/>
          <w:sz w:val="24"/>
          <w:szCs w:val="24"/>
        </w:rPr>
        <w:t xml:space="preserve"> </w:t>
      </w:r>
      <w:r w:rsidR="002656B0">
        <w:rPr>
          <w:rFonts w:ascii="Times New Roman" w:hAnsi="Times New Roman" w:cs="Times New Roman"/>
          <w:sz w:val="24"/>
          <w:szCs w:val="24"/>
        </w:rPr>
        <w:t>Coptic Pope</w:t>
      </w:r>
      <w:r w:rsidR="00551CBF">
        <w:rPr>
          <w:rFonts w:ascii="Times New Roman" w:hAnsi="Times New Roman" w:cs="Times New Roman"/>
          <w:sz w:val="24"/>
          <w:szCs w:val="24"/>
        </w:rPr>
        <w:t xml:space="preserve">.  </w:t>
      </w:r>
      <w:r w:rsidR="00FF0F47">
        <w:rPr>
          <w:rFonts w:ascii="Times New Roman" w:hAnsi="Times New Roman" w:cs="Times New Roman"/>
          <w:sz w:val="24"/>
          <w:szCs w:val="24"/>
        </w:rPr>
        <w:t>At that time, two thousand dinar w</w:t>
      </w:r>
      <w:r w:rsidR="00010F43">
        <w:rPr>
          <w:rFonts w:ascii="Times New Roman" w:hAnsi="Times New Roman" w:cs="Times New Roman"/>
          <w:sz w:val="24"/>
          <w:szCs w:val="24"/>
        </w:rPr>
        <w:t>as</w:t>
      </w:r>
      <w:r w:rsidR="00FF0F47">
        <w:rPr>
          <w:rFonts w:ascii="Times New Roman" w:hAnsi="Times New Roman" w:cs="Times New Roman"/>
          <w:sz w:val="24"/>
          <w:szCs w:val="24"/>
        </w:rPr>
        <w:t xml:space="preserve"> enough to buy a quarter of Cairo.  </w:t>
      </w:r>
      <w:r w:rsidR="002656B0">
        <w:rPr>
          <w:rFonts w:ascii="Times New Roman" w:hAnsi="Times New Roman" w:cs="Times New Roman"/>
          <w:sz w:val="24"/>
          <w:szCs w:val="24"/>
        </w:rPr>
        <w:t>In order to raise the sum,</w:t>
      </w:r>
      <w:r w:rsidR="00FF0F47">
        <w:rPr>
          <w:rFonts w:ascii="Times New Roman" w:hAnsi="Times New Roman" w:cs="Times New Roman"/>
          <w:sz w:val="24"/>
          <w:szCs w:val="24"/>
        </w:rPr>
        <w:t xml:space="preserve"> the Pope was compelled to sell </w:t>
      </w:r>
      <w:r w:rsidR="001331C7">
        <w:rPr>
          <w:rFonts w:ascii="Times New Roman" w:hAnsi="Times New Roman" w:cs="Times New Roman"/>
          <w:sz w:val="24"/>
          <w:szCs w:val="24"/>
        </w:rPr>
        <w:t xml:space="preserve">a </w:t>
      </w:r>
      <w:r w:rsidR="002656B0">
        <w:rPr>
          <w:rFonts w:ascii="Times New Roman" w:hAnsi="Times New Roman" w:cs="Times New Roman"/>
          <w:sz w:val="24"/>
          <w:szCs w:val="24"/>
        </w:rPr>
        <w:t>number of church properties including land in Cairo</w:t>
      </w:r>
      <w:r w:rsidR="00FF0F47">
        <w:rPr>
          <w:rFonts w:ascii="Times New Roman" w:hAnsi="Times New Roman" w:cs="Times New Roman"/>
          <w:sz w:val="24"/>
          <w:szCs w:val="24"/>
        </w:rPr>
        <w:t xml:space="preserve"> that originally had belonged to the </w:t>
      </w:r>
      <w:r w:rsidR="00DD5088">
        <w:rPr>
          <w:rFonts w:ascii="Times New Roman" w:hAnsi="Times New Roman" w:cs="Times New Roman"/>
          <w:sz w:val="24"/>
          <w:szCs w:val="24"/>
        </w:rPr>
        <w:t xml:space="preserve">Ethiopians, </w:t>
      </w:r>
      <w:r w:rsidR="009E6DED">
        <w:rPr>
          <w:rFonts w:ascii="Times New Roman" w:hAnsi="Times New Roman" w:cs="Times New Roman"/>
          <w:sz w:val="24"/>
          <w:szCs w:val="24"/>
        </w:rPr>
        <w:t xml:space="preserve">and </w:t>
      </w:r>
      <w:r w:rsidR="00DD5088">
        <w:rPr>
          <w:rFonts w:ascii="Times New Roman" w:hAnsi="Times New Roman" w:cs="Times New Roman"/>
          <w:sz w:val="24"/>
          <w:szCs w:val="24"/>
        </w:rPr>
        <w:t xml:space="preserve">since the church of Ethiopia </w:t>
      </w:r>
      <w:r w:rsidR="009E6DED">
        <w:rPr>
          <w:rFonts w:ascii="Times New Roman" w:hAnsi="Times New Roman" w:cs="Times New Roman"/>
          <w:sz w:val="24"/>
          <w:szCs w:val="24"/>
        </w:rPr>
        <w:t>followed</w:t>
      </w:r>
      <w:r w:rsidR="00DD5088">
        <w:rPr>
          <w:rFonts w:ascii="Times New Roman" w:hAnsi="Times New Roman" w:cs="Times New Roman"/>
          <w:sz w:val="24"/>
          <w:szCs w:val="24"/>
        </w:rPr>
        <w:t xml:space="preserve"> us</w:t>
      </w:r>
      <w:r w:rsidR="001331C7">
        <w:rPr>
          <w:rFonts w:ascii="Times New Roman" w:hAnsi="Times New Roman" w:cs="Times New Roman"/>
          <w:sz w:val="24"/>
          <w:szCs w:val="24"/>
        </w:rPr>
        <w:t>, they donated this</w:t>
      </w:r>
      <w:r w:rsidR="00DD5088">
        <w:rPr>
          <w:rFonts w:ascii="Times New Roman" w:hAnsi="Times New Roman" w:cs="Times New Roman"/>
          <w:sz w:val="24"/>
          <w:szCs w:val="24"/>
        </w:rPr>
        <w:t xml:space="preserve"> land to the patriarchate</w:t>
      </w:r>
      <w:r w:rsidR="001331C7">
        <w:rPr>
          <w:rFonts w:ascii="Times New Roman" w:hAnsi="Times New Roman" w:cs="Times New Roman"/>
          <w:sz w:val="24"/>
          <w:szCs w:val="24"/>
        </w:rPr>
        <w:t>. The land is</w:t>
      </w:r>
      <w:r w:rsidR="00DD5088">
        <w:rPr>
          <w:rFonts w:ascii="Times New Roman" w:hAnsi="Times New Roman" w:cs="Times New Roman"/>
          <w:sz w:val="24"/>
          <w:szCs w:val="24"/>
        </w:rPr>
        <w:t xml:space="preserve"> close to the Roman </w:t>
      </w:r>
      <w:r w:rsidR="00031BAD">
        <w:rPr>
          <w:rFonts w:ascii="Times New Roman" w:hAnsi="Times New Roman" w:cs="Times New Roman"/>
          <w:sz w:val="24"/>
          <w:szCs w:val="24"/>
        </w:rPr>
        <w:t>fort</w:t>
      </w:r>
      <w:r w:rsidR="001331C7">
        <w:rPr>
          <w:rFonts w:ascii="Times New Roman" w:hAnsi="Times New Roman" w:cs="Times New Roman"/>
          <w:sz w:val="24"/>
          <w:szCs w:val="24"/>
        </w:rPr>
        <w:t>ress Babilion</w:t>
      </w:r>
      <w:r w:rsidR="00DD5088">
        <w:rPr>
          <w:rFonts w:ascii="Times New Roman" w:hAnsi="Times New Roman" w:cs="Times New Roman"/>
          <w:sz w:val="24"/>
          <w:szCs w:val="24"/>
        </w:rPr>
        <w:t>, close to the Mual</w:t>
      </w:r>
      <w:r w:rsidR="001331C7">
        <w:rPr>
          <w:rFonts w:ascii="Times New Roman" w:hAnsi="Times New Roman" w:cs="Times New Roman"/>
          <w:sz w:val="24"/>
          <w:szCs w:val="24"/>
        </w:rPr>
        <w:t>a</w:t>
      </w:r>
      <w:r w:rsidR="00DD5088">
        <w:rPr>
          <w:rFonts w:ascii="Times New Roman" w:hAnsi="Times New Roman" w:cs="Times New Roman"/>
          <w:sz w:val="24"/>
          <w:szCs w:val="24"/>
        </w:rPr>
        <w:t xml:space="preserve">kah Church (the hanging church).  </w:t>
      </w:r>
      <w:r w:rsidR="00C61D03">
        <w:rPr>
          <w:rFonts w:ascii="Times New Roman" w:hAnsi="Times New Roman" w:cs="Times New Roman"/>
          <w:sz w:val="24"/>
          <w:szCs w:val="24"/>
        </w:rPr>
        <w:t xml:space="preserve">The pope was compelled to sell a large plot of ground containing six churches, including this Coptic Orthodox Church of Archangel Michael.  Out of </w:t>
      </w:r>
      <w:r w:rsidR="00DC4811">
        <w:rPr>
          <w:rFonts w:ascii="Times New Roman" w:hAnsi="Times New Roman" w:cs="Times New Roman"/>
          <w:sz w:val="24"/>
          <w:szCs w:val="24"/>
        </w:rPr>
        <w:t>necessity, h</w:t>
      </w:r>
      <w:r w:rsidR="00C61D03">
        <w:rPr>
          <w:rFonts w:ascii="Times New Roman" w:hAnsi="Times New Roman" w:cs="Times New Roman"/>
          <w:sz w:val="24"/>
          <w:szCs w:val="24"/>
        </w:rPr>
        <w:t>e sold this to the Jews.</w:t>
      </w:r>
      <w:r w:rsidR="006000C7">
        <w:rPr>
          <w:rFonts w:ascii="Times New Roman" w:hAnsi="Times New Roman" w:cs="Times New Roman"/>
          <w:sz w:val="24"/>
          <w:szCs w:val="24"/>
        </w:rPr>
        <w:t xml:space="preserve">  </w:t>
      </w:r>
    </w:p>
    <w:p w:rsidR="00EB300F" w:rsidRDefault="001331C7" w:rsidP="009E6DED">
      <w:pPr>
        <w:rPr>
          <w:rFonts w:ascii="Times New Roman" w:hAnsi="Times New Roman" w:cs="Times New Roman"/>
          <w:sz w:val="24"/>
          <w:szCs w:val="24"/>
        </w:rPr>
      </w:pPr>
      <w:r>
        <w:rPr>
          <w:rFonts w:ascii="Times New Roman" w:hAnsi="Times New Roman" w:cs="Times New Roman"/>
          <w:sz w:val="24"/>
          <w:szCs w:val="24"/>
        </w:rPr>
        <w:t>Although this seems</w:t>
      </w:r>
      <w:r w:rsidR="006000C7">
        <w:rPr>
          <w:rFonts w:ascii="Times New Roman" w:hAnsi="Times New Roman" w:cs="Times New Roman"/>
          <w:sz w:val="24"/>
          <w:szCs w:val="24"/>
        </w:rPr>
        <w:t xml:space="preserve"> sad, </w:t>
      </w:r>
      <w:r>
        <w:rPr>
          <w:rFonts w:ascii="Times New Roman" w:hAnsi="Times New Roman" w:cs="Times New Roman"/>
          <w:sz w:val="24"/>
          <w:szCs w:val="24"/>
        </w:rPr>
        <w:t>yet</w:t>
      </w:r>
      <w:r w:rsidR="006000C7">
        <w:rPr>
          <w:rFonts w:ascii="Times New Roman" w:hAnsi="Times New Roman" w:cs="Times New Roman"/>
          <w:sz w:val="24"/>
          <w:szCs w:val="24"/>
        </w:rPr>
        <w:t xml:space="preserve"> our Lord used it for good.  This occurred in 882 A.D.  From that </w:t>
      </w:r>
      <w:r>
        <w:rPr>
          <w:rFonts w:ascii="Times New Roman" w:hAnsi="Times New Roman" w:cs="Times New Roman"/>
          <w:sz w:val="24"/>
          <w:szCs w:val="24"/>
        </w:rPr>
        <w:t>dat</w:t>
      </w:r>
      <w:r w:rsidR="006000C7">
        <w:rPr>
          <w:rFonts w:ascii="Times New Roman" w:hAnsi="Times New Roman" w:cs="Times New Roman"/>
          <w:sz w:val="24"/>
          <w:szCs w:val="24"/>
        </w:rPr>
        <w:t xml:space="preserve">e, </w:t>
      </w:r>
      <w:r>
        <w:rPr>
          <w:rFonts w:ascii="Times New Roman" w:hAnsi="Times New Roman" w:cs="Times New Roman"/>
          <w:sz w:val="24"/>
          <w:szCs w:val="24"/>
        </w:rPr>
        <w:t xml:space="preserve">the church was </w:t>
      </w:r>
      <w:r w:rsidR="006000C7">
        <w:rPr>
          <w:rFonts w:ascii="Times New Roman" w:hAnsi="Times New Roman" w:cs="Times New Roman"/>
          <w:sz w:val="24"/>
          <w:szCs w:val="24"/>
        </w:rPr>
        <w:t xml:space="preserve">converted into a </w:t>
      </w:r>
      <w:r>
        <w:rPr>
          <w:rFonts w:ascii="Times New Roman" w:hAnsi="Times New Roman" w:cs="Times New Roman"/>
          <w:sz w:val="24"/>
          <w:szCs w:val="24"/>
        </w:rPr>
        <w:t xml:space="preserve">Jewish </w:t>
      </w:r>
      <w:r w:rsidR="006000C7">
        <w:rPr>
          <w:rFonts w:ascii="Times New Roman" w:hAnsi="Times New Roman" w:cs="Times New Roman"/>
          <w:sz w:val="24"/>
          <w:szCs w:val="24"/>
        </w:rPr>
        <w:t xml:space="preserve">synagogue </w:t>
      </w:r>
      <w:r>
        <w:rPr>
          <w:rFonts w:ascii="Times New Roman" w:hAnsi="Times New Roman" w:cs="Times New Roman"/>
          <w:sz w:val="24"/>
          <w:szCs w:val="24"/>
        </w:rPr>
        <w:t>used for meetings and instruction. The synagogue differs</w:t>
      </w:r>
      <w:r w:rsidR="006000C7">
        <w:rPr>
          <w:rFonts w:ascii="Times New Roman" w:hAnsi="Times New Roman" w:cs="Times New Roman"/>
          <w:sz w:val="24"/>
          <w:szCs w:val="24"/>
        </w:rPr>
        <w:t xml:space="preserve"> from the Temple </w:t>
      </w:r>
      <w:r w:rsidR="009E6DED">
        <w:rPr>
          <w:rFonts w:ascii="Times New Roman" w:hAnsi="Times New Roman" w:cs="Times New Roman"/>
          <w:sz w:val="24"/>
          <w:szCs w:val="24"/>
        </w:rPr>
        <w:t xml:space="preserve">which is only </w:t>
      </w:r>
      <w:r w:rsidR="006000C7">
        <w:rPr>
          <w:rFonts w:ascii="Times New Roman" w:hAnsi="Times New Roman" w:cs="Times New Roman"/>
          <w:sz w:val="24"/>
          <w:szCs w:val="24"/>
        </w:rPr>
        <w:t xml:space="preserve">in Jerusalem, </w:t>
      </w:r>
      <w:r w:rsidR="009E6DED">
        <w:rPr>
          <w:rFonts w:ascii="Times New Roman" w:hAnsi="Times New Roman" w:cs="Times New Roman"/>
          <w:sz w:val="24"/>
          <w:szCs w:val="24"/>
        </w:rPr>
        <w:t>and</w:t>
      </w:r>
      <w:r>
        <w:rPr>
          <w:rFonts w:ascii="Times New Roman" w:hAnsi="Times New Roman" w:cs="Times New Roman"/>
          <w:sz w:val="24"/>
          <w:szCs w:val="24"/>
        </w:rPr>
        <w:t xml:space="preserve"> </w:t>
      </w:r>
      <w:r w:rsidR="006000C7">
        <w:rPr>
          <w:rFonts w:ascii="Times New Roman" w:hAnsi="Times New Roman" w:cs="Times New Roman"/>
          <w:sz w:val="24"/>
          <w:szCs w:val="24"/>
        </w:rPr>
        <w:t xml:space="preserve">the only place they </w:t>
      </w:r>
      <w:r w:rsidR="0051205B">
        <w:rPr>
          <w:rFonts w:ascii="Times New Roman" w:hAnsi="Times New Roman" w:cs="Times New Roman"/>
          <w:sz w:val="24"/>
          <w:szCs w:val="24"/>
        </w:rPr>
        <w:t xml:space="preserve">were allowed to </w:t>
      </w:r>
      <w:r w:rsidR="006000C7">
        <w:rPr>
          <w:rFonts w:ascii="Times New Roman" w:hAnsi="Times New Roman" w:cs="Times New Roman"/>
          <w:sz w:val="24"/>
          <w:szCs w:val="24"/>
        </w:rPr>
        <w:t xml:space="preserve">offer sacrifices </w:t>
      </w:r>
      <w:r>
        <w:rPr>
          <w:rFonts w:ascii="Times New Roman" w:hAnsi="Times New Roman" w:cs="Times New Roman"/>
          <w:sz w:val="24"/>
          <w:szCs w:val="24"/>
        </w:rPr>
        <w:t xml:space="preserve">in </w:t>
      </w:r>
      <w:r w:rsidR="006000C7">
        <w:rPr>
          <w:rFonts w:ascii="Times New Roman" w:hAnsi="Times New Roman" w:cs="Times New Roman"/>
          <w:sz w:val="24"/>
          <w:szCs w:val="24"/>
        </w:rPr>
        <w:t>since Solomon</w:t>
      </w:r>
      <w:r>
        <w:rPr>
          <w:rFonts w:ascii="Times New Roman" w:hAnsi="Times New Roman" w:cs="Times New Roman"/>
          <w:sz w:val="24"/>
          <w:szCs w:val="24"/>
        </w:rPr>
        <w:t xml:space="preserve"> the Son of David built it.</w:t>
      </w:r>
    </w:p>
    <w:p w:rsidR="001331C7" w:rsidRDefault="001331C7" w:rsidP="001331C7">
      <w:pPr>
        <w:rPr>
          <w:rFonts w:ascii="Times New Roman" w:hAnsi="Times New Roman" w:cs="Times New Roman"/>
          <w:sz w:val="24"/>
          <w:szCs w:val="24"/>
        </w:rPr>
      </w:pPr>
    </w:p>
    <w:p w:rsidR="0028268F" w:rsidRDefault="0028268F" w:rsidP="001331C7">
      <w:pPr>
        <w:rPr>
          <w:rFonts w:ascii="Times New Roman" w:hAnsi="Times New Roman" w:cs="Times New Roman"/>
          <w:b/>
          <w:bCs/>
          <w:sz w:val="24"/>
          <w:szCs w:val="24"/>
        </w:rPr>
      </w:pPr>
    </w:p>
    <w:p w:rsidR="0028268F" w:rsidRDefault="0028268F" w:rsidP="001331C7">
      <w:pPr>
        <w:rPr>
          <w:rFonts w:ascii="Times New Roman" w:hAnsi="Times New Roman" w:cs="Times New Roman"/>
          <w:b/>
          <w:bCs/>
          <w:sz w:val="24"/>
          <w:szCs w:val="24"/>
        </w:rPr>
      </w:pPr>
    </w:p>
    <w:p w:rsidR="001331C7" w:rsidRPr="001331C7" w:rsidRDefault="001331C7" w:rsidP="001331C7">
      <w:pPr>
        <w:rPr>
          <w:rFonts w:ascii="Times New Roman" w:hAnsi="Times New Roman" w:cs="Times New Roman"/>
          <w:b/>
          <w:bCs/>
          <w:sz w:val="24"/>
          <w:szCs w:val="24"/>
        </w:rPr>
      </w:pPr>
      <w:r w:rsidRPr="001331C7">
        <w:rPr>
          <w:rFonts w:ascii="Times New Roman" w:hAnsi="Times New Roman" w:cs="Times New Roman"/>
          <w:b/>
          <w:bCs/>
          <w:sz w:val="24"/>
          <w:szCs w:val="24"/>
        </w:rPr>
        <w:lastRenderedPageBreak/>
        <w:t xml:space="preserve">The </w:t>
      </w:r>
      <w:r>
        <w:rPr>
          <w:rFonts w:ascii="Times New Roman" w:hAnsi="Times New Roman" w:cs="Times New Roman"/>
          <w:b/>
          <w:bCs/>
          <w:sz w:val="24"/>
          <w:szCs w:val="24"/>
        </w:rPr>
        <w:t>I</w:t>
      </w:r>
      <w:r w:rsidRPr="001331C7">
        <w:rPr>
          <w:rFonts w:ascii="Times New Roman" w:hAnsi="Times New Roman" w:cs="Times New Roman"/>
          <w:b/>
          <w:bCs/>
          <w:sz w:val="24"/>
          <w:szCs w:val="24"/>
        </w:rPr>
        <w:t>mportance of the Manuscript:</w:t>
      </w:r>
    </w:p>
    <w:p w:rsidR="001331C7" w:rsidRDefault="00306C59" w:rsidP="009E6DED">
      <w:pPr>
        <w:rPr>
          <w:rFonts w:ascii="Times New Roman" w:hAnsi="Times New Roman" w:cs="Times New Roman"/>
          <w:sz w:val="24"/>
          <w:szCs w:val="24"/>
        </w:rPr>
      </w:pPr>
      <w:r>
        <w:rPr>
          <w:rFonts w:ascii="Times New Roman" w:hAnsi="Times New Roman" w:cs="Times New Roman"/>
          <w:sz w:val="24"/>
          <w:szCs w:val="24"/>
        </w:rPr>
        <w:t>In 1008 A.D. Meborak Ha-</w:t>
      </w:r>
      <w:r w:rsidR="001331C7">
        <w:rPr>
          <w:rFonts w:ascii="Times New Roman" w:hAnsi="Times New Roman" w:cs="Times New Roman"/>
          <w:sz w:val="24"/>
          <w:szCs w:val="24"/>
        </w:rPr>
        <w:t>K</w:t>
      </w:r>
      <w:r>
        <w:rPr>
          <w:rFonts w:ascii="Times New Roman" w:hAnsi="Times New Roman" w:cs="Times New Roman"/>
          <w:sz w:val="24"/>
          <w:szCs w:val="24"/>
        </w:rPr>
        <w:t xml:space="preserve">ohen </w:t>
      </w:r>
      <w:r w:rsidR="009E6DED">
        <w:rPr>
          <w:rFonts w:ascii="Times New Roman" w:hAnsi="Times New Roman" w:cs="Times New Roman"/>
          <w:sz w:val="24"/>
          <w:szCs w:val="24"/>
        </w:rPr>
        <w:t>b</w:t>
      </w:r>
      <w:r>
        <w:rPr>
          <w:rFonts w:ascii="Times New Roman" w:hAnsi="Times New Roman" w:cs="Times New Roman"/>
          <w:sz w:val="24"/>
          <w:szCs w:val="24"/>
        </w:rPr>
        <w:t>en-Natan</w:t>
      </w:r>
      <w:r w:rsidR="009E6DED">
        <w:rPr>
          <w:rFonts w:ascii="Times New Roman" w:hAnsi="Times New Roman" w:cs="Times New Roman"/>
          <w:sz w:val="24"/>
          <w:szCs w:val="24"/>
        </w:rPr>
        <w:t>’e</w:t>
      </w:r>
      <w:r>
        <w:rPr>
          <w:rFonts w:ascii="Times New Roman" w:hAnsi="Times New Roman" w:cs="Times New Roman"/>
          <w:sz w:val="24"/>
          <w:szCs w:val="24"/>
        </w:rPr>
        <w:t>l</w:t>
      </w:r>
      <w:r w:rsidRPr="00FC79AE">
        <w:rPr>
          <w:rFonts w:ascii="Times New Roman" w:hAnsi="Times New Roman" w:cs="Times New Roman"/>
          <w:sz w:val="24"/>
          <w:szCs w:val="24"/>
        </w:rPr>
        <w:t xml:space="preserve"> </w:t>
      </w:r>
      <w:r>
        <w:rPr>
          <w:rFonts w:ascii="Times New Roman" w:hAnsi="Times New Roman" w:cs="Times New Roman"/>
          <w:sz w:val="24"/>
          <w:szCs w:val="24"/>
        </w:rPr>
        <w:t xml:space="preserve">ordered this manuscript to be scripted.  This is the oldest copy of the Holy Bible, Old Testament, in Hebrew, according to the Jewish tradition, in the whole world.  </w:t>
      </w:r>
      <w:r w:rsidR="009E6DED">
        <w:rPr>
          <w:rFonts w:ascii="Times New Roman" w:hAnsi="Times New Roman" w:cs="Times New Roman"/>
          <w:sz w:val="24"/>
          <w:szCs w:val="24"/>
        </w:rPr>
        <w:t>It should be</w:t>
      </w:r>
      <w:r>
        <w:rPr>
          <w:rFonts w:ascii="Times New Roman" w:hAnsi="Times New Roman" w:cs="Times New Roman"/>
          <w:sz w:val="24"/>
          <w:szCs w:val="24"/>
        </w:rPr>
        <w:t xml:space="preserve"> the boast of Egypt.  </w:t>
      </w:r>
    </w:p>
    <w:p w:rsidR="00436FEE" w:rsidRDefault="001331C7" w:rsidP="00436FEE">
      <w:pPr>
        <w:rPr>
          <w:rFonts w:ascii="Times New Roman" w:hAnsi="Times New Roman" w:cs="Times New Roman"/>
          <w:sz w:val="24"/>
          <w:szCs w:val="24"/>
        </w:rPr>
      </w:pPr>
      <w:r>
        <w:rPr>
          <w:rFonts w:ascii="Times New Roman" w:hAnsi="Times New Roman" w:cs="Times New Roman"/>
          <w:sz w:val="24"/>
          <w:szCs w:val="24"/>
        </w:rPr>
        <w:t>There might be oldest manuscripts of certain books</w:t>
      </w:r>
      <w:r w:rsidR="00436FEE">
        <w:rPr>
          <w:rFonts w:ascii="Times New Roman" w:hAnsi="Times New Roman" w:cs="Times New Roman"/>
          <w:sz w:val="24"/>
          <w:szCs w:val="24"/>
        </w:rPr>
        <w:t>,</w:t>
      </w:r>
      <w:r>
        <w:rPr>
          <w:rFonts w:ascii="Times New Roman" w:hAnsi="Times New Roman" w:cs="Times New Roman"/>
          <w:sz w:val="24"/>
          <w:szCs w:val="24"/>
        </w:rPr>
        <w:t xml:space="preserve"> but </w:t>
      </w:r>
      <w:r w:rsidR="00436FEE">
        <w:rPr>
          <w:rFonts w:ascii="Times New Roman" w:hAnsi="Times New Roman" w:cs="Times New Roman"/>
          <w:sz w:val="24"/>
          <w:szCs w:val="24"/>
        </w:rPr>
        <w:t>to attain</w:t>
      </w:r>
      <w:r>
        <w:rPr>
          <w:rFonts w:ascii="Times New Roman" w:hAnsi="Times New Roman" w:cs="Times New Roman"/>
          <w:sz w:val="24"/>
          <w:szCs w:val="24"/>
        </w:rPr>
        <w:t xml:space="preserve"> a</w:t>
      </w:r>
      <w:r w:rsidR="00436FEE">
        <w:rPr>
          <w:rFonts w:ascii="Times New Roman" w:hAnsi="Times New Roman" w:cs="Times New Roman"/>
          <w:sz w:val="24"/>
          <w:szCs w:val="24"/>
        </w:rPr>
        <w:t>n entire</w:t>
      </w:r>
      <w:r>
        <w:rPr>
          <w:rFonts w:ascii="Times New Roman" w:hAnsi="Times New Roman" w:cs="Times New Roman"/>
          <w:sz w:val="24"/>
          <w:szCs w:val="24"/>
        </w:rPr>
        <w:t xml:space="preserve"> manuscript </w:t>
      </w:r>
      <w:r w:rsidR="00436FEE">
        <w:rPr>
          <w:rFonts w:ascii="Times New Roman" w:hAnsi="Times New Roman" w:cs="Times New Roman"/>
          <w:sz w:val="24"/>
          <w:szCs w:val="24"/>
        </w:rPr>
        <w:t>including</w:t>
      </w:r>
      <w:r>
        <w:rPr>
          <w:rFonts w:ascii="Times New Roman" w:hAnsi="Times New Roman" w:cs="Times New Roman"/>
          <w:sz w:val="24"/>
          <w:szCs w:val="24"/>
        </w:rPr>
        <w:t xml:space="preserve"> all the </w:t>
      </w:r>
      <w:r w:rsidR="00306C59">
        <w:rPr>
          <w:rFonts w:ascii="Times New Roman" w:hAnsi="Times New Roman" w:cs="Times New Roman"/>
          <w:sz w:val="24"/>
          <w:szCs w:val="24"/>
        </w:rPr>
        <w:t xml:space="preserve">Old Testament, </w:t>
      </w:r>
      <w:r w:rsidR="00436FEE">
        <w:rPr>
          <w:rFonts w:ascii="Times New Roman" w:hAnsi="Times New Roman" w:cs="Times New Roman"/>
          <w:sz w:val="24"/>
          <w:szCs w:val="24"/>
        </w:rPr>
        <w:t xml:space="preserve">in a </w:t>
      </w:r>
      <w:r w:rsidR="00436FEE" w:rsidRPr="00306C59">
        <w:rPr>
          <w:rFonts w:ascii="Times New Roman" w:hAnsi="Times New Roman" w:cs="Times New Roman"/>
          <w:sz w:val="24"/>
          <w:szCs w:val="24"/>
        </w:rPr>
        <w:t>consistent</w:t>
      </w:r>
      <w:r w:rsidR="00436FEE">
        <w:rPr>
          <w:rFonts w:ascii="Times New Roman" w:hAnsi="Times New Roman" w:cs="Times New Roman"/>
          <w:sz w:val="24"/>
          <w:szCs w:val="24"/>
        </w:rPr>
        <w:t xml:space="preserve"> handwriting, with unified organization, and a single style in reading and punctuation, is only accessible in this one. </w:t>
      </w:r>
      <w:r w:rsidR="003B4A6A">
        <w:rPr>
          <w:rFonts w:ascii="Times New Roman" w:hAnsi="Times New Roman" w:cs="Times New Roman"/>
          <w:sz w:val="24"/>
          <w:szCs w:val="24"/>
        </w:rPr>
        <w:t>Academically</w:t>
      </w:r>
      <w:r w:rsidR="00306C59">
        <w:rPr>
          <w:rFonts w:ascii="Times New Roman" w:hAnsi="Times New Roman" w:cs="Times New Roman"/>
          <w:sz w:val="24"/>
          <w:szCs w:val="24"/>
        </w:rPr>
        <w:t xml:space="preserve">, it is considered among the greatest treasures of the world.  Its credit goes back to Egypt.  </w:t>
      </w:r>
    </w:p>
    <w:p w:rsidR="00A67934" w:rsidRDefault="00306C59" w:rsidP="002656B0">
      <w:pPr>
        <w:rPr>
          <w:rFonts w:ascii="Times New Roman" w:hAnsi="Times New Roman" w:cs="Times New Roman"/>
          <w:sz w:val="24"/>
          <w:szCs w:val="24"/>
        </w:rPr>
      </w:pPr>
      <w:r>
        <w:rPr>
          <w:rFonts w:ascii="Times New Roman" w:hAnsi="Times New Roman" w:cs="Times New Roman"/>
          <w:sz w:val="24"/>
          <w:szCs w:val="24"/>
        </w:rPr>
        <w:t>Without this manuscript, there would have been a great loss, because the manuscripts written thereafter, in the sixteenth</w:t>
      </w:r>
      <w:r w:rsidR="009E6DED">
        <w:rPr>
          <w:rFonts w:ascii="Times New Roman" w:hAnsi="Times New Roman" w:cs="Times New Roman"/>
          <w:sz w:val="24"/>
          <w:szCs w:val="24"/>
        </w:rPr>
        <w:t xml:space="preserve"> century, using printing press</w:t>
      </w:r>
      <w:r>
        <w:rPr>
          <w:rFonts w:ascii="Times New Roman" w:hAnsi="Times New Roman" w:cs="Times New Roman"/>
          <w:sz w:val="24"/>
          <w:szCs w:val="24"/>
        </w:rPr>
        <w:t>, and the copies made in the thirteenth and fourteenth centuries</w:t>
      </w:r>
      <w:r w:rsidR="00F01CA2">
        <w:rPr>
          <w:rFonts w:ascii="Times New Roman" w:hAnsi="Times New Roman" w:cs="Times New Roman"/>
          <w:sz w:val="24"/>
          <w:szCs w:val="24"/>
        </w:rPr>
        <w:t xml:space="preserve"> – the received text in the Jewish community, relied primarily on this manuscript.  </w:t>
      </w:r>
      <w:r w:rsidR="00E93768">
        <w:rPr>
          <w:rFonts w:ascii="Times New Roman" w:hAnsi="Times New Roman" w:cs="Times New Roman"/>
          <w:sz w:val="24"/>
          <w:szCs w:val="24"/>
        </w:rPr>
        <w:t>Among them is the translation used worldwide, the Biblia Hebraica</w:t>
      </w:r>
      <w:r w:rsidR="009E6DED">
        <w:rPr>
          <w:rFonts w:ascii="Times New Roman" w:hAnsi="Times New Roman" w:cs="Times New Roman"/>
          <w:sz w:val="24"/>
          <w:szCs w:val="24"/>
        </w:rPr>
        <w:t xml:space="preserve"> Stuttgart</w:t>
      </w:r>
      <w:r w:rsidR="002656B0">
        <w:rPr>
          <w:rFonts w:ascii="Times New Roman" w:hAnsi="Times New Roman" w:cs="Times New Roman"/>
          <w:sz w:val="24"/>
          <w:szCs w:val="24"/>
        </w:rPr>
        <w:t>e</w:t>
      </w:r>
      <w:r w:rsidR="009E6DED">
        <w:rPr>
          <w:rFonts w:ascii="Times New Roman" w:hAnsi="Times New Roman" w:cs="Times New Roman"/>
          <w:sz w:val="24"/>
          <w:szCs w:val="24"/>
        </w:rPr>
        <w:t>nsia</w:t>
      </w:r>
      <w:r w:rsidR="00E93768">
        <w:rPr>
          <w:rFonts w:ascii="Times New Roman" w:hAnsi="Times New Roman" w:cs="Times New Roman"/>
          <w:sz w:val="24"/>
          <w:szCs w:val="24"/>
        </w:rPr>
        <w:t>.</w:t>
      </w:r>
      <w:r w:rsidR="00A67934" w:rsidRPr="00A67934">
        <w:rPr>
          <w:rFonts w:ascii="Times New Roman" w:hAnsi="Times New Roman" w:cs="Times New Roman"/>
          <w:sz w:val="24"/>
          <w:szCs w:val="24"/>
        </w:rPr>
        <w:t xml:space="preserve"> </w:t>
      </w:r>
    </w:p>
    <w:p w:rsidR="00A67934" w:rsidRDefault="00A67934" w:rsidP="00A67934">
      <w:pPr>
        <w:rPr>
          <w:rFonts w:ascii="Times New Roman" w:hAnsi="Times New Roman" w:cs="Times New Roman"/>
          <w:sz w:val="24"/>
          <w:szCs w:val="24"/>
        </w:rPr>
      </w:pPr>
    </w:p>
    <w:p w:rsidR="00A67934" w:rsidRPr="00291437" w:rsidRDefault="00436FEE" w:rsidP="00FC40AA">
      <w:pPr>
        <w:rPr>
          <w:rFonts w:ascii="Times New Roman" w:hAnsi="Times New Roman" w:cs="Times New Roman"/>
          <w:b/>
          <w:bCs/>
          <w:sz w:val="24"/>
          <w:szCs w:val="24"/>
        </w:rPr>
      </w:pPr>
      <w:r>
        <w:rPr>
          <w:rFonts w:ascii="Times New Roman" w:hAnsi="Times New Roman" w:cs="Times New Roman"/>
          <w:b/>
          <w:bCs/>
          <w:sz w:val="24"/>
          <w:szCs w:val="24"/>
        </w:rPr>
        <w:t>The Qere and Ket</w:t>
      </w:r>
      <w:r w:rsidR="00AF5496">
        <w:rPr>
          <w:rFonts w:ascii="Times New Roman" w:hAnsi="Times New Roman" w:cs="Times New Roman"/>
          <w:b/>
          <w:bCs/>
          <w:sz w:val="24"/>
          <w:szCs w:val="24"/>
        </w:rPr>
        <w:t>h</w:t>
      </w:r>
      <w:r>
        <w:rPr>
          <w:rFonts w:ascii="Times New Roman" w:hAnsi="Times New Roman" w:cs="Times New Roman"/>
          <w:b/>
          <w:bCs/>
          <w:sz w:val="24"/>
          <w:szCs w:val="24"/>
        </w:rPr>
        <w:t>ib</w:t>
      </w:r>
      <w:r w:rsidR="00AB26AB">
        <w:rPr>
          <w:rFonts w:ascii="Times New Roman" w:hAnsi="Times New Roman" w:cs="Times New Roman"/>
          <w:b/>
          <w:bCs/>
          <w:sz w:val="24"/>
          <w:szCs w:val="24"/>
        </w:rPr>
        <w:t>:</w:t>
      </w:r>
    </w:p>
    <w:p w:rsidR="00436FEE" w:rsidRDefault="00D53E15" w:rsidP="00AF5496">
      <w:pPr>
        <w:rPr>
          <w:rFonts w:ascii="Times New Roman" w:hAnsi="Times New Roman" w:cs="Times New Roman"/>
          <w:sz w:val="24"/>
          <w:szCs w:val="24"/>
        </w:rPr>
      </w:pPr>
      <w:r>
        <w:rPr>
          <w:rFonts w:ascii="Times New Roman" w:hAnsi="Times New Roman" w:cs="Times New Roman"/>
          <w:sz w:val="24"/>
          <w:szCs w:val="24"/>
        </w:rPr>
        <w:t xml:space="preserve">All the Hebrew </w:t>
      </w:r>
      <w:r w:rsidR="00436FEE">
        <w:rPr>
          <w:rFonts w:ascii="Times New Roman" w:hAnsi="Times New Roman" w:cs="Times New Roman"/>
          <w:sz w:val="24"/>
          <w:szCs w:val="24"/>
        </w:rPr>
        <w:t>text</w:t>
      </w:r>
      <w:r>
        <w:rPr>
          <w:rFonts w:ascii="Times New Roman" w:hAnsi="Times New Roman" w:cs="Times New Roman"/>
          <w:sz w:val="24"/>
          <w:szCs w:val="24"/>
        </w:rPr>
        <w:t>s are</w:t>
      </w:r>
      <w:r w:rsidR="00436FEE">
        <w:rPr>
          <w:rFonts w:ascii="Times New Roman" w:hAnsi="Times New Roman" w:cs="Times New Roman"/>
          <w:sz w:val="24"/>
          <w:szCs w:val="24"/>
        </w:rPr>
        <w:t xml:space="preserve"> correspondent</w:t>
      </w:r>
      <w:r>
        <w:rPr>
          <w:rFonts w:ascii="Times New Roman" w:hAnsi="Times New Roman" w:cs="Times New Roman"/>
          <w:sz w:val="24"/>
          <w:szCs w:val="24"/>
        </w:rPr>
        <w:t>, but</w:t>
      </w:r>
      <w:r w:rsidR="004D7AD6">
        <w:rPr>
          <w:rFonts w:ascii="Times New Roman" w:hAnsi="Times New Roman" w:cs="Times New Roman"/>
          <w:sz w:val="24"/>
          <w:szCs w:val="24"/>
        </w:rPr>
        <w:t xml:space="preserve">, </w:t>
      </w:r>
      <w:r w:rsidR="00436FEE">
        <w:rPr>
          <w:rFonts w:ascii="Times New Roman" w:hAnsi="Times New Roman" w:cs="Times New Roman"/>
          <w:sz w:val="24"/>
          <w:szCs w:val="24"/>
        </w:rPr>
        <w:t>there are ways of organization and notes</w:t>
      </w:r>
      <w:r>
        <w:rPr>
          <w:rFonts w:ascii="Times New Roman" w:hAnsi="Times New Roman" w:cs="Times New Roman"/>
          <w:sz w:val="24"/>
          <w:szCs w:val="24"/>
        </w:rPr>
        <w:t xml:space="preserve"> </w:t>
      </w:r>
      <w:r w:rsidR="00436FEE">
        <w:rPr>
          <w:rFonts w:ascii="Times New Roman" w:hAnsi="Times New Roman" w:cs="Times New Roman"/>
          <w:sz w:val="24"/>
          <w:szCs w:val="24"/>
        </w:rPr>
        <w:t>on punctuation. The Masoretes put the punctuation that detects</w:t>
      </w:r>
      <w:r>
        <w:rPr>
          <w:rFonts w:ascii="Times New Roman" w:hAnsi="Times New Roman" w:cs="Times New Roman"/>
          <w:sz w:val="24"/>
          <w:szCs w:val="24"/>
        </w:rPr>
        <w:t xml:space="preserve"> pronouncing the words, sometimes diacritics </w:t>
      </w:r>
      <w:r w:rsidR="003C36FF">
        <w:rPr>
          <w:rFonts w:ascii="Times New Roman" w:hAnsi="Times New Roman" w:cs="Times New Roman"/>
          <w:sz w:val="24"/>
          <w:szCs w:val="24"/>
        </w:rPr>
        <w:t xml:space="preserve">help the reader vocalize and understand the words.  </w:t>
      </w:r>
      <w:r w:rsidR="00436FEE">
        <w:rPr>
          <w:rFonts w:ascii="Times New Roman" w:hAnsi="Times New Roman" w:cs="Times New Roman"/>
          <w:sz w:val="24"/>
          <w:szCs w:val="24"/>
        </w:rPr>
        <w:t>In the old manuscripts you do not find spaces between words so o</w:t>
      </w:r>
      <w:r w:rsidR="003C36FF">
        <w:rPr>
          <w:rFonts w:ascii="Times New Roman" w:hAnsi="Times New Roman" w:cs="Times New Roman"/>
          <w:sz w:val="24"/>
          <w:szCs w:val="24"/>
        </w:rPr>
        <w:t>ftentimes, two words are spliced so that they appear as one word</w:t>
      </w:r>
      <w:r w:rsidR="00436FEE">
        <w:rPr>
          <w:rFonts w:ascii="Times New Roman" w:hAnsi="Times New Roman" w:cs="Times New Roman"/>
          <w:sz w:val="24"/>
          <w:szCs w:val="24"/>
        </w:rPr>
        <w:t>, or the opposite</w:t>
      </w:r>
      <w:r w:rsidR="003C36FF">
        <w:rPr>
          <w:rFonts w:ascii="Times New Roman" w:hAnsi="Times New Roman" w:cs="Times New Roman"/>
          <w:sz w:val="24"/>
          <w:szCs w:val="24"/>
        </w:rPr>
        <w:t xml:space="preserve">. The Masoretes wrote notes to explain how these Scriptures are to be </w:t>
      </w:r>
      <w:r w:rsidR="00E01D4F">
        <w:rPr>
          <w:rFonts w:ascii="Times New Roman" w:hAnsi="Times New Roman" w:cs="Times New Roman"/>
          <w:sz w:val="24"/>
          <w:szCs w:val="24"/>
        </w:rPr>
        <w:t>pronounced</w:t>
      </w:r>
      <w:r w:rsidR="003C36FF">
        <w:rPr>
          <w:rFonts w:ascii="Times New Roman" w:hAnsi="Times New Roman" w:cs="Times New Roman"/>
          <w:sz w:val="24"/>
          <w:szCs w:val="24"/>
        </w:rPr>
        <w:t>, as they had memorized them.</w:t>
      </w:r>
      <w:r w:rsidR="004506ED">
        <w:rPr>
          <w:rFonts w:ascii="Times New Roman" w:hAnsi="Times New Roman" w:cs="Times New Roman"/>
          <w:sz w:val="24"/>
          <w:szCs w:val="24"/>
        </w:rPr>
        <w:t xml:space="preserve">  They ha</w:t>
      </w:r>
      <w:r w:rsidR="004D7AD6">
        <w:rPr>
          <w:rFonts w:ascii="Times New Roman" w:hAnsi="Times New Roman" w:cs="Times New Roman"/>
          <w:sz w:val="24"/>
          <w:szCs w:val="24"/>
        </w:rPr>
        <w:t>d</w:t>
      </w:r>
      <w:r w:rsidR="004506ED">
        <w:rPr>
          <w:rFonts w:ascii="Times New Roman" w:hAnsi="Times New Roman" w:cs="Times New Roman"/>
          <w:sz w:val="24"/>
          <w:szCs w:val="24"/>
        </w:rPr>
        <w:t xml:space="preserve"> “</w:t>
      </w:r>
      <w:r w:rsidR="00436FEE">
        <w:rPr>
          <w:rFonts w:ascii="Times New Roman" w:hAnsi="Times New Roman" w:cs="Times New Roman"/>
          <w:sz w:val="24"/>
          <w:szCs w:val="24"/>
        </w:rPr>
        <w:t>q</w:t>
      </w:r>
      <w:r w:rsidR="004506ED">
        <w:rPr>
          <w:rFonts w:ascii="Times New Roman" w:hAnsi="Times New Roman" w:cs="Times New Roman"/>
          <w:sz w:val="24"/>
          <w:szCs w:val="24"/>
        </w:rPr>
        <w:t>ere” (mode of reading) and “Ket</w:t>
      </w:r>
      <w:r w:rsidR="00AF5496">
        <w:rPr>
          <w:rFonts w:ascii="Times New Roman" w:hAnsi="Times New Roman" w:cs="Times New Roman"/>
          <w:sz w:val="24"/>
          <w:szCs w:val="24"/>
        </w:rPr>
        <w:t>h</w:t>
      </w:r>
      <w:r w:rsidR="004506ED">
        <w:rPr>
          <w:rFonts w:ascii="Times New Roman" w:hAnsi="Times New Roman" w:cs="Times New Roman"/>
          <w:sz w:val="24"/>
          <w:szCs w:val="24"/>
        </w:rPr>
        <w:t xml:space="preserve">ib” (mode of writing).  </w:t>
      </w:r>
    </w:p>
    <w:p w:rsidR="00436FEE" w:rsidRDefault="00436FEE" w:rsidP="00436FEE">
      <w:pPr>
        <w:rPr>
          <w:rFonts w:ascii="Times New Roman" w:hAnsi="Times New Roman" w:cs="Times New Roman"/>
          <w:sz w:val="24"/>
          <w:szCs w:val="24"/>
        </w:rPr>
      </w:pPr>
    </w:p>
    <w:p w:rsidR="00436FEE" w:rsidRPr="00436FEE" w:rsidRDefault="00436FEE" w:rsidP="00436FEE">
      <w:pPr>
        <w:rPr>
          <w:rFonts w:ascii="Times New Roman" w:hAnsi="Times New Roman" w:cs="Times New Roman"/>
          <w:b/>
          <w:bCs/>
          <w:sz w:val="24"/>
          <w:szCs w:val="24"/>
        </w:rPr>
      </w:pPr>
      <w:r w:rsidRPr="00436FEE">
        <w:rPr>
          <w:rFonts w:ascii="Times New Roman" w:hAnsi="Times New Roman" w:cs="Times New Roman"/>
          <w:b/>
          <w:bCs/>
          <w:sz w:val="24"/>
          <w:szCs w:val="24"/>
        </w:rPr>
        <w:t>Counting Letters and Words:</w:t>
      </w:r>
    </w:p>
    <w:p w:rsidR="00E30505" w:rsidRDefault="008D1A32" w:rsidP="00E30505">
      <w:pPr>
        <w:rPr>
          <w:rFonts w:asciiTheme="majorBidi" w:hAnsiTheme="majorBidi" w:cstheme="majorBidi"/>
          <w:sz w:val="24"/>
          <w:szCs w:val="24"/>
        </w:rPr>
      </w:pPr>
      <w:r>
        <w:rPr>
          <w:rFonts w:ascii="Times New Roman" w:hAnsi="Times New Roman" w:cs="Times New Roman"/>
          <w:sz w:val="24"/>
          <w:szCs w:val="24"/>
        </w:rPr>
        <w:t>Jews count</w:t>
      </w:r>
      <w:r w:rsidR="004D7AD6">
        <w:rPr>
          <w:rFonts w:ascii="Times New Roman" w:hAnsi="Times New Roman" w:cs="Times New Roman"/>
          <w:sz w:val="24"/>
          <w:szCs w:val="24"/>
        </w:rPr>
        <w:t>ed</w:t>
      </w:r>
      <w:r>
        <w:rPr>
          <w:rFonts w:ascii="Times New Roman" w:hAnsi="Times New Roman" w:cs="Times New Roman"/>
          <w:sz w:val="24"/>
          <w:szCs w:val="24"/>
        </w:rPr>
        <w:t xml:space="preserve"> the number of occurrences of each letter in the Scriptures.  </w:t>
      </w:r>
      <w:r w:rsidR="00E30505">
        <w:rPr>
          <w:rFonts w:ascii="Times New Roman" w:hAnsi="Times New Roman" w:cs="Times New Roman"/>
          <w:sz w:val="24"/>
          <w:szCs w:val="24"/>
        </w:rPr>
        <w:t>For example they detect how many times the letter ‘</w:t>
      </w:r>
      <w:r w:rsidR="00E30505">
        <w:rPr>
          <w:rFonts w:ascii="Hebrew" w:hAnsi="Hebrew" w:cs="Times New Roman"/>
          <w:sz w:val="24"/>
          <w:szCs w:val="24"/>
        </w:rPr>
        <w:t>a</w:t>
      </w:r>
      <w:r w:rsidR="00E30505">
        <w:rPr>
          <w:rFonts w:asciiTheme="majorBidi" w:hAnsiTheme="majorBidi" w:cstheme="majorBidi"/>
          <w:sz w:val="24"/>
          <w:szCs w:val="24"/>
        </w:rPr>
        <w:t>’</w:t>
      </w:r>
      <w:r w:rsidR="00E30505">
        <w:rPr>
          <w:rFonts w:ascii="Hebrew" w:hAnsi="Hebrew" w:cs="Times New Roman"/>
          <w:sz w:val="24"/>
          <w:szCs w:val="24"/>
        </w:rPr>
        <w:t xml:space="preserve"> </w:t>
      </w:r>
      <w:r w:rsidR="00E30505">
        <w:rPr>
          <w:rFonts w:asciiTheme="majorBidi" w:hAnsiTheme="majorBidi" w:cstheme="majorBidi"/>
          <w:sz w:val="24"/>
          <w:szCs w:val="24"/>
        </w:rPr>
        <w:t>(Hebrew ‘a’) appeared in the Torah, how many times the letter ‘</w:t>
      </w:r>
      <w:r w:rsidR="00E30505">
        <w:rPr>
          <w:rFonts w:ascii="Hebrew" w:hAnsi="Hebrew" w:cstheme="majorBidi"/>
          <w:sz w:val="24"/>
          <w:szCs w:val="24"/>
        </w:rPr>
        <w:t>b</w:t>
      </w:r>
      <w:r w:rsidR="00E30505">
        <w:rPr>
          <w:rFonts w:asciiTheme="majorBidi" w:hAnsiTheme="majorBidi" w:cstheme="majorBidi"/>
          <w:sz w:val="24"/>
          <w:szCs w:val="24"/>
        </w:rPr>
        <w:t>’ (Hebrew ‘b’), and so on.</w:t>
      </w:r>
    </w:p>
    <w:p w:rsidR="00AB26AB" w:rsidRDefault="008D1A32" w:rsidP="009E6DED">
      <w:pPr>
        <w:rPr>
          <w:rFonts w:ascii="Times New Roman" w:hAnsi="Times New Roman" w:cs="Times New Roman"/>
          <w:sz w:val="24"/>
          <w:szCs w:val="24"/>
        </w:rPr>
      </w:pPr>
      <w:r>
        <w:rPr>
          <w:rFonts w:ascii="Times New Roman" w:hAnsi="Times New Roman" w:cs="Times New Roman"/>
          <w:sz w:val="24"/>
          <w:szCs w:val="24"/>
        </w:rPr>
        <w:t>They pinpoint</w:t>
      </w:r>
      <w:r w:rsidR="009E4757">
        <w:rPr>
          <w:rFonts w:ascii="Times New Roman" w:hAnsi="Times New Roman" w:cs="Times New Roman"/>
          <w:sz w:val="24"/>
          <w:szCs w:val="24"/>
        </w:rPr>
        <w:t>ed</w:t>
      </w:r>
      <w:r>
        <w:rPr>
          <w:rFonts w:ascii="Times New Roman" w:hAnsi="Times New Roman" w:cs="Times New Roman"/>
          <w:sz w:val="24"/>
          <w:szCs w:val="24"/>
        </w:rPr>
        <w:t xml:space="preserve"> the midpoint of the Torah, the middle letter, so</w:t>
      </w:r>
      <w:r w:rsidR="009E4757">
        <w:rPr>
          <w:rFonts w:ascii="Times New Roman" w:hAnsi="Times New Roman" w:cs="Times New Roman"/>
          <w:sz w:val="24"/>
          <w:szCs w:val="24"/>
        </w:rPr>
        <w:t>,</w:t>
      </w:r>
      <w:r>
        <w:rPr>
          <w:rFonts w:ascii="Times New Roman" w:hAnsi="Times New Roman" w:cs="Times New Roman"/>
          <w:sz w:val="24"/>
          <w:szCs w:val="24"/>
        </w:rPr>
        <w:t xml:space="preserve"> </w:t>
      </w:r>
      <w:r w:rsidR="009E4757">
        <w:rPr>
          <w:rFonts w:ascii="Times New Roman" w:hAnsi="Times New Roman" w:cs="Times New Roman"/>
          <w:sz w:val="24"/>
          <w:szCs w:val="24"/>
        </w:rPr>
        <w:t xml:space="preserve">in scribing </w:t>
      </w:r>
      <w:r w:rsidR="00E30505">
        <w:rPr>
          <w:rFonts w:ascii="Times New Roman" w:hAnsi="Times New Roman" w:cs="Times New Roman"/>
          <w:sz w:val="24"/>
          <w:szCs w:val="24"/>
        </w:rPr>
        <w:t>several copies</w:t>
      </w:r>
      <w:r>
        <w:rPr>
          <w:rFonts w:ascii="Times New Roman" w:hAnsi="Times New Roman" w:cs="Times New Roman"/>
          <w:sz w:val="24"/>
          <w:szCs w:val="24"/>
        </w:rPr>
        <w:t xml:space="preserve">, they </w:t>
      </w:r>
      <w:r w:rsidR="009E6DED">
        <w:rPr>
          <w:rFonts w:ascii="Times New Roman" w:hAnsi="Times New Roman" w:cs="Times New Roman"/>
          <w:sz w:val="24"/>
          <w:szCs w:val="24"/>
        </w:rPr>
        <w:t xml:space="preserve">would </w:t>
      </w:r>
      <w:r>
        <w:rPr>
          <w:rFonts w:ascii="Times New Roman" w:hAnsi="Times New Roman" w:cs="Times New Roman"/>
          <w:sz w:val="24"/>
          <w:szCs w:val="24"/>
        </w:rPr>
        <w:t>count al</w:t>
      </w:r>
      <w:r w:rsidR="009E4757">
        <w:rPr>
          <w:rFonts w:ascii="Times New Roman" w:hAnsi="Times New Roman" w:cs="Times New Roman"/>
          <w:sz w:val="24"/>
          <w:szCs w:val="24"/>
        </w:rPr>
        <w:t xml:space="preserve">l the letters and divide </w:t>
      </w:r>
      <w:r w:rsidR="009E6DED">
        <w:rPr>
          <w:rFonts w:ascii="Times New Roman" w:hAnsi="Times New Roman" w:cs="Times New Roman"/>
          <w:sz w:val="24"/>
          <w:szCs w:val="24"/>
        </w:rPr>
        <w:t xml:space="preserve">them </w:t>
      </w:r>
      <w:r w:rsidR="009E4757">
        <w:rPr>
          <w:rFonts w:ascii="Times New Roman" w:hAnsi="Times New Roman" w:cs="Times New Roman"/>
          <w:sz w:val="24"/>
          <w:szCs w:val="24"/>
        </w:rPr>
        <w:t>by two</w:t>
      </w:r>
      <w:r>
        <w:rPr>
          <w:rFonts w:ascii="Times New Roman" w:hAnsi="Times New Roman" w:cs="Times New Roman"/>
          <w:sz w:val="24"/>
          <w:szCs w:val="24"/>
        </w:rPr>
        <w:t xml:space="preserve"> to determine the middle letter.  If it has deviated from the previous copy, then a word or letter has been changed.  They determine the midpoint verse, the midpoint word, </w:t>
      </w:r>
      <w:r w:rsidR="009E6DED">
        <w:rPr>
          <w:rFonts w:ascii="Times New Roman" w:hAnsi="Times New Roman" w:cs="Times New Roman"/>
          <w:sz w:val="24"/>
          <w:szCs w:val="24"/>
        </w:rPr>
        <w:t>as well as</w:t>
      </w:r>
      <w:r>
        <w:rPr>
          <w:rFonts w:ascii="Times New Roman" w:hAnsi="Times New Roman" w:cs="Times New Roman"/>
          <w:sz w:val="24"/>
          <w:szCs w:val="24"/>
        </w:rPr>
        <w:t xml:space="preserve"> the midpoint letter of the Torah.  They likewise determine the midpoint word in each of the books.</w:t>
      </w:r>
      <w:r w:rsidR="009D662D">
        <w:rPr>
          <w:rFonts w:ascii="Times New Roman" w:hAnsi="Times New Roman" w:cs="Times New Roman"/>
          <w:sz w:val="24"/>
          <w:szCs w:val="24"/>
        </w:rPr>
        <w:t xml:space="preserve">  Th</w:t>
      </w:r>
      <w:r w:rsidR="009E4757">
        <w:rPr>
          <w:rFonts w:ascii="Times New Roman" w:hAnsi="Times New Roman" w:cs="Times New Roman"/>
          <w:sz w:val="24"/>
          <w:szCs w:val="24"/>
        </w:rPr>
        <w:t xml:space="preserve">ese midpoints are indicated </w:t>
      </w:r>
      <w:r w:rsidR="009D662D">
        <w:rPr>
          <w:rFonts w:ascii="Times New Roman" w:hAnsi="Times New Roman" w:cs="Times New Roman"/>
          <w:sz w:val="24"/>
          <w:szCs w:val="24"/>
        </w:rPr>
        <w:t xml:space="preserve">in this copy in the margins, and these numberings were all based on the previous copies from which the Masoretes were scribing; if the numbers </w:t>
      </w:r>
      <w:r w:rsidR="009E4757">
        <w:rPr>
          <w:rFonts w:ascii="Times New Roman" w:hAnsi="Times New Roman" w:cs="Times New Roman"/>
          <w:sz w:val="24"/>
          <w:szCs w:val="24"/>
        </w:rPr>
        <w:t xml:space="preserve">did </w:t>
      </w:r>
      <w:r w:rsidR="009D662D">
        <w:rPr>
          <w:rFonts w:ascii="Times New Roman" w:hAnsi="Times New Roman" w:cs="Times New Roman"/>
          <w:sz w:val="24"/>
          <w:szCs w:val="24"/>
        </w:rPr>
        <w:t xml:space="preserve">not add up, the copy </w:t>
      </w:r>
      <w:r w:rsidR="00931972">
        <w:rPr>
          <w:rFonts w:ascii="Times New Roman" w:hAnsi="Times New Roman" w:cs="Times New Roman"/>
          <w:sz w:val="24"/>
          <w:szCs w:val="24"/>
        </w:rPr>
        <w:t>was</w:t>
      </w:r>
      <w:r w:rsidR="009D662D">
        <w:rPr>
          <w:rFonts w:ascii="Times New Roman" w:hAnsi="Times New Roman" w:cs="Times New Roman"/>
          <w:sz w:val="24"/>
          <w:szCs w:val="24"/>
        </w:rPr>
        <w:t xml:space="preserve"> destroyed.  </w:t>
      </w:r>
      <w:r w:rsidR="0025390A">
        <w:rPr>
          <w:rFonts w:ascii="Times New Roman" w:hAnsi="Times New Roman" w:cs="Times New Roman"/>
          <w:sz w:val="24"/>
          <w:szCs w:val="24"/>
        </w:rPr>
        <w:t>This confirms that not even one letter could have deviated.</w:t>
      </w:r>
    </w:p>
    <w:p w:rsidR="00DB24E5" w:rsidRDefault="00DB24E5" w:rsidP="009E6DED">
      <w:pPr>
        <w:rPr>
          <w:rFonts w:ascii="Times New Roman" w:hAnsi="Times New Roman" w:cs="Times New Roman"/>
          <w:sz w:val="24"/>
          <w:szCs w:val="24"/>
        </w:rPr>
      </w:pPr>
    </w:p>
    <w:p w:rsidR="00DB24E5" w:rsidRPr="00DB24E5" w:rsidRDefault="00DB24E5" w:rsidP="009E6DED">
      <w:pPr>
        <w:rPr>
          <w:rFonts w:ascii="Times New Roman" w:hAnsi="Times New Roman" w:cs="Times New Roman"/>
          <w:b/>
          <w:bCs/>
          <w:sz w:val="24"/>
          <w:szCs w:val="24"/>
        </w:rPr>
      </w:pPr>
      <w:r w:rsidRPr="00DB24E5">
        <w:rPr>
          <w:rFonts w:ascii="Times New Roman" w:hAnsi="Times New Roman" w:cs="Times New Roman"/>
          <w:b/>
          <w:bCs/>
          <w:sz w:val="24"/>
          <w:szCs w:val="24"/>
        </w:rPr>
        <w:t>The Deed of Purchasing the Manuscript:</w:t>
      </w:r>
    </w:p>
    <w:p w:rsidR="00DB24E5" w:rsidRDefault="00951598" w:rsidP="009E6DED">
      <w:pPr>
        <w:rPr>
          <w:rFonts w:ascii="Times New Roman" w:hAnsi="Times New Roman" w:cs="Times New Roman"/>
          <w:sz w:val="24"/>
          <w:szCs w:val="24"/>
          <w:lang w:bidi="he-IL"/>
        </w:rPr>
      </w:pPr>
      <w:r>
        <w:rPr>
          <w:rFonts w:ascii="Times New Roman" w:hAnsi="Times New Roman" w:cs="Times New Roman"/>
          <w:sz w:val="24"/>
          <w:szCs w:val="24"/>
          <w:lang w:bidi="he-IL"/>
        </w:rPr>
        <w:t>O</w:t>
      </w:r>
      <w:r w:rsidR="00072838">
        <w:rPr>
          <w:rFonts w:ascii="Times New Roman" w:hAnsi="Times New Roman" w:cs="Times New Roman"/>
          <w:sz w:val="24"/>
          <w:szCs w:val="24"/>
          <w:lang w:bidi="he-IL"/>
        </w:rPr>
        <w:t>n the final page there is a receipt of purchase with witnesses.  Written on th</w:t>
      </w:r>
      <w:r w:rsidR="00442A72">
        <w:rPr>
          <w:rFonts w:ascii="Times New Roman" w:hAnsi="Times New Roman" w:cs="Times New Roman"/>
          <w:sz w:val="24"/>
          <w:szCs w:val="24"/>
          <w:lang w:bidi="he-IL"/>
        </w:rPr>
        <w:t>is</w:t>
      </w:r>
      <w:r w:rsidR="00072838">
        <w:rPr>
          <w:rFonts w:ascii="Times New Roman" w:hAnsi="Times New Roman" w:cs="Times New Roman"/>
          <w:sz w:val="24"/>
          <w:szCs w:val="24"/>
          <w:lang w:bidi="he-IL"/>
        </w:rPr>
        <w:t xml:space="preserve"> receipt:  </w:t>
      </w:r>
    </w:p>
    <w:p w:rsidR="00DB24E5" w:rsidRDefault="00A83F33" w:rsidP="00951598">
      <w:pPr>
        <w:ind w:left="720"/>
        <w:rPr>
          <w:rFonts w:ascii="Times New Roman" w:hAnsi="Times New Roman" w:cs="Times New Roman"/>
          <w:sz w:val="24"/>
          <w:szCs w:val="24"/>
          <w:lang w:bidi="he-IL"/>
        </w:rPr>
      </w:pPr>
      <w:r>
        <w:rPr>
          <w:rFonts w:ascii="Times New Roman" w:hAnsi="Times New Roman" w:cs="Times New Roman"/>
          <w:sz w:val="24"/>
          <w:szCs w:val="24"/>
          <w:lang w:bidi="he-IL"/>
        </w:rPr>
        <w:t>“</w:t>
      </w:r>
      <w:r w:rsidR="00951598">
        <w:rPr>
          <w:rFonts w:ascii="Times New Roman" w:hAnsi="Times New Roman" w:cs="Times New Roman"/>
          <w:sz w:val="24"/>
          <w:szCs w:val="24"/>
          <w:lang w:bidi="he-IL"/>
        </w:rPr>
        <w:t xml:space="preserve">In… [July 29, 1489] when it was the date Friday, the beginning of Elul, </w:t>
      </w:r>
      <w:r w:rsidR="00DB24E5">
        <w:rPr>
          <w:rFonts w:ascii="Times New Roman" w:hAnsi="Times New Roman" w:cs="Times New Roman"/>
          <w:sz w:val="24"/>
          <w:szCs w:val="24"/>
          <w:lang w:bidi="he-IL"/>
        </w:rPr>
        <w:t xml:space="preserve">a poor slave Ishaq, the </w:t>
      </w:r>
      <w:r w:rsidR="00E10B68">
        <w:rPr>
          <w:rFonts w:ascii="Times New Roman" w:hAnsi="Times New Roman" w:cs="Times New Roman"/>
          <w:sz w:val="24"/>
          <w:szCs w:val="24"/>
          <w:lang w:bidi="he-IL"/>
        </w:rPr>
        <w:t>s</w:t>
      </w:r>
      <w:r w:rsidR="00DB24E5">
        <w:rPr>
          <w:rFonts w:ascii="Times New Roman" w:hAnsi="Times New Roman" w:cs="Times New Roman"/>
          <w:sz w:val="24"/>
          <w:szCs w:val="24"/>
          <w:lang w:bidi="he-IL"/>
        </w:rPr>
        <w:t xml:space="preserve">on of the well known teacher Musa the Cantor, the </w:t>
      </w:r>
      <w:r w:rsidR="00E10B68">
        <w:rPr>
          <w:rFonts w:ascii="Times New Roman" w:hAnsi="Times New Roman" w:cs="Times New Roman"/>
          <w:sz w:val="24"/>
          <w:szCs w:val="24"/>
          <w:lang w:bidi="he-IL"/>
        </w:rPr>
        <w:t>s</w:t>
      </w:r>
      <w:r w:rsidR="00DB24E5">
        <w:rPr>
          <w:rFonts w:ascii="Times New Roman" w:hAnsi="Times New Roman" w:cs="Times New Roman"/>
          <w:sz w:val="24"/>
          <w:szCs w:val="24"/>
          <w:lang w:bidi="he-IL"/>
        </w:rPr>
        <w:t>on of the well known teacher ‘Abd al-Gaffar</w:t>
      </w:r>
      <w:r w:rsidR="00E10B68">
        <w:rPr>
          <w:rFonts w:ascii="Times New Roman" w:hAnsi="Times New Roman" w:cs="Times New Roman"/>
          <w:sz w:val="24"/>
          <w:szCs w:val="24"/>
          <w:lang w:bidi="he-IL"/>
        </w:rPr>
        <w:t xml:space="preserve"> (may his soul be in Eden)</w:t>
      </w:r>
      <w:r w:rsidR="00DB24E5">
        <w:rPr>
          <w:rFonts w:ascii="Times New Roman" w:hAnsi="Times New Roman" w:cs="Times New Roman"/>
          <w:sz w:val="24"/>
          <w:szCs w:val="24"/>
          <w:lang w:bidi="he-IL"/>
        </w:rPr>
        <w:t xml:space="preserve">, bought for himself with his own money </w:t>
      </w:r>
      <w:r w:rsidR="00DB24E5">
        <w:rPr>
          <w:rFonts w:ascii="Times New Roman" w:hAnsi="Times New Roman" w:cs="Times New Roman"/>
          <w:sz w:val="24"/>
          <w:szCs w:val="24"/>
          <w:lang w:bidi="he-IL"/>
        </w:rPr>
        <w:lastRenderedPageBreak/>
        <w:t>these twenty-four [meaning books, twenty-four books being the most common term for the He</w:t>
      </w:r>
      <w:r w:rsidR="00E10B68">
        <w:rPr>
          <w:rFonts w:ascii="Times New Roman" w:hAnsi="Times New Roman" w:cs="Times New Roman"/>
          <w:sz w:val="24"/>
          <w:szCs w:val="24"/>
          <w:lang w:bidi="he-IL"/>
        </w:rPr>
        <w:t>b</w:t>
      </w:r>
      <w:r w:rsidR="00DB24E5">
        <w:rPr>
          <w:rFonts w:ascii="Times New Roman" w:hAnsi="Times New Roman" w:cs="Times New Roman"/>
          <w:sz w:val="24"/>
          <w:szCs w:val="24"/>
          <w:lang w:bidi="he-IL"/>
        </w:rPr>
        <w:t>rew Bible] from Muhibb, son of ‘Abd al-Basit al-Agwas, being the commissioner of Sheikh Musa, the Son of the late ‘Abd ar-</w:t>
      </w:r>
      <w:r w:rsidR="00E10B68">
        <w:rPr>
          <w:rFonts w:ascii="Times New Roman" w:hAnsi="Times New Roman" w:cs="Times New Roman"/>
          <w:sz w:val="24"/>
          <w:szCs w:val="24"/>
          <w:lang w:bidi="he-IL"/>
        </w:rPr>
        <w:t>R</w:t>
      </w:r>
      <w:r w:rsidR="00DB24E5">
        <w:rPr>
          <w:rFonts w:ascii="Times New Roman" w:hAnsi="Times New Roman" w:cs="Times New Roman"/>
          <w:sz w:val="24"/>
          <w:szCs w:val="24"/>
          <w:lang w:bidi="he-IL"/>
        </w:rPr>
        <w:t>ahim al-Magribim, f</w:t>
      </w:r>
      <w:r w:rsidR="00E10B68">
        <w:rPr>
          <w:rFonts w:ascii="Times New Roman" w:hAnsi="Times New Roman" w:cs="Times New Roman"/>
          <w:sz w:val="24"/>
          <w:szCs w:val="24"/>
          <w:lang w:bidi="he-IL"/>
        </w:rPr>
        <w:t>o</w:t>
      </w:r>
      <w:r w:rsidR="00DB24E5">
        <w:rPr>
          <w:rFonts w:ascii="Times New Roman" w:hAnsi="Times New Roman" w:cs="Times New Roman"/>
          <w:sz w:val="24"/>
          <w:szCs w:val="24"/>
          <w:lang w:bidi="he-IL"/>
        </w:rPr>
        <w:t xml:space="preserve">r the amount of money one thousand and one hundred </w:t>
      </w:r>
      <w:r w:rsidR="00DB24E5" w:rsidRPr="00E10B68">
        <w:rPr>
          <w:rFonts w:ascii="Times New Roman" w:hAnsi="Times New Roman" w:cs="Times New Roman"/>
          <w:i/>
          <w:iCs/>
          <w:sz w:val="24"/>
          <w:szCs w:val="24"/>
          <w:lang w:bidi="he-IL"/>
        </w:rPr>
        <w:t>uthmaniya</w:t>
      </w:r>
      <w:r w:rsidR="00E10B68">
        <w:rPr>
          <w:rFonts w:ascii="Times New Roman" w:hAnsi="Times New Roman" w:cs="Times New Roman"/>
          <w:i/>
          <w:iCs/>
          <w:sz w:val="24"/>
          <w:szCs w:val="24"/>
          <w:lang w:bidi="he-IL"/>
        </w:rPr>
        <w:t xml:space="preserve">,  </w:t>
      </w:r>
      <w:r w:rsidR="00E10B68">
        <w:rPr>
          <w:rFonts w:ascii="Times New Roman" w:hAnsi="Times New Roman" w:cs="Times New Roman"/>
          <w:sz w:val="24"/>
          <w:szCs w:val="24"/>
          <w:lang w:bidi="he-IL"/>
        </w:rPr>
        <w:t>of which five hundred and fifty were paid immediately upon an agreement. ‘Abd al-Latif, the son of the above-mentioned Musa, confirmed the validity of the above-mentioned Muhibb’s commission and of the sale, as well as the lack of monetary expectation. Then ‘Abd al-Kerim, the son of the above-mentioned ‘Abd ar-Rahim al Magrabi, confirmed the validity of the sale and the lack of monetary expectations. And this in the presence of the teacher Musa, son of Shlomo al-Kohen: signatures; Moshe Kohen, a witness, was present; Joseph ben Yitzhaq, a witness.”</w:t>
      </w:r>
      <w:r w:rsidR="008908A3">
        <w:rPr>
          <w:rFonts w:ascii="Times New Roman" w:hAnsi="Times New Roman" w:cs="Times New Roman"/>
          <w:sz w:val="24"/>
          <w:szCs w:val="24"/>
          <w:lang w:bidi="he-IL"/>
        </w:rPr>
        <w:t xml:space="preserve">  </w:t>
      </w:r>
    </w:p>
    <w:p w:rsidR="008908A3" w:rsidRDefault="008908A3" w:rsidP="00DB24E5">
      <w:pPr>
        <w:rPr>
          <w:rFonts w:ascii="Times New Roman" w:hAnsi="Times New Roman" w:cs="Times New Roman"/>
          <w:sz w:val="24"/>
          <w:szCs w:val="24"/>
          <w:lang w:bidi="he-IL"/>
        </w:rPr>
      </w:pPr>
      <w:r>
        <w:rPr>
          <w:rFonts w:ascii="Times New Roman" w:hAnsi="Times New Roman" w:cs="Times New Roman"/>
          <w:sz w:val="24"/>
          <w:szCs w:val="24"/>
          <w:lang w:bidi="he-IL"/>
        </w:rPr>
        <w:t>This gives us an idea that the manuscript did not go to Russia at first, it was in the Arab region.</w:t>
      </w:r>
    </w:p>
    <w:p w:rsidR="00F36C13" w:rsidRDefault="008908A3" w:rsidP="00F36C13">
      <w:pPr>
        <w:rPr>
          <w:rFonts w:ascii="Times New Roman" w:hAnsi="Times New Roman" w:cs="Times New Roman"/>
          <w:sz w:val="24"/>
          <w:szCs w:val="24"/>
          <w:lang w:bidi="he-IL"/>
        </w:rPr>
      </w:pPr>
      <w:r>
        <w:rPr>
          <w:rFonts w:ascii="Times New Roman" w:hAnsi="Times New Roman" w:cs="Times New Roman"/>
          <w:sz w:val="24"/>
          <w:szCs w:val="24"/>
          <w:lang w:bidi="he-IL"/>
        </w:rPr>
        <w:t xml:space="preserve">A tourist, Abraham </w:t>
      </w:r>
      <w:r w:rsidR="00E30505">
        <w:rPr>
          <w:rFonts w:ascii="Times New Roman" w:hAnsi="Times New Roman" w:cs="Times New Roman"/>
          <w:sz w:val="24"/>
          <w:szCs w:val="24"/>
          <w:lang w:bidi="he-IL"/>
        </w:rPr>
        <w:t>F</w:t>
      </w:r>
      <w:r>
        <w:rPr>
          <w:rFonts w:ascii="Times New Roman" w:hAnsi="Times New Roman" w:cs="Times New Roman"/>
          <w:sz w:val="24"/>
          <w:szCs w:val="24"/>
          <w:lang w:bidi="he-IL"/>
        </w:rPr>
        <w:t xml:space="preserve">erkovich, was very concerned with old manuscripts, so he took this manuscript in 1838 A.D. to </w:t>
      </w:r>
      <w:r w:rsidR="00E10B68">
        <w:rPr>
          <w:rFonts w:ascii="Times New Roman" w:hAnsi="Times New Roman" w:cs="Times New Roman"/>
          <w:sz w:val="24"/>
          <w:szCs w:val="24"/>
          <w:lang w:bidi="he-IL"/>
        </w:rPr>
        <w:t>O</w:t>
      </w:r>
      <w:r>
        <w:rPr>
          <w:rFonts w:ascii="Times New Roman" w:hAnsi="Times New Roman" w:cs="Times New Roman"/>
          <w:sz w:val="24"/>
          <w:szCs w:val="24"/>
          <w:lang w:bidi="he-IL"/>
        </w:rPr>
        <w:t xml:space="preserve">dessa by the </w:t>
      </w:r>
      <w:r w:rsidR="00E10B68">
        <w:rPr>
          <w:rFonts w:ascii="Times New Roman" w:hAnsi="Times New Roman" w:cs="Times New Roman"/>
          <w:sz w:val="24"/>
          <w:szCs w:val="24"/>
          <w:lang w:bidi="he-IL"/>
        </w:rPr>
        <w:t>Black</w:t>
      </w:r>
      <w:r>
        <w:rPr>
          <w:rFonts w:ascii="Times New Roman" w:hAnsi="Times New Roman" w:cs="Times New Roman"/>
          <w:sz w:val="24"/>
          <w:szCs w:val="24"/>
          <w:lang w:bidi="he-IL"/>
        </w:rPr>
        <w:t xml:space="preserve"> Sea in Southern Russia, and handed it over to the </w:t>
      </w:r>
      <w:r w:rsidR="00E10B68">
        <w:rPr>
          <w:rFonts w:ascii="Times New Roman" w:hAnsi="Times New Roman" w:cs="Times New Roman"/>
          <w:sz w:val="24"/>
          <w:szCs w:val="24"/>
          <w:lang w:bidi="he-IL"/>
        </w:rPr>
        <w:t>O</w:t>
      </w:r>
      <w:r>
        <w:rPr>
          <w:rFonts w:ascii="Times New Roman" w:hAnsi="Times New Roman" w:cs="Times New Roman"/>
          <w:sz w:val="24"/>
          <w:szCs w:val="24"/>
          <w:lang w:bidi="he-IL"/>
        </w:rPr>
        <w:t xml:space="preserve">dessa Society of History and Antiquities.  </w:t>
      </w:r>
      <w:r w:rsidR="00A908DC">
        <w:rPr>
          <w:rFonts w:ascii="Times New Roman" w:hAnsi="Times New Roman" w:cs="Times New Roman"/>
          <w:sz w:val="24"/>
          <w:szCs w:val="24"/>
          <w:lang w:bidi="he-IL"/>
        </w:rPr>
        <w:t>Later it was transferred to the Imperial Library in St. Petersburg in 1863</w:t>
      </w:r>
      <w:r w:rsidR="00F36C13">
        <w:rPr>
          <w:rFonts w:ascii="Times New Roman" w:hAnsi="Times New Roman" w:cs="Times New Roman" w:hint="cs"/>
          <w:sz w:val="24"/>
          <w:szCs w:val="24"/>
          <w:rtl/>
          <w:lang w:bidi="ar-EG"/>
        </w:rPr>
        <w:t>و</w:t>
      </w:r>
      <w:r w:rsidR="00F36C13">
        <w:rPr>
          <w:rFonts w:ascii="Times New Roman" w:hAnsi="Times New Roman" w:cs="Times New Roman"/>
          <w:sz w:val="24"/>
          <w:szCs w:val="24"/>
          <w:lang w:bidi="ar-EG"/>
        </w:rPr>
        <w:t xml:space="preserve"> were it presently remains.</w:t>
      </w:r>
      <w:r w:rsidR="00A908DC">
        <w:rPr>
          <w:rFonts w:ascii="Times New Roman" w:hAnsi="Times New Roman" w:cs="Times New Roman"/>
          <w:sz w:val="24"/>
          <w:szCs w:val="24"/>
          <w:lang w:bidi="he-IL"/>
        </w:rPr>
        <w:t xml:space="preserve">  </w:t>
      </w:r>
    </w:p>
    <w:p w:rsidR="00F36C13" w:rsidRDefault="00F36C13" w:rsidP="00F36C13">
      <w:pPr>
        <w:rPr>
          <w:rFonts w:ascii="Times New Roman" w:hAnsi="Times New Roman" w:cs="Times New Roman"/>
          <w:sz w:val="24"/>
          <w:szCs w:val="24"/>
          <w:lang w:bidi="he-IL"/>
        </w:rPr>
      </w:pPr>
      <w:r>
        <w:rPr>
          <w:rFonts w:ascii="Times New Roman" w:hAnsi="Times New Roman" w:cs="Times New Roman"/>
          <w:sz w:val="24"/>
          <w:szCs w:val="24"/>
          <w:lang w:bidi="he-IL"/>
        </w:rPr>
        <w:t>In</w:t>
      </w:r>
      <w:r w:rsidR="00A908DC">
        <w:rPr>
          <w:rFonts w:ascii="Times New Roman" w:hAnsi="Times New Roman" w:cs="Times New Roman"/>
          <w:sz w:val="24"/>
          <w:szCs w:val="24"/>
          <w:lang w:bidi="he-IL"/>
        </w:rPr>
        <w:t xml:space="preserve"> 1970</w:t>
      </w:r>
      <w:r>
        <w:rPr>
          <w:rFonts w:ascii="Times New Roman" w:hAnsi="Times New Roman" w:cs="Times New Roman"/>
          <w:sz w:val="24"/>
          <w:szCs w:val="24"/>
          <w:lang w:bidi="he-IL"/>
        </w:rPr>
        <w:t xml:space="preserve"> the manuscript was photographed by specialists</w:t>
      </w:r>
      <w:r w:rsidR="00A908DC">
        <w:rPr>
          <w:rFonts w:ascii="Times New Roman" w:hAnsi="Times New Roman" w:cs="Times New Roman"/>
          <w:sz w:val="24"/>
          <w:szCs w:val="24"/>
          <w:lang w:bidi="he-IL"/>
        </w:rPr>
        <w:t xml:space="preserve"> who </w:t>
      </w:r>
      <w:r>
        <w:rPr>
          <w:rFonts w:ascii="Times New Roman" w:hAnsi="Times New Roman" w:cs="Times New Roman"/>
          <w:sz w:val="24"/>
          <w:szCs w:val="24"/>
          <w:lang w:bidi="he-IL"/>
        </w:rPr>
        <w:t>were permitted to do so</w:t>
      </w:r>
      <w:r w:rsidR="00A908DC">
        <w:rPr>
          <w:rFonts w:ascii="Times New Roman" w:hAnsi="Times New Roman" w:cs="Times New Roman"/>
          <w:sz w:val="24"/>
          <w:szCs w:val="24"/>
          <w:lang w:bidi="he-IL"/>
        </w:rPr>
        <w:t xml:space="preserve"> probably </w:t>
      </w:r>
      <w:r>
        <w:rPr>
          <w:rFonts w:ascii="Times New Roman" w:hAnsi="Times New Roman" w:cs="Times New Roman"/>
          <w:sz w:val="24"/>
          <w:szCs w:val="24"/>
          <w:lang w:bidi="he-IL"/>
        </w:rPr>
        <w:t>in return of an amount of money</w:t>
      </w:r>
      <w:r w:rsidR="00A908DC">
        <w:rPr>
          <w:rFonts w:ascii="Times New Roman" w:hAnsi="Times New Roman" w:cs="Times New Roman"/>
          <w:sz w:val="24"/>
          <w:szCs w:val="24"/>
          <w:lang w:bidi="he-IL"/>
        </w:rPr>
        <w:t xml:space="preserve">.  They photographed </w:t>
      </w:r>
      <w:r>
        <w:rPr>
          <w:rFonts w:ascii="Times New Roman" w:hAnsi="Times New Roman" w:cs="Times New Roman"/>
          <w:sz w:val="24"/>
          <w:szCs w:val="24"/>
          <w:lang w:bidi="he-IL"/>
        </w:rPr>
        <w:t xml:space="preserve">the old leather binding, </w:t>
      </w:r>
      <w:r w:rsidR="00A908DC">
        <w:rPr>
          <w:rFonts w:ascii="Times New Roman" w:hAnsi="Times New Roman" w:cs="Times New Roman"/>
          <w:sz w:val="24"/>
          <w:szCs w:val="24"/>
          <w:lang w:bidi="he-IL"/>
        </w:rPr>
        <w:t>the pages</w:t>
      </w:r>
      <w:r>
        <w:rPr>
          <w:rFonts w:ascii="Times New Roman" w:hAnsi="Times New Roman" w:cs="Times New Roman"/>
          <w:sz w:val="24"/>
          <w:szCs w:val="24"/>
          <w:lang w:bidi="he-IL"/>
        </w:rPr>
        <w:t>, the</w:t>
      </w:r>
      <w:r w:rsidR="00A908DC">
        <w:rPr>
          <w:rFonts w:ascii="Times New Roman" w:hAnsi="Times New Roman" w:cs="Times New Roman"/>
          <w:sz w:val="24"/>
          <w:szCs w:val="24"/>
          <w:lang w:bidi="he-IL"/>
        </w:rPr>
        <w:t xml:space="preserve"> decorations, and likewise the </w:t>
      </w:r>
      <w:r>
        <w:rPr>
          <w:rFonts w:ascii="Times New Roman" w:hAnsi="Times New Roman" w:cs="Times New Roman"/>
          <w:sz w:val="24"/>
          <w:szCs w:val="24"/>
          <w:lang w:bidi="he-IL"/>
        </w:rPr>
        <w:t xml:space="preserve">above-mentioned </w:t>
      </w:r>
      <w:r w:rsidR="00A908DC">
        <w:rPr>
          <w:rFonts w:ascii="Times New Roman" w:hAnsi="Times New Roman" w:cs="Times New Roman"/>
          <w:sz w:val="24"/>
          <w:szCs w:val="24"/>
          <w:lang w:bidi="he-IL"/>
        </w:rPr>
        <w:t>deed of purchase</w:t>
      </w:r>
      <w:r>
        <w:rPr>
          <w:rFonts w:ascii="Times New Roman" w:hAnsi="Times New Roman" w:cs="Times New Roman"/>
          <w:sz w:val="24"/>
          <w:szCs w:val="24"/>
          <w:lang w:bidi="he-IL"/>
        </w:rPr>
        <w:t>.</w:t>
      </w:r>
    </w:p>
    <w:p w:rsidR="00F36C13" w:rsidRDefault="00F36C13" w:rsidP="00E30505">
      <w:pPr>
        <w:rPr>
          <w:rFonts w:ascii="Times New Roman" w:hAnsi="Times New Roman" w:cs="Times New Roman"/>
          <w:sz w:val="24"/>
          <w:szCs w:val="24"/>
          <w:lang w:bidi="he-IL"/>
        </w:rPr>
      </w:pPr>
    </w:p>
    <w:p w:rsidR="00F36C13" w:rsidRPr="00F36C13" w:rsidRDefault="00A908DC" w:rsidP="00E30505">
      <w:pPr>
        <w:rPr>
          <w:rFonts w:ascii="Times New Roman" w:hAnsi="Times New Roman" w:cs="Times New Roman"/>
          <w:b/>
          <w:bCs/>
          <w:sz w:val="24"/>
          <w:szCs w:val="24"/>
          <w:lang w:bidi="he-IL"/>
        </w:rPr>
      </w:pPr>
      <w:r w:rsidRPr="00F36C13">
        <w:rPr>
          <w:rFonts w:ascii="Times New Roman" w:hAnsi="Times New Roman" w:cs="Times New Roman"/>
          <w:b/>
          <w:bCs/>
          <w:sz w:val="24"/>
          <w:szCs w:val="24"/>
          <w:lang w:bidi="he-IL"/>
        </w:rPr>
        <w:t xml:space="preserve">Why did I make a point </w:t>
      </w:r>
      <w:r w:rsidR="00B26C53" w:rsidRPr="00F36C13">
        <w:rPr>
          <w:rFonts w:ascii="Times New Roman" w:hAnsi="Times New Roman" w:cs="Times New Roman"/>
          <w:b/>
          <w:bCs/>
          <w:sz w:val="24"/>
          <w:szCs w:val="24"/>
          <w:lang w:bidi="he-IL"/>
        </w:rPr>
        <w:t xml:space="preserve">of </w:t>
      </w:r>
      <w:r w:rsidRPr="00F36C13">
        <w:rPr>
          <w:rFonts w:ascii="Times New Roman" w:hAnsi="Times New Roman" w:cs="Times New Roman"/>
          <w:b/>
          <w:bCs/>
          <w:sz w:val="24"/>
          <w:szCs w:val="24"/>
          <w:lang w:bidi="he-IL"/>
        </w:rPr>
        <w:t>mention</w:t>
      </w:r>
      <w:r w:rsidR="00B26C53" w:rsidRPr="00F36C13">
        <w:rPr>
          <w:rFonts w:ascii="Times New Roman" w:hAnsi="Times New Roman" w:cs="Times New Roman"/>
          <w:b/>
          <w:bCs/>
          <w:sz w:val="24"/>
          <w:szCs w:val="24"/>
          <w:lang w:bidi="he-IL"/>
        </w:rPr>
        <w:t>ing</w:t>
      </w:r>
      <w:r w:rsidRPr="00F36C13">
        <w:rPr>
          <w:rFonts w:ascii="Times New Roman" w:hAnsi="Times New Roman" w:cs="Times New Roman"/>
          <w:b/>
          <w:bCs/>
          <w:sz w:val="24"/>
          <w:szCs w:val="24"/>
          <w:lang w:bidi="he-IL"/>
        </w:rPr>
        <w:t xml:space="preserve"> the deed of purchase?  </w:t>
      </w:r>
    </w:p>
    <w:p w:rsidR="00B128E9" w:rsidRDefault="00A908DC" w:rsidP="00097223">
      <w:pPr>
        <w:rPr>
          <w:rFonts w:ascii="Times New Roman" w:hAnsi="Times New Roman" w:cs="Times New Roman"/>
          <w:sz w:val="24"/>
          <w:szCs w:val="24"/>
          <w:lang w:bidi="he-IL"/>
        </w:rPr>
      </w:pPr>
      <w:r>
        <w:rPr>
          <w:rFonts w:ascii="Times New Roman" w:hAnsi="Times New Roman" w:cs="Times New Roman"/>
          <w:sz w:val="24"/>
          <w:szCs w:val="24"/>
          <w:lang w:bidi="he-IL"/>
        </w:rPr>
        <w:t xml:space="preserve">To show that this manuscript </w:t>
      </w:r>
      <w:r w:rsidR="00B26C53">
        <w:rPr>
          <w:rFonts w:ascii="Times New Roman" w:hAnsi="Times New Roman" w:cs="Times New Roman"/>
          <w:sz w:val="24"/>
          <w:szCs w:val="24"/>
          <w:lang w:bidi="he-IL"/>
        </w:rPr>
        <w:t>was</w:t>
      </w:r>
      <w:r>
        <w:rPr>
          <w:rFonts w:ascii="Times New Roman" w:hAnsi="Times New Roman" w:cs="Times New Roman"/>
          <w:sz w:val="24"/>
          <w:szCs w:val="24"/>
          <w:lang w:bidi="he-IL"/>
        </w:rPr>
        <w:t xml:space="preserve"> witnessed by people who lived in the Arab region, some names </w:t>
      </w:r>
      <w:r w:rsidR="00B26C53">
        <w:rPr>
          <w:rFonts w:ascii="Times New Roman" w:hAnsi="Times New Roman" w:cs="Times New Roman"/>
          <w:sz w:val="24"/>
          <w:szCs w:val="24"/>
          <w:lang w:bidi="he-IL"/>
        </w:rPr>
        <w:t xml:space="preserve">were </w:t>
      </w:r>
      <w:r>
        <w:rPr>
          <w:rFonts w:ascii="Times New Roman" w:hAnsi="Times New Roman" w:cs="Times New Roman"/>
          <w:sz w:val="24"/>
          <w:szCs w:val="24"/>
          <w:lang w:bidi="he-IL"/>
        </w:rPr>
        <w:t xml:space="preserve">Muslim while others </w:t>
      </w:r>
      <w:r w:rsidR="00B26C53">
        <w:rPr>
          <w:rFonts w:ascii="Times New Roman" w:hAnsi="Times New Roman" w:cs="Times New Roman"/>
          <w:sz w:val="24"/>
          <w:szCs w:val="24"/>
          <w:lang w:bidi="he-IL"/>
        </w:rPr>
        <w:t xml:space="preserve">were </w:t>
      </w:r>
      <w:r>
        <w:rPr>
          <w:rFonts w:ascii="Times New Roman" w:hAnsi="Times New Roman" w:cs="Times New Roman"/>
          <w:sz w:val="24"/>
          <w:szCs w:val="24"/>
          <w:lang w:bidi="he-IL"/>
        </w:rPr>
        <w:t xml:space="preserve">Jewish, so there was </w:t>
      </w:r>
      <w:r w:rsidR="00097223">
        <w:rPr>
          <w:rFonts w:ascii="Times New Roman" w:hAnsi="Times New Roman" w:cs="Times New Roman"/>
          <w:sz w:val="24"/>
          <w:szCs w:val="24"/>
          <w:lang w:bidi="he-IL"/>
        </w:rPr>
        <w:t>sharing</w:t>
      </w:r>
      <w:r>
        <w:rPr>
          <w:rFonts w:ascii="Times New Roman" w:hAnsi="Times New Roman" w:cs="Times New Roman"/>
          <w:sz w:val="24"/>
          <w:szCs w:val="24"/>
          <w:lang w:bidi="he-IL"/>
        </w:rPr>
        <w:t xml:space="preserve"> in delivering the manuscript from one owner to another</w:t>
      </w:r>
      <w:r w:rsidR="003965E7">
        <w:rPr>
          <w:rFonts w:ascii="Times New Roman" w:hAnsi="Times New Roman" w:cs="Times New Roman"/>
          <w:sz w:val="24"/>
          <w:szCs w:val="24"/>
          <w:lang w:bidi="he-IL"/>
        </w:rPr>
        <w:t xml:space="preserve">, </w:t>
      </w:r>
      <w:r w:rsidR="00097223">
        <w:rPr>
          <w:rFonts w:ascii="Times New Roman" w:hAnsi="Times New Roman" w:cs="Times New Roman"/>
          <w:sz w:val="24"/>
          <w:szCs w:val="24"/>
          <w:lang w:bidi="he-IL"/>
        </w:rPr>
        <w:t>in the presence of witnesses</w:t>
      </w:r>
      <w:r>
        <w:rPr>
          <w:rFonts w:ascii="Times New Roman" w:hAnsi="Times New Roman" w:cs="Times New Roman"/>
          <w:sz w:val="24"/>
          <w:szCs w:val="24"/>
          <w:lang w:bidi="he-IL"/>
        </w:rPr>
        <w:t xml:space="preserve">.  </w:t>
      </w:r>
      <w:r w:rsidR="00767F0C">
        <w:rPr>
          <w:rFonts w:ascii="Times New Roman" w:hAnsi="Times New Roman" w:cs="Times New Roman"/>
          <w:sz w:val="24"/>
          <w:szCs w:val="24"/>
          <w:lang w:bidi="he-IL"/>
        </w:rPr>
        <w:t xml:space="preserve">The language of the </w:t>
      </w:r>
      <w:r w:rsidR="00097223">
        <w:rPr>
          <w:rFonts w:ascii="Times New Roman" w:hAnsi="Times New Roman" w:cs="Times New Roman"/>
          <w:sz w:val="24"/>
          <w:szCs w:val="24"/>
          <w:lang w:bidi="he-IL"/>
        </w:rPr>
        <w:t>contract</w:t>
      </w:r>
      <w:r w:rsidR="00767F0C">
        <w:rPr>
          <w:rFonts w:ascii="Times New Roman" w:hAnsi="Times New Roman" w:cs="Times New Roman"/>
          <w:sz w:val="24"/>
          <w:szCs w:val="24"/>
          <w:lang w:bidi="he-IL"/>
        </w:rPr>
        <w:t xml:space="preserve"> is </w:t>
      </w:r>
      <w:r w:rsidR="00B26C53">
        <w:rPr>
          <w:rFonts w:ascii="Times New Roman" w:hAnsi="Times New Roman" w:cs="Times New Roman"/>
          <w:sz w:val="24"/>
          <w:szCs w:val="24"/>
          <w:lang w:bidi="he-IL"/>
        </w:rPr>
        <w:t xml:space="preserve">identified </w:t>
      </w:r>
      <w:r w:rsidR="00097223">
        <w:rPr>
          <w:rFonts w:ascii="Times New Roman" w:hAnsi="Times New Roman" w:cs="Times New Roman"/>
          <w:sz w:val="24"/>
          <w:szCs w:val="24"/>
          <w:lang w:bidi="he-IL"/>
        </w:rPr>
        <w:t xml:space="preserve">by scholars </w:t>
      </w:r>
      <w:r w:rsidR="00B26C53">
        <w:rPr>
          <w:rFonts w:ascii="Times New Roman" w:hAnsi="Times New Roman" w:cs="Times New Roman"/>
          <w:sz w:val="24"/>
          <w:szCs w:val="24"/>
          <w:lang w:bidi="he-IL"/>
        </w:rPr>
        <w:t>as Ju</w:t>
      </w:r>
      <w:r w:rsidR="00241BD5">
        <w:rPr>
          <w:rFonts w:ascii="Times New Roman" w:hAnsi="Times New Roman" w:cs="Times New Roman"/>
          <w:sz w:val="24"/>
          <w:szCs w:val="24"/>
          <w:lang w:bidi="he-IL"/>
        </w:rPr>
        <w:t>d</w:t>
      </w:r>
      <w:r w:rsidR="00B26C53">
        <w:rPr>
          <w:rFonts w:ascii="Times New Roman" w:hAnsi="Times New Roman" w:cs="Times New Roman"/>
          <w:sz w:val="24"/>
          <w:szCs w:val="24"/>
          <w:lang w:bidi="he-IL"/>
        </w:rPr>
        <w:t>e</w:t>
      </w:r>
      <w:r w:rsidR="00241BD5">
        <w:rPr>
          <w:rFonts w:ascii="Times New Roman" w:hAnsi="Times New Roman" w:cs="Times New Roman"/>
          <w:sz w:val="24"/>
          <w:szCs w:val="24"/>
          <w:lang w:bidi="he-IL"/>
        </w:rPr>
        <w:t>o-</w:t>
      </w:r>
      <w:r w:rsidR="00767F0C">
        <w:rPr>
          <w:rFonts w:ascii="Times New Roman" w:hAnsi="Times New Roman" w:cs="Times New Roman"/>
          <w:sz w:val="24"/>
          <w:szCs w:val="24"/>
          <w:lang w:bidi="he-IL"/>
        </w:rPr>
        <w:t xml:space="preserve">Arabic.  </w:t>
      </w:r>
      <w:r w:rsidR="006425D1">
        <w:rPr>
          <w:rFonts w:ascii="Times New Roman" w:hAnsi="Times New Roman" w:cs="Times New Roman"/>
          <w:sz w:val="24"/>
          <w:szCs w:val="24"/>
          <w:lang w:bidi="he-IL"/>
        </w:rPr>
        <w:t xml:space="preserve">Looking at </w:t>
      </w:r>
      <w:r w:rsidR="00097223">
        <w:rPr>
          <w:rFonts w:ascii="Times New Roman" w:hAnsi="Times New Roman" w:cs="Times New Roman"/>
          <w:sz w:val="24"/>
          <w:szCs w:val="24"/>
          <w:lang w:bidi="he-IL"/>
        </w:rPr>
        <w:t>it</w:t>
      </w:r>
      <w:r w:rsidR="006425D1">
        <w:rPr>
          <w:rFonts w:ascii="Times New Roman" w:hAnsi="Times New Roman" w:cs="Times New Roman"/>
          <w:sz w:val="24"/>
          <w:szCs w:val="24"/>
          <w:lang w:bidi="he-IL"/>
        </w:rPr>
        <w:t xml:space="preserve">, </w:t>
      </w:r>
      <w:r w:rsidR="00097223">
        <w:rPr>
          <w:rFonts w:ascii="Times New Roman" w:hAnsi="Times New Roman" w:cs="Times New Roman"/>
          <w:sz w:val="24"/>
          <w:szCs w:val="24"/>
          <w:lang w:bidi="he-IL"/>
        </w:rPr>
        <w:t>you fi</w:t>
      </w:r>
      <w:r w:rsidR="006425D1">
        <w:rPr>
          <w:rFonts w:ascii="Times New Roman" w:hAnsi="Times New Roman" w:cs="Times New Roman"/>
          <w:sz w:val="24"/>
          <w:szCs w:val="24"/>
          <w:lang w:bidi="he-IL"/>
        </w:rPr>
        <w:t xml:space="preserve">nd it written in Hebrew letters; </w:t>
      </w:r>
      <w:r w:rsidR="00097223">
        <w:rPr>
          <w:rFonts w:ascii="Times New Roman" w:hAnsi="Times New Roman" w:cs="Times New Roman"/>
          <w:sz w:val="24"/>
          <w:szCs w:val="24"/>
          <w:lang w:bidi="he-IL"/>
        </w:rPr>
        <w:t xml:space="preserve">with </w:t>
      </w:r>
      <w:r w:rsidR="006425D1">
        <w:rPr>
          <w:rFonts w:ascii="Times New Roman" w:hAnsi="Times New Roman" w:cs="Times New Roman"/>
          <w:sz w:val="24"/>
          <w:szCs w:val="24"/>
          <w:lang w:bidi="he-IL"/>
        </w:rPr>
        <w:t xml:space="preserve">perhaps </w:t>
      </w:r>
      <w:r w:rsidR="00097223">
        <w:rPr>
          <w:rFonts w:ascii="Times New Roman" w:hAnsi="Times New Roman" w:cs="Times New Roman"/>
          <w:sz w:val="24"/>
          <w:szCs w:val="24"/>
          <w:lang w:bidi="he-IL"/>
        </w:rPr>
        <w:t xml:space="preserve">some </w:t>
      </w:r>
      <w:r w:rsidR="006425D1">
        <w:rPr>
          <w:rFonts w:ascii="Times New Roman" w:hAnsi="Times New Roman" w:cs="Times New Roman"/>
          <w:sz w:val="24"/>
          <w:szCs w:val="24"/>
          <w:lang w:bidi="he-IL"/>
        </w:rPr>
        <w:t>Arabic terminology.</w:t>
      </w:r>
      <w:r w:rsidR="00B752CA">
        <w:rPr>
          <w:rFonts w:ascii="Times New Roman" w:hAnsi="Times New Roman" w:cs="Times New Roman"/>
          <w:sz w:val="24"/>
          <w:szCs w:val="24"/>
          <w:lang w:bidi="he-IL"/>
        </w:rPr>
        <w:t xml:space="preserve">  </w:t>
      </w:r>
    </w:p>
    <w:p w:rsidR="00DF7409" w:rsidRDefault="00DF7409" w:rsidP="001A4423">
      <w:pPr>
        <w:rPr>
          <w:rFonts w:ascii="Times New Roman" w:hAnsi="Times New Roman" w:cs="Times New Roman"/>
          <w:sz w:val="24"/>
          <w:szCs w:val="24"/>
          <w:lang w:bidi="he-IL"/>
        </w:rPr>
      </w:pPr>
    </w:p>
    <w:p w:rsidR="00DF7409" w:rsidRPr="00D155FA" w:rsidRDefault="00B752CA" w:rsidP="00B752CA">
      <w:pPr>
        <w:rPr>
          <w:rFonts w:ascii="Times New Roman" w:hAnsi="Times New Roman" w:cs="Times New Roman"/>
          <w:b/>
          <w:bCs/>
          <w:sz w:val="24"/>
          <w:szCs w:val="24"/>
          <w:lang w:bidi="he-IL"/>
        </w:rPr>
      </w:pPr>
      <w:r>
        <w:rPr>
          <w:rFonts w:ascii="Times New Roman" w:hAnsi="Times New Roman" w:cs="Times New Roman"/>
          <w:b/>
          <w:bCs/>
          <w:sz w:val="24"/>
          <w:szCs w:val="24"/>
          <w:lang w:bidi="he-IL"/>
        </w:rPr>
        <w:t>Relevance of this Treasure</w:t>
      </w:r>
      <w:r w:rsidR="00D155FA">
        <w:rPr>
          <w:rFonts w:ascii="Times New Roman" w:hAnsi="Times New Roman" w:cs="Times New Roman"/>
          <w:b/>
          <w:bCs/>
          <w:sz w:val="24"/>
          <w:szCs w:val="24"/>
          <w:lang w:bidi="he-IL"/>
        </w:rPr>
        <w:t>:</w:t>
      </w:r>
    </w:p>
    <w:p w:rsidR="00097223" w:rsidRDefault="00A55C9B" w:rsidP="00097223">
      <w:pPr>
        <w:rPr>
          <w:rFonts w:ascii="Times New Roman" w:hAnsi="Times New Roman" w:cs="Times New Roman"/>
          <w:sz w:val="24"/>
          <w:szCs w:val="24"/>
          <w:lang w:bidi="he-IL"/>
        </w:rPr>
      </w:pPr>
      <w:r>
        <w:rPr>
          <w:rFonts w:ascii="Times New Roman" w:hAnsi="Times New Roman" w:cs="Times New Roman"/>
          <w:sz w:val="24"/>
          <w:szCs w:val="24"/>
          <w:lang w:bidi="he-IL"/>
        </w:rPr>
        <w:t xml:space="preserve">Our concern was </w:t>
      </w:r>
      <w:r w:rsidR="003F44EF">
        <w:rPr>
          <w:rFonts w:ascii="Times New Roman" w:hAnsi="Times New Roman" w:cs="Times New Roman"/>
          <w:sz w:val="24"/>
          <w:szCs w:val="24"/>
          <w:lang w:bidi="he-IL"/>
        </w:rPr>
        <w:t>the prophecies concerning the Lord Christ from the book of Isaiah</w:t>
      </w:r>
      <w:r w:rsidR="00097223">
        <w:rPr>
          <w:rFonts w:ascii="Times New Roman" w:hAnsi="Times New Roman" w:cs="Times New Roman"/>
          <w:sz w:val="24"/>
          <w:szCs w:val="24"/>
          <w:lang w:bidi="he-IL"/>
        </w:rPr>
        <w:t>, the psalms and other books</w:t>
      </w:r>
      <w:r w:rsidR="003F44EF">
        <w:rPr>
          <w:rFonts w:ascii="Times New Roman" w:hAnsi="Times New Roman" w:cs="Times New Roman"/>
          <w:sz w:val="24"/>
          <w:szCs w:val="24"/>
          <w:lang w:bidi="he-IL"/>
        </w:rPr>
        <w:t xml:space="preserve">.  We conducted a comparative study of the book of Isaiah, especially Isaiah fifty-three, which speaks of Christ’s crucifixion, between this copy, older copies, and the copy discovered 1947 in the caves of </w:t>
      </w:r>
      <w:r w:rsidR="00EE5927" w:rsidRPr="00EE5927">
        <w:rPr>
          <w:rFonts w:ascii="Times New Roman" w:hAnsi="Times New Roman" w:cs="Times New Roman"/>
          <w:sz w:val="24"/>
          <w:szCs w:val="24"/>
          <w:lang w:bidi="he-IL"/>
        </w:rPr>
        <w:t>Qumran</w:t>
      </w:r>
      <w:r w:rsidR="00BC1EB5">
        <w:rPr>
          <w:rFonts w:ascii="Times New Roman" w:hAnsi="Times New Roman" w:cs="Times New Roman"/>
          <w:sz w:val="24"/>
          <w:szCs w:val="24"/>
          <w:lang w:bidi="he-IL"/>
        </w:rPr>
        <w:t xml:space="preserve">, </w:t>
      </w:r>
      <w:r w:rsidR="00097223">
        <w:rPr>
          <w:rFonts w:ascii="Times New Roman" w:hAnsi="Times New Roman" w:cs="Times New Roman"/>
          <w:sz w:val="24"/>
          <w:szCs w:val="24"/>
          <w:lang w:bidi="he-IL"/>
        </w:rPr>
        <w:t>which dates back to the 2</w:t>
      </w:r>
      <w:r w:rsidR="00097223" w:rsidRPr="00097223">
        <w:rPr>
          <w:rFonts w:ascii="Times New Roman" w:hAnsi="Times New Roman" w:cs="Times New Roman"/>
          <w:sz w:val="24"/>
          <w:szCs w:val="24"/>
          <w:vertAlign w:val="superscript"/>
          <w:lang w:bidi="he-IL"/>
        </w:rPr>
        <w:t>nd</w:t>
      </w:r>
      <w:r w:rsidR="00097223">
        <w:rPr>
          <w:rFonts w:ascii="Times New Roman" w:hAnsi="Times New Roman" w:cs="Times New Roman"/>
          <w:sz w:val="24"/>
          <w:szCs w:val="24"/>
          <w:lang w:bidi="he-IL"/>
        </w:rPr>
        <w:t xml:space="preserve"> century B.C. of </w:t>
      </w:r>
      <w:r w:rsidR="00BC1EB5">
        <w:rPr>
          <w:rFonts w:ascii="Times New Roman" w:hAnsi="Times New Roman" w:cs="Times New Roman"/>
          <w:sz w:val="24"/>
          <w:szCs w:val="24"/>
          <w:lang w:bidi="he-IL"/>
        </w:rPr>
        <w:t>which we also have a complete copy.</w:t>
      </w:r>
      <w:r w:rsidR="001D25E8">
        <w:rPr>
          <w:rFonts w:ascii="Times New Roman" w:hAnsi="Times New Roman" w:cs="Times New Roman"/>
          <w:sz w:val="24"/>
          <w:szCs w:val="24"/>
          <w:lang w:bidi="he-IL"/>
        </w:rPr>
        <w:t xml:space="preserve">  </w:t>
      </w:r>
    </w:p>
    <w:p w:rsidR="00097223" w:rsidRDefault="00097223" w:rsidP="00097223">
      <w:pPr>
        <w:rPr>
          <w:rFonts w:ascii="Times New Roman" w:hAnsi="Times New Roman" w:cs="Times New Roman"/>
          <w:sz w:val="24"/>
          <w:szCs w:val="24"/>
          <w:lang w:bidi="he-IL"/>
        </w:rPr>
      </w:pPr>
      <w:r>
        <w:rPr>
          <w:rFonts w:ascii="Times New Roman" w:hAnsi="Times New Roman" w:cs="Times New Roman"/>
          <w:sz w:val="24"/>
          <w:szCs w:val="24"/>
          <w:lang w:bidi="he-IL"/>
        </w:rPr>
        <w:t xml:space="preserve">We have photos of the complete Isaiah Scroll printed from a CD purchased from overseas. We glued the printed pages, rolled them on a wooden bar and formed a scroll similar to those used in the second century. </w:t>
      </w:r>
      <w:r w:rsidR="001D25E8">
        <w:rPr>
          <w:rFonts w:ascii="Times New Roman" w:hAnsi="Times New Roman" w:cs="Times New Roman"/>
          <w:sz w:val="24"/>
          <w:szCs w:val="24"/>
          <w:lang w:bidi="he-IL"/>
        </w:rPr>
        <w:t xml:space="preserve"> </w:t>
      </w:r>
    </w:p>
    <w:p w:rsidR="00CE61BB" w:rsidRDefault="00097223" w:rsidP="00CE61BB">
      <w:pPr>
        <w:rPr>
          <w:rFonts w:ascii="Times New Roman" w:hAnsi="Times New Roman" w:cs="Times New Roman"/>
          <w:sz w:val="24"/>
          <w:szCs w:val="24"/>
          <w:lang w:bidi="he-IL"/>
        </w:rPr>
      </w:pPr>
      <w:r>
        <w:rPr>
          <w:rFonts w:ascii="Times New Roman" w:hAnsi="Times New Roman" w:cs="Times New Roman"/>
          <w:sz w:val="24"/>
          <w:szCs w:val="24"/>
          <w:lang w:bidi="he-IL"/>
        </w:rPr>
        <w:t>The Great Isaiah Scroll was discovered</w:t>
      </w:r>
      <w:r w:rsidR="00DE2285">
        <w:rPr>
          <w:rFonts w:ascii="Times New Roman" w:hAnsi="Times New Roman" w:cs="Times New Roman"/>
          <w:sz w:val="24"/>
          <w:szCs w:val="24"/>
          <w:lang w:bidi="he-IL"/>
        </w:rPr>
        <w:t xml:space="preserve"> by Jordanian shepherds who </w:t>
      </w:r>
      <w:r w:rsidR="00EE5927">
        <w:rPr>
          <w:rFonts w:ascii="Times New Roman" w:hAnsi="Times New Roman" w:cs="Times New Roman"/>
          <w:sz w:val="24"/>
          <w:szCs w:val="24"/>
          <w:lang w:bidi="he-IL"/>
        </w:rPr>
        <w:t xml:space="preserve">sold it </w:t>
      </w:r>
      <w:r w:rsidR="00DE2285">
        <w:rPr>
          <w:rFonts w:ascii="Times New Roman" w:hAnsi="Times New Roman" w:cs="Times New Roman"/>
          <w:sz w:val="24"/>
          <w:szCs w:val="24"/>
          <w:lang w:bidi="he-IL"/>
        </w:rPr>
        <w:t xml:space="preserve">to the Syrian Metropolitan Mar Samuel Yashu, who sold it to scholars in the States, as </w:t>
      </w:r>
      <w:r w:rsidR="00CE61BB">
        <w:rPr>
          <w:rFonts w:ascii="Times New Roman" w:hAnsi="Times New Roman" w:cs="Times New Roman"/>
          <w:sz w:val="24"/>
          <w:szCs w:val="24"/>
          <w:lang w:bidi="he-IL"/>
        </w:rPr>
        <w:t>stiff</w:t>
      </w:r>
      <w:r w:rsidR="00DE2285">
        <w:rPr>
          <w:rFonts w:ascii="Times New Roman" w:hAnsi="Times New Roman" w:cs="Times New Roman"/>
          <w:sz w:val="24"/>
          <w:szCs w:val="24"/>
          <w:lang w:bidi="he-IL"/>
        </w:rPr>
        <w:t xml:space="preserve"> leather </w:t>
      </w:r>
      <w:r w:rsidR="00CE61BB">
        <w:rPr>
          <w:rFonts w:ascii="Times New Roman" w:hAnsi="Times New Roman" w:cs="Times New Roman"/>
          <w:sz w:val="24"/>
          <w:szCs w:val="24"/>
          <w:lang w:bidi="he-IL"/>
        </w:rPr>
        <w:t xml:space="preserve">that had been </w:t>
      </w:r>
      <w:r w:rsidR="00DE2285">
        <w:rPr>
          <w:rFonts w:ascii="Times New Roman" w:hAnsi="Times New Roman" w:cs="Times New Roman"/>
          <w:sz w:val="24"/>
          <w:szCs w:val="24"/>
          <w:lang w:bidi="he-IL"/>
        </w:rPr>
        <w:t xml:space="preserve">sealed in pottery </w:t>
      </w:r>
      <w:r w:rsidR="00CE61BB">
        <w:rPr>
          <w:rFonts w:ascii="Times New Roman" w:hAnsi="Times New Roman" w:cs="Times New Roman"/>
          <w:sz w:val="24"/>
          <w:szCs w:val="24"/>
          <w:lang w:bidi="he-IL"/>
        </w:rPr>
        <w:t>for centuries</w:t>
      </w:r>
      <w:r w:rsidR="00DE2285">
        <w:rPr>
          <w:rFonts w:ascii="Times New Roman" w:hAnsi="Times New Roman" w:cs="Times New Roman"/>
          <w:sz w:val="24"/>
          <w:szCs w:val="24"/>
          <w:lang w:bidi="he-IL"/>
        </w:rPr>
        <w:t>.  Currently, it is in the Hebrew University in Tel-Aviv</w:t>
      </w:r>
      <w:r w:rsidR="00CE61BB">
        <w:rPr>
          <w:rFonts w:ascii="Times New Roman" w:hAnsi="Times New Roman" w:cs="Times New Roman"/>
          <w:sz w:val="24"/>
          <w:szCs w:val="24"/>
          <w:lang w:bidi="he-IL"/>
        </w:rPr>
        <w:t xml:space="preserve"> and published by different means</w:t>
      </w:r>
      <w:r w:rsidR="00DE2285">
        <w:rPr>
          <w:rFonts w:ascii="Times New Roman" w:hAnsi="Times New Roman" w:cs="Times New Roman"/>
          <w:sz w:val="24"/>
          <w:szCs w:val="24"/>
          <w:lang w:bidi="he-IL"/>
        </w:rPr>
        <w:t xml:space="preserve">.  </w:t>
      </w:r>
    </w:p>
    <w:p w:rsidR="009143C2" w:rsidRPr="009D1832" w:rsidRDefault="00CE61BB" w:rsidP="00CE61BB">
      <w:pPr>
        <w:rPr>
          <w:rFonts w:asciiTheme="majorBidi" w:hAnsiTheme="majorBidi" w:cstheme="majorBidi"/>
          <w:sz w:val="24"/>
          <w:szCs w:val="24"/>
          <w:lang w:bidi="he-IL"/>
        </w:rPr>
      </w:pPr>
      <w:r>
        <w:rPr>
          <w:rFonts w:ascii="Times New Roman" w:hAnsi="Times New Roman" w:cs="Times New Roman"/>
          <w:sz w:val="24"/>
          <w:szCs w:val="24"/>
          <w:lang w:bidi="he-IL"/>
        </w:rPr>
        <w:lastRenderedPageBreak/>
        <w:t xml:space="preserve">The whole book of Isaiah was </w:t>
      </w:r>
      <w:r w:rsidR="00486343">
        <w:rPr>
          <w:rFonts w:ascii="Times New Roman" w:hAnsi="Times New Roman" w:cs="Times New Roman"/>
          <w:sz w:val="24"/>
          <w:szCs w:val="24"/>
          <w:lang w:bidi="he-IL"/>
        </w:rPr>
        <w:t>translated</w:t>
      </w:r>
      <w:r w:rsidR="003E2B56">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from the Qumran scrolls </w:t>
      </w:r>
      <w:r w:rsidR="003E2B56">
        <w:rPr>
          <w:rFonts w:ascii="Times New Roman" w:hAnsi="Times New Roman" w:cs="Times New Roman"/>
          <w:sz w:val="24"/>
          <w:szCs w:val="24"/>
          <w:lang w:bidi="he-IL"/>
        </w:rPr>
        <w:t xml:space="preserve">and </w:t>
      </w:r>
      <w:r w:rsidR="00486343">
        <w:rPr>
          <w:rFonts w:ascii="Times New Roman" w:hAnsi="Times New Roman" w:cs="Times New Roman"/>
          <w:sz w:val="24"/>
          <w:szCs w:val="24"/>
          <w:lang w:bidi="he-IL"/>
        </w:rPr>
        <w:t xml:space="preserve">found </w:t>
      </w:r>
      <w:r w:rsidR="001C1DF1">
        <w:rPr>
          <w:rFonts w:ascii="Times New Roman" w:hAnsi="Times New Roman" w:cs="Times New Roman"/>
          <w:sz w:val="24"/>
          <w:szCs w:val="24"/>
          <w:lang w:bidi="he-IL"/>
        </w:rPr>
        <w:t xml:space="preserve">exactly </w:t>
      </w:r>
      <w:r w:rsidR="00486343">
        <w:rPr>
          <w:rFonts w:ascii="Times New Roman" w:hAnsi="Times New Roman" w:cs="Times New Roman"/>
          <w:sz w:val="24"/>
          <w:szCs w:val="24"/>
          <w:lang w:bidi="he-IL"/>
        </w:rPr>
        <w:t>match</w:t>
      </w:r>
      <w:r w:rsidR="00EE5927">
        <w:rPr>
          <w:rFonts w:ascii="Times New Roman" w:hAnsi="Times New Roman" w:cs="Times New Roman"/>
          <w:sz w:val="24"/>
          <w:szCs w:val="24"/>
          <w:lang w:bidi="he-IL"/>
        </w:rPr>
        <w:t>es</w:t>
      </w:r>
      <w:r w:rsidR="00486343">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with the Linengrad Codex regarding </w:t>
      </w:r>
      <w:r w:rsidR="003E2B56">
        <w:rPr>
          <w:rFonts w:ascii="Times New Roman" w:hAnsi="Times New Roman" w:cs="Times New Roman"/>
          <w:sz w:val="24"/>
          <w:szCs w:val="24"/>
          <w:lang w:bidi="he-IL"/>
        </w:rPr>
        <w:t>all the prophecies of Christ’s birth from a Virgin, His slaughter as a lamb, His death</w:t>
      </w:r>
      <w:r>
        <w:rPr>
          <w:rFonts w:ascii="Times New Roman" w:hAnsi="Times New Roman" w:cs="Times New Roman"/>
          <w:sz w:val="24"/>
          <w:szCs w:val="24"/>
          <w:lang w:bidi="he-IL"/>
        </w:rPr>
        <w:t xml:space="preserve"> </w:t>
      </w:r>
      <w:r w:rsidRPr="009D1832">
        <w:rPr>
          <w:rFonts w:asciiTheme="majorBidi" w:hAnsiTheme="majorBidi" w:cstheme="majorBidi"/>
          <w:sz w:val="24"/>
          <w:szCs w:val="24"/>
          <w:lang w:bidi="he-IL"/>
        </w:rPr>
        <w:t>“</w:t>
      </w:r>
      <w:r w:rsidR="009D1832" w:rsidRPr="009D1832">
        <w:rPr>
          <w:rFonts w:asciiTheme="majorBidi" w:hAnsiTheme="majorBidi" w:cstheme="majorBidi"/>
          <w:sz w:val="24"/>
          <w:szCs w:val="24"/>
          <w:lang w:bidi="he-IL"/>
        </w:rPr>
        <w:t>He was oppressed and He was afflicted, Yet He opened not His mouth; He was led as a lamb to the slaughter, And as a sheep before its shearers is silent, So He opened not His mouth</w:t>
      </w:r>
      <w:r w:rsidRPr="009D1832">
        <w:rPr>
          <w:rFonts w:asciiTheme="majorBidi" w:hAnsiTheme="majorBidi" w:cstheme="majorBidi"/>
          <w:sz w:val="24"/>
          <w:szCs w:val="24"/>
          <w:lang w:bidi="he-IL"/>
        </w:rPr>
        <w:t>” (Is 53: 7) “</w:t>
      </w:r>
      <w:r w:rsidR="009D1832" w:rsidRPr="009D1832">
        <w:rPr>
          <w:rFonts w:asciiTheme="majorBidi" w:hAnsiTheme="majorBidi" w:cstheme="majorBidi"/>
          <w:sz w:val="24"/>
          <w:szCs w:val="24"/>
          <w:lang w:bidi="he-IL"/>
        </w:rPr>
        <w:t>And they made His grave with the wicked-- But with the rich at His death</w:t>
      </w:r>
      <w:r w:rsidRPr="009D1832">
        <w:rPr>
          <w:rFonts w:asciiTheme="majorBidi" w:hAnsiTheme="majorBidi" w:cstheme="majorBidi"/>
          <w:sz w:val="24"/>
          <w:szCs w:val="24"/>
          <w:lang w:bidi="he-IL"/>
        </w:rPr>
        <w:t>” (Is 53: 9)</w:t>
      </w:r>
      <w:r w:rsidR="00EE5927" w:rsidRPr="009D1832">
        <w:rPr>
          <w:rFonts w:asciiTheme="majorBidi" w:hAnsiTheme="majorBidi" w:cstheme="majorBidi"/>
          <w:sz w:val="24"/>
          <w:szCs w:val="24"/>
          <w:lang w:bidi="he-IL"/>
        </w:rPr>
        <w:t>,</w:t>
      </w:r>
      <w:r w:rsidR="003E2B56" w:rsidRPr="009D1832">
        <w:rPr>
          <w:rFonts w:asciiTheme="majorBidi" w:hAnsiTheme="majorBidi" w:cstheme="majorBidi"/>
          <w:sz w:val="24"/>
          <w:szCs w:val="24"/>
          <w:lang w:bidi="he-IL"/>
        </w:rPr>
        <w:t xml:space="preserve"> and </w:t>
      </w:r>
      <w:r w:rsidR="00EE5927" w:rsidRPr="009D1832">
        <w:rPr>
          <w:rFonts w:asciiTheme="majorBidi" w:hAnsiTheme="majorBidi" w:cstheme="majorBidi"/>
          <w:sz w:val="24"/>
          <w:szCs w:val="24"/>
          <w:lang w:bidi="he-IL"/>
        </w:rPr>
        <w:t xml:space="preserve">His </w:t>
      </w:r>
      <w:r w:rsidR="003E2B56" w:rsidRPr="009D1832">
        <w:rPr>
          <w:rFonts w:asciiTheme="majorBidi" w:hAnsiTheme="majorBidi" w:cstheme="majorBidi"/>
          <w:sz w:val="24"/>
          <w:szCs w:val="24"/>
          <w:lang w:bidi="he-IL"/>
        </w:rPr>
        <w:t>resurrection</w:t>
      </w:r>
      <w:r w:rsidRPr="009D1832">
        <w:rPr>
          <w:rFonts w:asciiTheme="majorBidi" w:hAnsiTheme="majorBidi" w:cstheme="majorBidi"/>
          <w:sz w:val="24"/>
          <w:szCs w:val="24"/>
          <w:lang w:bidi="he-IL"/>
        </w:rPr>
        <w:t xml:space="preserve"> “</w:t>
      </w:r>
      <w:r w:rsidR="009D1832" w:rsidRPr="009D1832">
        <w:rPr>
          <w:rFonts w:asciiTheme="majorBidi" w:hAnsiTheme="majorBidi" w:cstheme="majorBidi"/>
          <w:sz w:val="24"/>
          <w:szCs w:val="24"/>
          <w:lang w:bidi="he-IL"/>
        </w:rPr>
        <w:t>Therefore I will divide Him a portion with the great, And He shall divide the spoil with the strong</w:t>
      </w:r>
      <w:r w:rsidRPr="009D1832">
        <w:rPr>
          <w:rFonts w:asciiTheme="majorBidi" w:hAnsiTheme="majorBidi" w:cstheme="majorBidi"/>
          <w:sz w:val="24"/>
          <w:szCs w:val="24"/>
          <w:lang w:bidi="he-IL"/>
        </w:rPr>
        <w:t>” (Is 53: 12)</w:t>
      </w:r>
      <w:r w:rsidR="00486343" w:rsidRPr="009D1832">
        <w:rPr>
          <w:rFonts w:asciiTheme="majorBidi" w:hAnsiTheme="majorBidi" w:cstheme="majorBidi"/>
          <w:sz w:val="24"/>
          <w:szCs w:val="24"/>
          <w:lang w:bidi="he-IL"/>
        </w:rPr>
        <w:t>.</w:t>
      </w:r>
      <w:r w:rsidR="00404BB1">
        <w:rPr>
          <w:rStyle w:val="FootnoteReference"/>
          <w:rFonts w:asciiTheme="majorBidi" w:hAnsiTheme="majorBidi" w:cstheme="majorBidi"/>
          <w:sz w:val="24"/>
          <w:szCs w:val="24"/>
          <w:lang w:bidi="he-IL"/>
        </w:rPr>
        <w:footnoteReference w:id="1"/>
      </w:r>
    </w:p>
    <w:p w:rsidR="00622A41" w:rsidRDefault="00622A41" w:rsidP="00622A41">
      <w:pPr>
        <w:rPr>
          <w:rFonts w:ascii="Times New Roman" w:hAnsi="Times New Roman" w:cs="Times New Roman"/>
          <w:sz w:val="24"/>
          <w:szCs w:val="24"/>
          <w:lang w:bidi="he-IL"/>
        </w:rPr>
      </w:pPr>
    </w:p>
    <w:p w:rsidR="00097223" w:rsidRDefault="00097223" w:rsidP="00622A41">
      <w:pPr>
        <w:rPr>
          <w:rFonts w:ascii="Times New Roman" w:hAnsi="Times New Roman" w:cs="Times New Roman"/>
          <w:b/>
          <w:bCs/>
          <w:sz w:val="24"/>
          <w:szCs w:val="24"/>
          <w:lang w:bidi="he-IL"/>
        </w:rPr>
      </w:pPr>
      <w:r w:rsidRPr="00097223">
        <w:rPr>
          <w:rFonts w:ascii="Times New Roman" w:hAnsi="Times New Roman" w:cs="Times New Roman"/>
          <w:b/>
          <w:bCs/>
          <w:sz w:val="24"/>
          <w:szCs w:val="24"/>
          <w:lang w:bidi="he-IL"/>
        </w:rPr>
        <w:t>Comments on the Leningrad Codex</w:t>
      </w:r>
    </w:p>
    <w:p w:rsidR="00CE61BB" w:rsidRDefault="00CE61BB" w:rsidP="00C07E4C">
      <w:pPr>
        <w:rPr>
          <w:rFonts w:ascii="Times New Roman" w:hAnsi="Times New Roman" w:cs="Times New Roman"/>
          <w:sz w:val="24"/>
          <w:szCs w:val="24"/>
          <w:lang w:bidi="he-IL"/>
        </w:rPr>
      </w:pPr>
      <w:r>
        <w:rPr>
          <w:rFonts w:ascii="Times New Roman" w:hAnsi="Times New Roman" w:cs="Times New Roman"/>
          <w:sz w:val="24"/>
          <w:szCs w:val="24"/>
          <w:lang w:bidi="he-IL"/>
        </w:rPr>
        <w:t>The contract is written in an inconsistent and different handwriting, while the entire book is in one consistent handwriting, in two or three columns</w:t>
      </w:r>
      <w:r w:rsidR="00C07E4C">
        <w:rPr>
          <w:rFonts w:ascii="Times New Roman" w:hAnsi="Times New Roman" w:cs="Times New Roman"/>
          <w:sz w:val="24"/>
          <w:szCs w:val="24"/>
          <w:lang w:bidi="he-IL"/>
        </w:rPr>
        <w:t xml:space="preserve"> by the scribe Shemu’el ben-Ya’aqob</w:t>
      </w:r>
      <w:r>
        <w:rPr>
          <w:rFonts w:ascii="Times New Roman" w:hAnsi="Times New Roman" w:cs="Times New Roman"/>
          <w:sz w:val="24"/>
          <w:szCs w:val="24"/>
          <w:lang w:bidi="he-IL"/>
        </w:rPr>
        <w:t>. There are side-notes throughout the manuscript.</w:t>
      </w:r>
    </w:p>
    <w:p w:rsidR="00CE61BB" w:rsidRDefault="00CE61BB" w:rsidP="00CE61BB">
      <w:pPr>
        <w:rPr>
          <w:rFonts w:ascii="Times New Roman" w:hAnsi="Times New Roman" w:cs="Times New Roman"/>
          <w:sz w:val="24"/>
          <w:szCs w:val="24"/>
          <w:lang w:bidi="he-IL"/>
        </w:rPr>
      </w:pPr>
      <w:r>
        <w:rPr>
          <w:rFonts w:ascii="Times New Roman" w:hAnsi="Times New Roman" w:cs="Times New Roman"/>
          <w:sz w:val="24"/>
          <w:szCs w:val="24"/>
          <w:lang w:bidi="he-IL"/>
        </w:rPr>
        <w:t>In the purchase contract we find a stamp and signatures of the seller, the purchaser and the witnesses.</w:t>
      </w:r>
    </w:p>
    <w:p w:rsidR="00CE61BB" w:rsidRPr="009D1832" w:rsidRDefault="00CE61BB" w:rsidP="009D1832">
      <w:pPr>
        <w:autoSpaceDE w:val="0"/>
        <w:autoSpaceDN w:val="0"/>
        <w:adjustRightInd w:val="0"/>
        <w:spacing w:line="240" w:lineRule="auto"/>
        <w:rPr>
          <w:rFonts w:asciiTheme="majorBidi" w:hAnsiTheme="majorBidi" w:cstheme="majorBidi"/>
          <w:sz w:val="24"/>
          <w:szCs w:val="24"/>
          <w:lang w:bidi="he-IL"/>
        </w:rPr>
      </w:pPr>
      <w:r>
        <w:rPr>
          <w:rFonts w:ascii="Times New Roman" w:hAnsi="Times New Roman" w:cs="Times New Roman"/>
          <w:sz w:val="24"/>
          <w:szCs w:val="24"/>
          <w:lang w:bidi="he-IL"/>
        </w:rPr>
        <w:t>The manuscript lies in 994 pages including the purchase deed</w:t>
      </w:r>
      <w:r w:rsidR="00C07E4C">
        <w:rPr>
          <w:rFonts w:ascii="Times New Roman" w:hAnsi="Times New Roman" w:cs="Times New Roman"/>
          <w:sz w:val="24"/>
          <w:szCs w:val="24"/>
          <w:lang w:bidi="he-IL"/>
        </w:rPr>
        <w:t>. The text lies in 987 pages, having the first pages as indexes, artistic designs and some notes of the museums it had been put in. The introduction is on page 13 and the book of Genesis starts at page 14</w:t>
      </w:r>
      <w:r>
        <w:rPr>
          <w:rFonts w:ascii="Times New Roman" w:hAnsi="Times New Roman" w:cs="Times New Roman"/>
          <w:sz w:val="24"/>
          <w:szCs w:val="24"/>
          <w:lang w:bidi="he-IL"/>
        </w:rPr>
        <w:t xml:space="preserve"> </w:t>
      </w:r>
      <w:r w:rsidR="00C07E4C">
        <w:rPr>
          <w:rFonts w:ascii="Times New Roman" w:hAnsi="Times New Roman" w:cs="Times New Roman"/>
          <w:sz w:val="24"/>
          <w:szCs w:val="24"/>
          <w:lang w:bidi="he-IL"/>
        </w:rPr>
        <w:t xml:space="preserve">with </w:t>
      </w:r>
      <w:r w:rsidR="00C07E4C" w:rsidRPr="009D1832">
        <w:rPr>
          <w:rFonts w:asciiTheme="majorBidi" w:hAnsiTheme="majorBidi" w:cstheme="majorBidi"/>
          <w:sz w:val="24"/>
          <w:szCs w:val="24"/>
          <w:lang w:bidi="he-IL"/>
        </w:rPr>
        <w:t>“</w:t>
      </w:r>
      <w:r w:rsidR="009D1832" w:rsidRPr="009D1832">
        <w:rPr>
          <w:rFonts w:asciiTheme="majorBidi" w:hAnsiTheme="majorBidi" w:cstheme="majorBidi"/>
          <w:sz w:val="24"/>
          <w:szCs w:val="24"/>
          <w:lang w:bidi="he-IL"/>
        </w:rPr>
        <w:t>In the beginning God created the heavens and the earth” (Gen 1:1)</w:t>
      </w:r>
      <w:r w:rsidR="00C07E4C" w:rsidRPr="009D1832">
        <w:rPr>
          <w:rFonts w:asciiTheme="majorBidi" w:hAnsiTheme="majorBidi" w:cstheme="majorBidi"/>
          <w:sz w:val="24"/>
          <w:szCs w:val="24"/>
          <w:lang w:bidi="he-IL"/>
        </w:rPr>
        <w:t>.</w:t>
      </w:r>
    </w:p>
    <w:p w:rsidR="00CE61BB" w:rsidRPr="009D1832" w:rsidRDefault="00C07E4C" w:rsidP="00622A41">
      <w:pPr>
        <w:rPr>
          <w:rFonts w:ascii="Times New Roman" w:hAnsi="Times New Roman" w:cs="Times New Roman"/>
          <w:sz w:val="24"/>
          <w:szCs w:val="24"/>
          <w:lang w:bidi="he-IL"/>
        </w:rPr>
      </w:pPr>
      <w:r w:rsidRPr="009D1832">
        <w:rPr>
          <w:rFonts w:ascii="Times New Roman" w:hAnsi="Times New Roman" w:cs="Times New Roman"/>
          <w:sz w:val="24"/>
          <w:szCs w:val="24"/>
          <w:lang w:bidi="he-IL"/>
        </w:rPr>
        <w:t>The mid-verse is Levites 8:8 on page 132 column 2 line 9 the last word.</w:t>
      </w:r>
    </w:p>
    <w:p w:rsidR="00C07E4C" w:rsidRPr="009D1832" w:rsidRDefault="00C07E4C" w:rsidP="00C07E4C">
      <w:pPr>
        <w:rPr>
          <w:rFonts w:ascii="Times New Roman" w:hAnsi="Times New Roman" w:cs="Times New Roman"/>
          <w:sz w:val="24"/>
          <w:szCs w:val="24"/>
          <w:lang w:bidi="he-IL"/>
        </w:rPr>
      </w:pPr>
      <w:r w:rsidRPr="009D1832">
        <w:rPr>
          <w:rFonts w:ascii="Times New Roman" w:hAnsi="Times New Roman" w:cs="Times New Roman"/>
          <w:sz w:val="24"/>
          <w:szCs w:val="24"/>
          <w:lang w:bidi="he-IL"/>
        </w:rPr>
        <w:t>The mid letter is Levites 11: 42 the letter ‘w’ (Hebrew waw) it is longer and a bit bigger than the rest of the letters having a circle on top of it and the phrase (mid letter of the Torah) as a side note. If you count the letters from Genesis 1:1 to Levites 11:42 then from Levites 11:42 till the end of Deuteronomy you will find them equivalent.</w:t>
      </w:r>
    </w:p>
    <w:p w:rsidR="00C07E4C" w:rsidRPr="009D1832" w:rsidRDefault="00C07E4C" w:rsidP="00C07E4C">
      <w:pPr>
        <w:rPr>
          <w:rFonts w:ascii="Times New Roman" w:hAnsi="Times New Roman" w:cs="Times New Roman"/>
          <w:sz w:val="24"/>
          <w:szCs w:val="24"/>
          <w:lang w:bidi="he-IL"/>
        </w:rPr>
      </w:pPr>
      <w:r w:rsidRPr="009D1832">
        <w:rPr>
          <w:rFonts w:ascii="Times New Roman" w:hAnsi="Times New Roman" w:cs="Times New Roman"/>
          <w:sz w:val="24"/>
          <w:szCs w:val="24"/>
          <w:lang w:bidi="he-IL"/>
        </w:rPr>
        <w:t>If one letter was missing the whole manuscript will be criticized, if more than two mistakes were found the whole manuscript will be burnt.</w:t>
      </w:r>
    </w:p>
    <w:p w:rsidR="00C735D8" w:rsidRDefault="00C07E4C" w:rsidP="009D1832">
      <w:pPr>
        <w:rPr>
          <w:rFonts w:ascii="Times New Roman" w:hAnsi="Times New Roman" w:cs="Times New Roman"/>
          <w:sz w:val="24"/>
          <w:szCs w:val="24"/>
          <w:lang w:bidi="he-IL"/>
        </w:rPr>
      </w:pPr>
      <w:r w:rsidRPr="009D1832">
        <w:rPr>
          <w:rFonts w:ascii="Times New Roman" w:hAnsi="Times New Roman" w:cs="Times New Roman"/>
          <w:sz w:val="24"/>
          <w:szCs w:val="24"/>
          <w:lang w:bidi="he-IL"/>
        </w:rPr>
        <w:t xml:space="preserve">The scribes were learned scholars and specialists, the last group of them are the well known </w:t>
      </w:r>
      <w:r w:rsidR="009D1832" w:rsidRPr="009D1832">
        <w:rPr>
          <w:rFonts w:ascii="Times New Roman" w:hAnsi="Times New Roman" w:cs="Times New Roman"/>
          <w:sz w:val="24"/>
          <w:szCs w:val="24"/>
          <w:lang w:bidi="he-IL"/>
        </w:rPr>
        <w:t xml:space="preserve">disciples of </w:t>
      </w:r>
      <w:r w:rsidRPr="009D1832">
        <w:rPr>
          <w:rFonts w:ascii="Times New Roman" w:hAnsi="Times New Roman" w:cs="Times New Roman"/>
          <w:sz w:val="24"/>
          <w:szCs w:val="24"/>
          <w:lang w:bidi="he-IL"/>
        </w:rPr>
        <w:t>ben-Asher the Masoretes having Aaron ben-Asher</w:t>
      </w:r>
      <w:r w:rsidR="009D1832" w:rsidRPr="009D1832">
        <w:rPr>
          <w:rFonts w:ascii="Times New Roman" w:hAnsi="Times New Roman" w:cs="Times New Roman"/>
          <w:sz w:val="24"/>
          <w:szCs w:val="24"/>
          <w:lang w:bidi="he-IL"/>
        </w:rPr>
        <w:t xml:space="preserve"> himself as their leader.</w:t>
      </w:r>
    </w:p>
    <w:p w:rsidR="00C735D8" w:rsidRDefault="00C735D8">
      <w:pPr>
        <w:rPr>
          <w:rFonts w:ascii="Times New Roman" w:hAnsi="Times New Roman" w:cs="Times New Roman"/>
          <w:sz w:val="24"/>
          <w:szCs w:val="24"/>
          <w:lang w:bidi="he-IL"/>
        </w:rPr>
      </w:pPr>
      <w:r>
        <w:rPr>
          <w:rFonts w:ascii="Times New Roman" w:hAnsi="Times New Roman" w:cs="Times New Roman"/>
          <w:sz w:val="24"/>
          <w:szCs w:val="24"/>
          <w:lang w:bidi="he-IL"/>
        </w:rPr>
        <w:br w:type="page"/>
      </w:r>
    </w:p>
    <w:p w:rsidR="00C735D8" w:rsidRPr="00897BD4" w:rsidRDefault="00C735D8" w:rsidP="00A161FD">
      <w:pPr>
        <w:jc w:val="center"/>
        <w:rPr>
          <w:rFonts w:ascii="Times New Roman" w:hAnsi="Times New Roman" w:cs="Times New Roman"/>
          <w:b/>
          <w:bCs/>
          <w:sz w:val="28"/>
          <w:szCs w:val="28"/>
        </w:rPr>
      </w:pPr>
      <w:r w:rsidRPr="00A161FD">
        <w:rPr>
          <w:rFonts w:ascii="Times New Roman" w:hAnsi="Times New Roman" w:cs="Times New Roman"/>
          <w:b/>
          <w:bCs/>
          <w:caps/>
          <w:sz w:val="28"/>
          <w:szCs w:val="28"/>
        </w:rPr>
        <w:lastRenderedPageBreak/>
        <w:t>The Aleppo Codex</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A codex even more beautiful than the Leningrad Codex is the Aleppo Codex.  It is considered the oldest manuscript worldwide for almost the entire Old Testament.  Unfortunately, some parts of this manuscript were damaged (we shall mention how). There is an older manuscript for the five books of Moses only, but the Aleppo Codex includes all the Old Testament.</w:t>
      </w:r>
    </w:p>
    <w:p w:rsidR="00C735D8" w:rsidRDefault="00C735D8" w:rsidP="00C735D8">
      <w:pPr>
        <w:rPr>
          <w:rFonts w:ascii="Times New Roman" w:hAnsi="Times New Roman" w:cs="Times New Roman"/>
          <w:sz w:val="24"/>
          <w:szCs w:val="24"/>
        </w:rPr>
      </w:pPr>
    </w:p>
    <w:p w:rsidR="00C735D8" w:rsidRPr="00897BD4" w:rsidRDefault="00C735D8" w:rsidP="00C735D8">
      <w:pPr>
        <w:rPr>
          <w:rFonts w:ascii="Times New Roman" w:hAnsi="Times New Roman" w:cs="Times New Roman"/>
          <w:b/>
          <w:bCs/>
          <w:sz w:val="24"/>
          <w:szCs w:val="24"/>
        </w:rPr>
      </w:pPr>
      <w:r w:rsidRPr="00897BD4">
        <w:rPr>
          <w:rFonts w:ascii="Times New Roman" w:hAnsi="Times New Roman" w:cs="Times New Roman"/>
          <w:b/>
          <w:bCs/>
          <w:sz w:val="24"/>
          <w:szCs w:val="24"/>
        </w:rPr>
        <w:t xml:space="preserve">How some parts of the Manuscript were </w:t>
      </w:r>
      <w:r>
        <w:rPr>
          <w:rFonts w:ascii="Times New Roman" w:hAnsi="Times New Roman" w:cs="Times New Roman"/>
          <w:b/>
          <w:bCs/>
          <w:sz w:val="24"/>
          <w:szCs w:val="24"/>
        </w:rPr>
        <w:t>damaged</w:t>
      </w:r>
      <w:r w:rsidRPr="00897BD4">
        <w:rPr>
          <w:rFonts w:ascii="Times New Roman" w:hAnsi="Times New Roman" w:cs="Times New Roman"/>
          <w:b/>
          <w:bCs/>
          <w:sz w:val="24"/>
          <w:szCs w:val="24"/>
        </w:rPr>
        <w:t>?</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Some of the Jews are very stubborn.  This manuscript was in Aleppo at 1948</w:t>
      </w:r>
      <w:r w:rsidRPr="008004CF">
        <w:rPr>
          <w:rFonts w:ascii="Times New Roman" w:hAnsi="Times New Roman" w:cs="Times New Roman"/>
          <w:sz w:val="24"/>
          <w:szCs w:val="24"/>
        </w:rPr>
        <w:t xml:space="preserve"> </w:t>
      </w:r>
      <w:r>
        <w:rPr>
          <w:rFonts w:ascii="Times New Roman" w:hAnsi="Times New Roman" w:cs="Times New Roman"/>
          <w:sz w:val="24"/>
          <w:szCs w:val="24"/>
        </w:rPr>
        <w:t>during the war between the Jews and Arabs. Jews from elsewhere asked the Jews in Aleppo to send them this codex for preservation lest it suffers damage during the war, but they refused to send it.  They wanted to keep it as protection during the war saying that the manuscript being in their country will keep their synagogue and keep them, since it is the book of God.  The other Jews asked them at least to photograph the manuscript, lest any damage might happen to it, but they refused even this request, thinking that if there was a copy then the degree of God’s preservation for them would decrease.  If there was only one copy then God must keep their synagogue!</w:t>
      </w:r>
    </w:p>
    <w:p w:rsidR="00C735D8" w:rsidRPr="008004CF" w:rsidRDefault="00C735D8" w:rsidP="00C735D8">
      <w:pPr>
        <w:rPr>
          <w:rFonts w:asciiTheme="majorBidi" w:hAnsiTheme="majorBidi" w:cstheme="majorBidi"/>
          <w:sz w:val="24"/>
          <w:szCs w:val="24"/>
        </w:rPr>
      </w:pPr>
      <w:r>
        <w:rPr>
          <w:rFonts w:ascii="Times New Roman" w:hAnsi="Times New Roman" w:cs="Times New Roman"/>
          <w:sz w:val="24"/>
          <w:szCs w:val="24"/>
        </w:rPr>
        <w:t xml:space="preserve">Our Lord Jesus Christ during the temptation on the mount said to the devil: </w:t>
      </w:r>
      <w:r w:rsidRPr="008004CF">
        <w:rPr>
          <w:rFonts w:ascii="Times New Roman" w:hAnsi="Times New Roman" w:cs="Times New Roman"/>
          <w:sz w:val="24"/>
          <w:szCs w:val="24"/>
        </w:rPr>
        <w:t>“</w:t>
      </w:r>
      <w:r w:rsidRPr="00B40C01">
        <w:rPr>
          <w:rFonts w:asciiTheme="majorBidi" w:hAnsiTheme="majorBidi" w:cstheme="majorBidi"/>
          <w:i/>
          <w:iCs/>
          <w:sz w:val="24"/>
          <w:szCs w:val="24"/>
          <w:lang w:bidi="he-IL"/>
        </w:rPr>
        <w:t>You shall not tempt the L</w:t>
      </w:r>
      <w:r>
        <w:rPr>
          <w:rFonts w:asciiTheme="majorBidi" w:hAnsiTheme="majorBidi" w:cstheme="majorBidi"/>
          <w:i/>
          <w:iCs/>
          <w:sz w:val="24"/>
          <w:szCs w:val="24"/>
          <w:lang w:bidi="he-IL"/>
        </w:rPr>
        <w:t>ord</w:t>
      </w:r>
      <w:r w:rsidRPr="00B40C01">
        <w:rPr>
          <w:rFonts w:asciiTheme="majorBidi" w:hAnsiTheme="majorBidi" w:cstheme="majorBidi"/>
          <w:i/>
          <w:iCs/>
          <w:sz w:val="24"/>
          <w:szCs w:val="24"/>
          <w:lang w:bidi="he-IL"/>
        </w:rPr>
        <w:t xml:space="preserve"> your God</w:t>
      </w:r>
      <w:r w:rsidRPr="008004CF">
        <w:rPr>
          <w:rFonts w:asciiTheme="majorBidi" w:hAnsiTheme="majorBidi" w:cstheme="majorBidi"/>
          <w:sz w:val="24"/>
          <w:szCs w:val="24"/>
          <w:lang w:bidi="he-IL"/>
        </w:rPr>
        <w:t>” (Mat 4:7)</w:t>
      </w:r>
      <w:r>
        <w:rPr>
          <w:rFonts w:asciiTheme="majorBidi" w:hAnsiTheme="majorBidi" w:cstheme="majorBidi"/>
          <w:sz w:val="24"/>
          <w:szCs w:val="24"/>
        </w:rPr>
        <w:t>. No one can force God to do something.</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The result was that the Jewish synagogue where the codex was kept was burned along with the five books of Moses; only part of Deuteronomy remained.  Thank God the book of Isaiah, the psalms along with the other the books</w:t>
      </w:r>
      <w:r w:rsidRPr="008004CF">
        <w:rPr>
          <w:rFonts w:ascii="Times New Roman" w:hAnsi="Times New Roman" w:cs="Times New Roman"/>
          <w:sz w:val="24"/>
          <w:szCs w:val="24"/>
        </w:rPr>
        <w:t xml:space="preserve"> </w:t>
      </w:r>
      <w:r>
        <w:rPr>
          <w:rFonts w:ascii="Times New Roman" w:hAnsi="Times New Roman" w:cs="Times New Roman"/>
          <w:sz w:val="24"/>
          <w:szCs w:val="24"/>
        </w:rPr>
        <w:t>were preserved.  You can call it selfishness or bad judgment</w:t>
      </w:r>
      <w:r w:rsidRPr="008004CF">
        <w:rPr>
          <w:rFonts w:ascii="Times New Roman" w:hAnsi="Times New Roman" w:cs="Times New Roman"/>
          <w:sz w:val="24"/>
          <w:szCs w:val="24"/>
        </w:rPr>
        <w:t xml:space="preserve"> </w:t>
      </w:r>
      <w:r>
        <w:rPr>
          <w:rFonts w:ascii="Times New Roman" w:hAnsi="Times New Roman" w:cs="Times New Roman"/>
          <w:sz w:val="24"/>
          <w:szCs w:val="24"/>
        </w:rPr>
        <w:t xml:space="preserve">from the side of the Jews in Aleppo.   In all cases the result was a sad one because they did not appreciate the value of the book they owned. They asked the book to preserve them while God gave us precious things in our hand that we preserve and keep. When we do our best in keeping it, then we leave God to do what is beyond our ability. Is it befitting to make the book of God their hostage!!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Anyway, a copy of this Codex reached us accompanied by an English introduction, the most beautiful manuscript in the world of the Hebrew Old Testament.  This codex has been posted on the internet for interested viewers.  </w:t>
      </w:r>
    </w:p>
    <w:p w:rsidR="00C735D8" w:rsidRDefault="00C735D8" w:rsidP="00C735D8">
      <w:pPr>
        <w:rPr>
          <w:rFonts w:ascii="Times New Roman" w:hAnsi="Times New Roman" w:cs="Times New Roman"/>
          <w:sz w:val="24"/>
          <w:szCs w:val="24"/>
        </w:rPr>
      </w:pPr>
    </w:p>
    <w:p w:rsidR="00C735D8" w:rsidRPr="00F244CB" w:rsidRDefault="00C735D8" w:rsidP="00C735D8">
      <w:pPr>
        <w:rPr>
          <w:rFonts w:ascii="Times New Roman" w:hAnsi="Times New Roman" w:cs="Times New Roman"/>
          <w:b/>
          <w:bCs/>
          <w:sz w:val="24"/>
          <w:szCs w:val="24"/>
        </w:rPr>
      </w:pPr>
      <w:r w:rsidRPr="00F244CB">
        <w:rPr>
          <w:rFonts w:ascii="Times New Roman" w:hAnsi="Times New Roman" w:cs="Times New Roman"/>
          <w:b/>
          <w:bCs/>
          <w:sz w:val="24"/>
          <w:szCs w:val="24"/>
        </w:rPr>
        <w:t>Information about the Aleppo Codex</w:t>
      </w:r>
    </w:p>
    <w:p w:rsidR="00C735D8" w:rsidRPr="00FC79AE" w:rsidRDefault="00C735D8" w:rsidP="00C735D8">
      <w:pPr>
        <w:rPr>
          <w:rFonts w:ascii="Times New Roman" w:hAnsi="Times New Roman" w:cs="Times New Roman"/>
          <w:sz w:val="24"/>
          <w:szCs w:val="24"/>
        </w:rPr>
      </w:pPr>
      <w:r>
        <w:rPr>
          <w:rFonts w:ascii="Times New Roman" w:hAnsi="Times New Roman" w:cs="Times New Roman"/>
          <w:sz w:val="24"/>
          <w:szCs w:val="24"/>
        </w:rPr>
        <w:t>The original codex is currently in a synagogue in Jerusalem after being in Aleppo Syria. The codex was scribed in 935 A.D. therefore it is considered the oldest. It is older than the Leningrad Codex by 73 years.  The most wonderful thing regarding this Codex is that it was scribed by Aaron ben-Asher.  Academically, it is identified as the most precise copy written by the Masoretes.  Aaron ben-Asher was the leader of the Tiberian Masoretes Scriptorium.  There are various Masoretes Scriptoriums, but all scholars admire Aaron ben-Asher most.  This is even documented on the pamphlet accompanying the Codex: “The Aleppo Codex provided with Masoretic notes and pointed by Aaron ben-Asher.”</w:t>
      </w:r>
      <w:r w:rsidRPr="00F244CB">
        <w:rPr>
          <w:rFonts w:ascii="Times New Roman" w:hAnsi="Times New Roman" w:cs="Times New Roman" w:hint="cs"/>
          <w:sz w:val="24"/>
          <w:szCs w:val="24"/>
          <w:rtl/>
          <w:lang w:bidi="ar-EG"/>
        </w:rPr>
        <w:t xml:space="preserve"> </w:t>
      </w:r>
    </w:p>
    <w:p w:rsidR="00C735D8" w:rsidRDefault="00C735D8" w:rsidP="00C735D8">
      <w:pPr>
        <w:rPr>
          <w:rFonts w:ascii="Times New Roman" w:hAnsi="Times New Roman" w:cs="Times New Roman"/>
          <w:sz w:val="24"/>
          <w:szCs w:val="24"/>
        </w:rPr>
      </w:pPr>
    </w:p>
    <w:p w:rsidR="00C735D8" w:rsidRDefault="00C735D8" w:rsidP="00C735D8">
      <w:pPr>
        <w:rPr>
          <w:rFonts w:ascii="Times New Roman" w:hAnsi="Times New Roman" w:cs="Times New Roman"/>
          <w:b/>
          <w:bCs/>
          <w:sz w:val="24"/>
          <w:szCs w:val="24"/>
        </w:rPr>
      </w:pPr>
      <w:r>
        <w:rPr>
          <w:rFonts w:ascii="Times New Roman" w:hAnsi="Times New Roman" w:cs="Times New Roman"/>
          <w:b/>
          <w:bCs/>
          <w:sz w:val="24"/>
          <w:szCs w:val="24"/>
        </w:rPr>
        <w:t>Correspondence Among the Manuscripts (Isaiah 53):</w:t>
      </w:r>
    </w:p>
    <w:p w:rsidR="00C735D8" w:rsidRPr="00291437" w:rsidRDefault="00C735D8" w:rsidP="00C735D8">
      <w:pPr>
        <w:rPr>
          <w:rFonts w:ascii="Times New Roman" w:hAnsi="Times New Roman" w:cs="Times New Roman"/>
          <w:b/>
          <w:bCs/>
          <w:sz w:val="24"/>
          <w:szCs w:val="24"/>
          <w:rtl/>
          <w:lang w:bidi="ar-EG"/>
        </w:rPr>
      </w:pPr>
      <w:r>
        <w:rPr>
          <w:rFonts w:ascii="Times New Roman" w:hAnsi="Times New Roman" w:cs="Times New Roman"/>
          <w:b/>
          <w:bCs/>
          <w:sz w:val="24"/>
          <w:szCs w:val="24"/>
        </w:rPr>
        <w:lastRenderedPageBreak/>
        <w:t xml:space="preserve">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The prophecy of Isaiah the prophet was written eight hundred years</w:t>
      </w:r>
      <w:r w:rsidRPr="001A6E74">
        <w:rPr>
          <w:rFonts w:ascii="Times New Roman" w:hAnsi="Times New Roman" w:cs="Times New Roman"/>
          <w:sz w:val="24"/>
          <w:szCs w:val="24"/>
        </w:rPr>
        <w:t xml:space="preserve"> </w:t>
      </w:r>
      <w:r>
        <w:rPr>
          <w:rFonts w:ascii="Times New Roman" w:hAnsi="Times New Roman" w:cs="Times New Roman"/>
          <w:sz w:val="24"/>
          <w:szCs w:val="24"/>
        </w:rPr>
        <w:t xml:space="preserve">before Christ. Some of the manuscripts in our hands, date back to the second century B.C. like the Qumran manuscripts, others are from the tenth and eleventh centuries A.D. like the Aleppo and the Leningrad Codices.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We shall perform a documentary of the Masoretic text (Aleppo codex)</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of Isaiah 53 along with the manuscript which was with the Essenes and was discovered lately in the Qumran caves.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The Essenes lived after the captivity, they spoke Aramaic, so the pronouns in the Qumran manuscript are in Aramaic, while the words are written in Hebrew letters.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We shall put before you both texts for anyone who can read Hebrew and would like to make a word for word comparison.</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A renowned Christian English speaking scholar conducted a comparison between the Masoretic Leningrad Codex (the Cairo Codex) and the Qumran manuscripts, word for word, and he found that all the prophecies of Isaiah fifty-three were exact replicas; the one scribed B.C. and the ones scribed during the tenth and eleventh centuries A.D.  No one dares claim that the prophecies concerning the crucifixion of Christ were added later. This also applies to all the other prophecies.  Naturally, it isn’t logical for Jews to add them, but additionally, we have physical proof, i.e. documents and photos of ancient manuscripts.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The Arabic translation of this chapter is exactly the same in the Van Dyke version that we use, in which it is written ‘Translated from the original languages, i.e. Greek for the New Testament and Hebrew for the Old Testament.</w:t>
      </w:r>
    </w:p>
    <w:p w:rsidR="00C735D8" w:rsidRDefault="00C735D8" w:rsidP="00C735D8">
      <w:pPr>
        <w:rPr>
          <w:rFonts w:asciiTheme="majorBidi" w:hAnsiTheme="majorBidi" w:cstheme="majorBidi"/>
          <w:color w:val="000000"/>
          <w:sz w:val="24"/>
          <w:szCs w:val="24"/>
          <w:lang w:bidi="ar-EG"/>
        </w:rPr>
      </w:pPr>
      <w:r>
        <w:rPr>
          <w:rFonts w:ascii="Times New Roman" w:hAnsi="Times New Roman" w:cs="Times New Roman"/>
          <w:sz w:val="24"/>
          <w:szCs w:val="24"/>
        </w:rPr>
        <w:t xml:space="preserve">What applies to chapter 53 of the Book of Isaiah applies also to all other prophecies </w:t>
      </w:r>
      <w:r w:rsidRPr="007D2A36">
        <w:rPr>
          <w:rFonts w:asciiTheme="majorBidi" w:hAnsiTheme="majorBidi" w:cstheme="majorBidi"/>
          <w:sz w:val="24"/>
          <w:szCs w:val="24"/>
        </w:rPr>
        <w:t xml:space="preserve">like </w:t>
      </w:r>
      <w:r w:rsidRPr="007D2A36">
        <w:rPr>
          <w:rFonts w:asciiTheme="majorBidi" w:hAnsiTheme="majorBidi" w:cstheme="majorBidi"/>
          <w:i/>
          <w:iCs/>
          <w:sz w:val="24"/>
          <w:szCs w:val="24"/>
        </w:rPr>
        <w:t>“</w:t>
      </w:r>
      <w:r w:rsidRPr="007D2A36">
        <w:rPr>
          <w:rFonts w:asciiTheme="majorBidi" w:hAnsiTheme="majorBidi" w:cstheme="majorBidi"/>
          <w:i/>
          <w:iCs/>
          <w:color w:val="000000"/>
          <w:sz w:val="24"/>
          <w:szCs w:val="24"/>
          <w:lang w:bidi="ar-EG"/>
        </w:rPr>
        <w:t>For unto us a Child is born, Unto us a Son is given; And the government will be upon His shoulder. And His name will be called Wonderful, Counselor, Mighty God, Everlasting Father, Prince of Peace</w:t>
      </w:r>
      <w:r>
        <w:rPr>
          <w:rFonts w:asciiTheme="majorBidi" w:hAnsiTheme="majorBidi" w:cstheme="majorBidi"/>
          <w:i/>
          <w:iCs/>
          <w:color w:val="000000"/>
          <w:sz w:val="24"/>
          <w:szCs w:val="24"/>
          <w:lang w:bidi="ar-EG"/>
        </w:rPr>
        <w:t>”</w:t>
      </w:r>
      <w:r w:rsidRPr="007D2A36">
        <w:rPr>
          <w:rFonts w:asciiTheme="majorBidi" w:hAnsiTheme="majorBidi" w:cstheme="majorBidi"/>
          <w:color w:val="000000"/>
          <w:sz w:val="24"/>
          <w:szCs w:val="24"/>
          <w:lang w:bidi="ar-EG"/>
        </w:rPr>
        <w:t xml:space="preserve"> (Isa 9: 6), or “</w:t>
      </w:r>
      <w:r w:rsidRPr="007D2A36">
        <w:rPr>
          <w:rFonts w:asciiTheme="majorBidi" w:hAnsiTheme="majorBidi" w:cstheme="majorBidi"/>
          <w:i/>
          <w:iCs/>
          <w:color w:val="000000"/>
          <w:sz w:val="24"/>
          <w:szCs w:val="24"/>
          <w:lang w:bidi="ar-EG"/>
        </w:rPr>
        <w:t>Behold, the virgin shall conceive and bear a Son, and shall call His name Immanuel</w:t>
      </w:r>
      <w:r w:rsidRPr="007D2A36">
        <w:rPr>
          <w:rFonts w:asciiTheme="majorBidi" w:hAnsiTheme="majorBidi" w:cstheme="majorBidi"/>
          <w:color w:val="000000"/>
          <w:sz w:val="24"/>
          <w:szCs w:val="24"/>
          <w:lang w:bidi="ar-EG"/>
        </w:rPr>
        <w:t>” (Isa 7: 14)</w:t>
      </w:r>
      <w:r w:rsidRPr="007D2A36">
        <w:rPr>
          <w:rFonts w:asciiTheme="majorBidi" w:hAnsiTheme="majorBidi" w:cstheme="majorBidi"/>
          <w:color w:val="000000"/>
          <w:sz w:val="24"/>
          <w:szCs w:val="24"/>
          <w:rtl/>
          <w:lang w:bidi="ar-EG"/>
        </w:rPr>
        <w:t>.</w:t>
      </w:r>
      <w:r w:rsidRPr="007D2A36">
        <w:rPr>
          <w:rFonts w:asciiTheme="majorBidi" w:hAnsiTheme="majorBidi" w:cstheme="majorBidi"/>
          <w:color w:val="000000"/>
          <w:sz w:val="24"/>
          <w:szCs w:val="24"/>
          <w:lang w:bidi="ar-EG"/>
        </w:rPr>
        <w:t xml:space="preserve"> These are mentioned in all the available manuscripts nowadays.</w:t>
      </w:r>
    </w:p>
    <w:p w:rsidR="00C735D8" w:rsidRDefault="00C735D8" w:rsidP="00C735D8">
      <w:pPr>
        <w:rPr>
          <w:rFonts w:asciiTheme="majorBidi" w:hAnsiTheme="majorBidi" w:cstheme="majorBidi"/>
          <w:sz w:val="24"/>
          <w:szCs w:val="24"/>
        </w:rPr>
      </w:pPr>
      <w:r>
        <w:rPr>
          <w:rFonts w:asciiTheme="majorBidi" w:hAnsiTheme="majorBidi" w:cstheme="majorBidi"/>
          <w:sz w:val="24"/>
          <w:szCs w:val="24"/>
        </w:rPr>
        <w:t>No alteration, addition, distortion, fabrication occurred to any of the prophecies regarding the birth of our Lord Jesus Christ, His incarnation from the virgin, His being the Son of God.. We have documents proving what we say. It is unbefitting for anyone to cause a dilemma by information that are non-documentary.</w:t>
      </w:r>
    </w:p>
    <w:p w:rsidR="00C735D8" w:rsidRDefault="00C735D8" w:rsidP="00C735D8">
      <w:pPr>
        <w:rPr>
          <w:rFonts w:asciiTheme="majorBidi" w:hAnsiTheme="majorBidi" w:cstheme="majorBidi"/>
          <w:sz w:val="24"/>
          <w:szCs w:val="24"/>
        </w:rPr>
      </w:pPr>
      <w:r>
        <w:rPr>
          <w:rFonts w:asciiTheme="majorBidi" w:hAnsiTheme="majorBidi" w:cstheme="majorBidi"/>
          <w:sz w:val="24"/>
          <w:szCs w:val="24"/>
        </w:rPr>
        <w:t>Previously, we mentioned that the manuscripts of the Old Testament are written in Hebrew. The Christian churches did no preserve them but the Jew did and called it ‘</w:t>
      </w:r>
      <w:r w:rsidRPr="00193EA6">
        <w:rPr>
          <w:rFonts w:asciiTheme="majorBidi" w:hAnsiTheme="majorBidi" w:cstheme="majorBidi"/>
          <w:i/>
          <w:iCs/>
          <w:sz w:val="24"/>
          <w:szCs w:val="24"/>
        </w:rPr>
        <w:t>received text</w:t>
      </w:r>
      <w:r>
        <w:rPr>
          <w:rFonts w:asciiTheme="majorBidi" w:hAnsiTheme="majorBidi" w:cstheme="majorBidi"/>
          <w:i/>
          <w:iCs/>
          <w:sz w:val="24"/>
          <w:szCs w:val="24"/>
        </w:rPr>
        <w:t xml:space="preserve">’ </w:t>
      </w:r>
      <w:r>
        <w:rPr>
          <w:rFonts w:asciiTheme="majorBidi" w:hAnsiTheme="majorBidi" w:cstheme="majorBidi"/>
          <w:sz w:val="24"/>
          <w:szCs w:val="24"/>
        </w:rPr>
        <w:t>i.e. the text accepted by the Jews themselves. We did not enforce the Hebrew text on them, they are the ones who preserved it and scribed it along the ages.</w:t>
      </w:r>
    </w:p>
    <w:p w:rsidR="00C735D8" w:rsidRPr="00193EA6" w:rsidRDefault="00C735D8" w:rsidP="00C735D8">
      <w:pPr>
        <w:rPr>
          <w:rFonts w:asciiTheme="majorBidi" w:hAnsiTheme="majorBidi" w:cstheme="majorBidi"/>
          <w:sz w:val="24"/>
          <w:szCs w:val="24"/>
          <w:rtl/>
          <w:lang w:bidi="ar-EG"/>
        </w:rPr>
      </w:pPr>
      <w:r>
        <w:rPr>
          <w:rFonts w:asciiTheme="majorBidi" w:hAnsiTheme="majorBidi" w:cstheme="majorBidi"/>
          <w:sz w:val="24"/>
          <w:szCs w:val="24"/>
        </w:rPr>
        <w:t xml:space="preserve">Aaron ben-Asher himself wrote this manuscript and he is a </w:t>
      </w:r>
      <w:r>
        <w:rPr>
          <w:rFonts w:asciiTheme="majorBidi" w:hAnsiTheme="majorBidi" w:cstheme="majorBidi"/>
          <w:sz w:val="24"/>
          <w:szCs w:val="24"/>
          <w:lang w:bidi="ar-EG"/>
        </w:rPr>
        <w:t xml:space="preserve">genuine </w:t>
      </w:r>
      <w:r>
        <w:rPr>
          <w:rFonts w:asciiTheme="majorBidi" w:hAnsiTheme="majorBidi" w:cstheme="majorBidi"/>
          <w:sz w:val="24"/>
          <w:szCs w:val="24"/>
        </w:rPr>
        <w:t>Jew. We did not interfere in what the Jews wrote or accepted and received as text preserving from age to age. It is not logical that they accuse themselves of crucifying our Lord Christ and the God refutes them for that. This is logically speaking, but we shall documentarily evidences for whoever wants to accept the written truth.</w:t>
      </w:r>
    </w:p>
    <w:p w:rsidR="00C735D8" w:rsidRPr="00C735D8" w:rsidRDefault="00C735D8" w:rsidP="00C735D8">
      <w:pPr>
        <w:jc w:val="center"/>
        <w:rPr>
          <w:rFonts w:ascii="Times New Roman" w:hAnsi="Times New Roman" w:cs="Times New Roman"/>
          <w:b/>
          <w:bCs/>
          <w:sz w:val="24"/>
          <w:szCs w:val="24"/>
        </w:rPr>
      </w:pPr>
      <w:r w:rsidRPr="00C735D8">
        <w:rPr>
          <w:rFonts w:ascii="Times New Roman" w:hAnsi="Times New Roman" w:cs="Times New Roman"/>
          <w:b/>
          <w:bCs/>
          <w:sz w:val="24"/>
          <w:szCs w:val="24"/>
        </w:rPr>
        <w:lastRenderedPageBreak/>
        <w:t>Isaiah 53 Aleppo Codex</w:t>
      </w:r>
    </w:p>
    <w:p w:rsidR="00C735D8" w:rsidRPr="00070EA1" w:rsidRDefault="00C735D8" w:rsidP="00C735D8">
      <w:pPr>
        <w:autoSpaceDE w:val="0"/>
        <w:autoSpaceDN w:val="0"/>
        <w:bidi/>
        <w:adjustRightInd w:val="0"/>
        <w:spacing w:line="240" w:lineRule="auto"/>
        <w:jc w:val="center"/>
        <w:rPr>
          <w:rFonts w:cs="Simplified Arabic" w:hint="cs"/>
          <w:b/>
          <w:bCs/>
          <w:sz w:val="8"/>
          <w:szCs w:val="8"/>
          <w:rtl/>
          <w:lang w:bidi="ar-EG"/>
        </w:rPr>
      </w:pPr>
    </w:p>
    <w:p w:rsidR="00C735D8" w:rsidRDefault="00C735D8" w:rsidP="00070EA1">
      <w:pPr>
        <w:jc w:val="center"/>
        <w:rPr>
          <w:rFonts w:ascii="Times New Roman" w:hAnsi="Times New Roman" w:cs="Times New Roman"/>
          <w:sz w:val="24"/>
          <w:szCs w:val="24"/>
        </w:rPr>
      </w:pPr>
      <w:r>
        <w:rPr>
          <w:rFonts w:cs="Simplified Arabic"/>
          <w:noProof/>
          <w:sz w:val="32"/>
          <w:szCs w:val="32"/>
        </w:rPr>
        <w:drawing>
          <wp:inline distT="0" distB="0" distL="0" distR="0">
            <wp:extent cx="2696279" cy="3551889"/>
            <wp:effectExtent l="19050" t="0" r="8821" b="0"/>
            <wp:docPr id="7" name="Picture 4" descr="isaia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iahb"/>
                    <pic:cNvPicPr>
                      <a:picLocks noChangeAspect="1" noChangeArrowheads="1"/>
                    </pic:cNvPicPr>
                  </pic:nvPicPr>
                  <pic:blipFill>
                    <a:blip r:embed="rId9" cstate="print"/>
                    <a:srcRect/>
                    <a:stretch>
                      <a:fillRect/>
                    </a:stretch>
                  </pic:blipFill>
                  <pic:spPr bwMode="auto">
                    <a:xfrm>
                      <a:off x="0" y="0"/>
                      <a:ext cx="2700073" cy="3556887"/>
                    </a:xfrm>
                    <a:prstGeom prst="rect">
                      <a:avLst/>
                    </a:prstGeom>
                    <a:noFill/>
                    <a:ln w="9525">
                      <a:noFill/>
                      <a:miter lim="800000"/>
                      <a:headEnd/>
                      <a:tailEnd/>
                    </a:ln>
                  </pic:spPr>
                </pic:pic>
              </a:graphicData>
            </a:graphic>
          </wp:inline>
        </w:drawing>
      </w:r>
      <w:r>
        <w:rPr>
          <w:rFonts w:cs="Simplified Arabic"/>
          <w:noProof/>
          <w:sz w:val="32"/>
          <w:szCs w:val="32"/>
        </w:rPr>
        <w:drawing>
          <wp:inline distT="0" distB="0" distL="0" distR="0">
            <wp:extent cx="2786478" cy="3588888"/>
            <wp:effectExtent l="19050" t="0" r="0" b="0"/>
            <wp:docPr id="6" name="Picture 5" descr="isai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aiaha"/>
                    <pic:cNvPicPr>
                      <a:picLocks noChangeAspect="1" noChangeArrowheads="1"/>
                    </pic:cNvPicPr>
                  </pic:nvPicPr>
                  <pic:blipFill>
                    <a:blip r:embed="rId10" cstate="print"/>
                    <a:srcRect/>
                    <a:stretch>
                      <a:fillRect/>
                    </a:stretch>
                  </pic:blipFill>
                  <pic:spPr bwMode="auto">
                    <a:xfrm>
                      <a:off x="0" y="0"/>
                      <a:ext cx="2788626" cy="3591655"/>
                    </a:xfrm>
                    <a:prstGeom prst="rect">
                      <a:avLst/>
                    </a:prstGeom>
                    <a:noFill/>
                    <a:ln w="9525">
                      <a:noFill/>
                      <a:miter lim="800000"/>
                      <a:headEnd/>
                      <a:tailEnd/>
                    </a:ln>
                  </pic:spPr>
                </pic:pic>
              </a:graphicData>
            </a:graphic>
          </wp:inline>
        </w:drawing>
      </w:r>
    </w:p>
    <w:p w:rsidR="00C735D8" w:rsidRDefault="00C735D8" w:rsidP="00C735D8">
      <w:pPr>
        <w:jc w:val="center"/>
        <w:rPr>
          <w:rFonts w:ascii="Times New Roman" w:hAnsi="Times New Roman" w:cs="Times New Roman"/>
          <w:sz w:val="24"/>
          <w:szCs w:val="24"/>
        </w:rPr>
      </w:pPr>
    </w:p>
    <w:p w:rsidR="00C735D8" w:rsidRPr="00C735D8" w:rsidRDefault="00C735D8" w:rsidP="00C735D8">
      <w:pPr>
        <w:jc w:val="center"/>
        <w:rPr>
          <w:rFonts w:ascii="Times New Roman" w:hAnsi="Times New Roman" w:cs="Times New Roman"/>
          <w:b/>
          <w:bCs/>
          <w:sz w:val="24"/>
          <w:szCs w:val="24"/>
        </w:rPr>
      </w:pPr>
      <w:r w:rsidRPr="00C735D8">
        <w:rPr>
          <w:rFonts w:ascii="Times New Roman" w:hAnsi="Times New Roman" w:cs="Times New Roman"/>
          <w:b/>
          <w:bCs/>
          <w:sz w:val="24"/>
          <w:szCs w:val="24"/>
        </w:rPr>
        <w:t>Isaiah 53 English</w:t>
      </w:r>
    </w:p>
    <w:p w:rsidR="00C735D8" w:rsidRPr="00070EA1" w:rsidRDefault="00070EA1" w:rsidP="00070EA1">
      <w:pPr>
        <w:autoSpaceDE w:val="0"/>
        <w:autoSpaceDN w:val="0"/>
        <w:adjustRightInd w:val="0"/>
        <w:spacing w:line="240" w:lineRule="auto"/>
        <w:rPr>
          <w:rFonts w:asciiTheme="majorBidi" w:hAnsiTheme="majorBidi" w:cstheme="majorBidi"/>
          <w:i/>
          <w:iCs/>
          <w:color w:val="000000"/>
          <w:sz w:val="24"/>
          <w:szCs w:val="24"/>
          <w:lang w:bidi="ar-EG"/>
        </w:rPr>
      </w:pPr>
      <w:r w:rsidRPr="00070EA1">
        <w:rPr>
          <w:rFonts w:asciiTheme="majorBidi" w:hAnsiTheme="majorBidi" w:cstheme="majorBidi"/>
          <w:i/>
          <w:iCs/>
          <w:color w:val="000000"/>
          <w:sz w:val="24"/>
          <w:szCs w:val="24"/>
          <w:lang w:bidi="ar-EG"/>
        </w:rPr>
        <w:t>Who has believed our report? And to whom has the arm of the LORD been revealed</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For He shall grow up before Him as a tender plant, And as a root out of dry ground. He has no form or comeliness; And when we see Him, [There is] no beauty that we should desire Him</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He is despised and rejected by men, A Man of sorrows and acquainted with grief. And we hid, as it were, [our] faces from Him; He was despised, and we did not esteem Him</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Surely He has borne our griefs And carried our sorrows; Yet we esteemed Him stricken, Smitten by God, and afflicted</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But He [was] wounded for our transgressions, [He was] bruised for our iniquities; The chastisement for our peace [was] upon Him, And by His stripes we are healed</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All we like sheep have gone astray; We have turned, every one, to his own way; And the LORD has laid on Him the iniquity of us all</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He was oppressed and He was afflicted, Yet He opened not His mouth; He was led as a lamb to the slaughter, And as a sheep before its shearers is silent, So He opened not His mouth</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He was taken from prison and from judgment, And who will declare His generation? For He was cut off from the land of the living; For the transgressions of My people He was stricken</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And they made His grave with the wicked -- But with the rich at His death, Because He had done no violence, Nor [was any] deceit in His mouth</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Yet it pleased the LORD to bruise Him; He has put [Him] to grief. When You make His soul an offering for sin, He shall see [His] seed, He shall prolong [His] days, And the pleasure of the LORD shall prosper in His hand</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He shall see the labor of His soul, [and] be satisfied. By His knowledge My righteous Servant shall justify many, For He shall bear their iniquities</w:t>
      </w:r>
      <w:r w:rsidRPr="00070EA1">
        <w:rPr>
          <w:rFonts w:asciiTheme="majorBidi" w:hAnsiTheme="majorBidi" w:cstheme="majorBidi"/>
          <w:i/>
          <w:iCs/>
          <w:color w:val="000000"/>
          <w:sz w:val="24"/>
          <w:szCs w:val="24"/>
          <w:rtl/>
          <w:lang w:bidi="ar-EG"/>
        </w:rPr>
        <w:t>.</w:t>
      </w:r>
      <w:r w:rsidRPr="00070EA1">
        <w:rPr>
          <w:rFonts w:asciiTheme="majorBidi" w:hAnsiTheme="majorBidi" w:cstheme="majorBidi"/>
          <w:i/>
          <w:iCs/>
          <w:color w:val="000000"/>
          <w:sz w:val="24"/>
          <w:szCs w:val="24"/>
          <w:lang w:bidi="ar-EG"/>
        </w:rPr>
        <w:t xml:space="preserve"> </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Therefore I will divide Him a portion with the great, And He shall divide the spoil with the strong, Because He poured out His soul unto death, And He was numbered with the transgressors, And He bore the sin of many, And made intercession for the</w:t>
      </w:r>
      <w:r w:rsidRPr="00070EA1">
        <w:rPr>
          <w:rFonts w:asciiTheme="majorBidi" w:hAnsiTheme="majorBidi" w:cstheme="majorBidi"/>
          <w:i/>
          <w:iCs/>
          <w:color w:val="000000"/>
          <w:sz w:val="24"/>
          <w:szCs w:val="24"/>
          <w:rtl/>
          <w:lang w:bidi="ar-EG"/>
        </w:rPr>
        <w:t xml:space="preserve"> </w:t>
      </w:r>
      <w:r w:rsidRPr="00070EA1">
        <w:rPr>
          <w:rFonts w:asciiTheme="majorBidi" w:hAnsiTheme="majorBidi" w:cstheme="majorBidi"/>
          <w:i/>
          <w:iCs/>
          <w:color w:val="000000"/>
          <w:sz w:val="24"/>
          <w:szCs w:val="24"/>
          <w:lang w:bidi="ar-EG"/>
        </w:rPr>
        <w:t>transgressors.</w:t>
      </w:r>
    </w:p>
    <w:p w:rsidR="00C735D8" w:rsidRDefault="00C735D8" w:rsidP="00C735D8">
      <w:pPr>
        <w:jc w:val="center"/>
        <w:rPr>
          <w:rFonts w:ascii="Times New Roman" w:hAnsi="Times New Roman" w:cs="Times New Roman"/>
          <w:b/>
          <w:bCs/>
          <w:sz w:val="24"/>
          <w:szCs w:val="24"/>
        </w:rPr>
      </w:pPr>
      <w:r w:rsidRPr="00C735D8">
        <w:rPr>
          <w:rFonts w:ascii="Times New Roman" w:hAnsi="Times New Roman" w:cs="Times New Roman"/>
          <w:b/>
          <w:bCs/>
          <w:sz w:val="24"/>
          <w:szCs w:val="24"/>
        </w:rPr>
        <w:lastRenderedPageBreak/>
        <w:t>Isaiah 53 Qumran’s Great Isaiah Scroll</w:t>
      </w:r>
    </w:p>
    <w:p w:rsidR="00070EA1" w:rsidRPr="00C735D8" w:rsidRDefault="00070EA1" w:rsidP="00C735D8">
      <w:pPr>
        <w:jc w:val="center"/>
        <w:rPr>
          <w:rFonts w:ascii="Times New Roman" w:hAnsi="Times New Roman" w:cs="Times New Roman"/>
          <w:b/>
          <w:bCs/>
          <w:sz w:val="24"/>
          <w:szCs w:val="24"/>
        </w:rPr>
      </w:pPr>
    </w:p>
    <w:p w:rsidR="00C735D8" w:rsidRDefault="00070EA1" w:rsidP="00070EA1">
      <w:pPr>
        <w:jc w:val="center"/>
        <w:rPr>
          <w:rFonts w:ascii="Times New Roman" w:hAnsi="Times New Roman" w:cs="Times New Roman"/>
          <w:sz w:val="24"/>
          <w:szCs w:val="24"/>
        </w:rPr>
      </w:pPr>
      <w:r>
        <w:rPr>
          <w:noProof/>
        </w:rPr>
        <w:drawing>
          <wp:inline distT="0" distB="0" distL="0" distR="0">
            <wp:extent cx="2664811" cy="5105841"/>
            <wp:effectExtent l="19050" t="0" r="2189" b="0"/>
            <wp:docPr id="16" name="Picture 16" descr="IsaCol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Col44"/>
                    <pic:cNvPicPr>
                      <a:picLocks noChangeAspect="1" noChangeArrowheads="1"/>
                    </pic:cNvPicPr>
                  </pic:nvPicPr>
                  <pic:blipFill>
                    <a:blip r:embed="rId11" cstate="print"/>
                    <a:srcRect l="19276" t="13020" r="26506" b="8861"/>
                    <a:stretch>
                      <a:fillRect/>
                    </a:stretch>
                  </pic:blipFill>
                  <pic:spPr bwMode="auto">
                    <a:xfrm>
                      <a:off x="0" y="0"/>
                      <a:ext cx="2664781" cy="5105783"/>
                    </a:xfrm>
                    <a:prstGeom prst="rect">
                      <a:avLst/>
                    </a:prstGeom>
                    <a:noFill/>
                    <a:ln w="9525">
                      <a:noFill/>
                      <a:miter lim="800000"/>
                      <a:headEnd/>
                      <a:tailEnd/>
                    </a:ln>
                  </pic:spPr>
                </pic:pic>
              </a:graphicData>
            </a:graphic>
          </wp:inline>
        </w:drawing>
      </w:r>
    </w:p>
    <w:p w:rsidR="00070EA1" w:rsidRDefault="00070EA1" w:rsidP="00C735D8">
      <w:pPr>
        <w:rPr>
          <w:rFonts w:ascii="Times New Roman" w:hAnsi="Times New Roman" w:cs="Times New Roman"/>
          <w:b/>
          <w:bCs/>
          <w:sz w:val="24"/>
          <w:szCs w:val="24"/>
        </w:rPr>
      </w:pPr>
    </w:p>
    <w:p w:rsidR="00C735D8" w:rsidRPr="003F6388" w:rsidRDefault="00C735D8" w:rsidP="00C735D8">
      <w:pPr>
        <w:rPr>
          <w:rFonts w:ascii="Times New Roman" w:hAnsi="Times New Roman" w:cs="Times New Roman"/>
          <w:b/>
          <w:bCs/>
          <w:sz w:val="24"/>
          <w:szCs w:val="24"/>
        </w:rPr>
      </w:pPr>
      <w:r w:rsidRPr="003F6388">
        <w:rPr>
          <w:rFonts w:ascii="Times New Roman" w:hAnsi="Times New Roman" w:cs="Times New Roman"/>
          <w:b/>
          <w:bCs/>
          <w:sz w:val="24"/>
          <w:szCs w:val="24"/>
        </w:rPr>
        <w:t xml:space="preserve">The importance of the prophecies </w:t>
      </w:r>
      <w:r>
        <w:rPr>
          <w:rFonts w:ascii="Times New Roman" w:hAnsi="Times New Roman" w:cs="Times New Roman"/>
          <w:b/>
          <w:bCs/>
          <w:sz w:val="24"/>
          <w:szCs w:val="24"/>
        </w:rPr>
        <w:t xml:space="preserve">mentioned </w:t>
      </w:r>
      <w:r w:rsidRPr="003F6388">
        <w:rPr>
          <w:rFonts w:ascii="Times New Roman" w:hAnsi="Times New Roman" w:cs="Times New Roman"/>
          <w:b/>
          <w:bCs/>
          <w:sz w:val="24"/>
          <w:szCs w:val="24"/>
        </w:rPr>
        <w:t>in the book of Isaiah</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Isaiah fifty-three was the cause of the Ethiopian eunuch’s conversion.  This eunuch was Jewish but living in Ethiopia.  He was reading this chapter when the Spirit told Philip: “</w:t>
      </w:r>
      <w:r w:rsidRPr="001A691A">
        <w:rPr>
          <w:rFonts w:ascii="Times New Roman" w:hAnsi="Times New Roman" w:cs="Times New Roman"/>
          <w:i/>
          <w:iCs/>
          <w:sz w:val="24"/>
          <w:szCs w:val="24"/>
        </w:rPr>
        <w:t>Go near and overtake this chariot</w:t>
      </w:r>
      <w:r>
        <w:rPr>
          <w:rFonts w:ascii="Times New Roman" w:hAnsi="Times New Roman" w:cs="Times New Roman"/>
          <w:sz w:val="24"/>
          <w:szCs w:val="24"/>
        </w:rPr>
        <w:t>” (</w:t>
      </w:r>
      <w:r w:rsidRPr="008610E6">
        <w:rPr>
          <w:rFonts w:ascii="Times New Roman" w:hAnsi="Times New Roman" w:cs="Times New Roman"/>
        </w:rPr>
        <w:t>Act 8:29</w:t>
      </w:r>
      <w:r>
        <w:rPr>
          <w:rFonts w:ascii="Times New Roman" w:hAnsi="Times New Roman" w:cs="Times New Roman"/>
        </w:rPr>
        <w:t>).</w:t>
      </w:r>
      <w:r>
        <w:rPr>
          <w:rFonts w:ascii="Times New Roman" w:hAnsi="Times New Roman" w:cs="Times New Roman"/>
          <w:sz w:val="24"/>
          <w:szCs w:val="24"/>
        </w:rPr>
        <w:t xml:space="preserve">  In this chapter, it is clear that the one crucified was acceptable to God, not accursed as the Jews had claimed.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Speaking on the mouth of the Jewish nation, this chapter says, “</w:t>
      </w:r>
      <w:r w:rsidRPr="00B627EC">
        <w:rPr>
          <w:rFonts w:ascii="Times New Roman" w:hAnsi="Times New Roman" w:cs="Times New Roman"/>
          <w:i/>
          <w:iCs/>
          <w:sz w:val="24"/>
          <w:szCs w:val="24"/>
        </w:rPr>
        <w:t xml:space="preserve">We esteemed Him stricken, </w:t>
      </w:r>
      <w:r>
        <w:rPr>
          <w:rFonts w:ascii="Times New Roman" w:hAnsi="Times New Roman" w:cs="Times New Roman"/>
          <w:i/>
          <w:iCs/>
          <w:sz w:val="24"/>
          <w:szCs w:val="24"/>
        </w:rPr>
        <w:t>s</w:t>
      </w:r>
      <w:r w:rsidRPr="00B627EC">
        <w:rPr>
          <w:rFonts w:ascii="Times New Roman" w:hAnsi="Times New Roman" w:cs="Times New Roman"/>
          <w:i/>
          <w:iCs/>
          <w:sz w:val="24"/>
          <w:szCs w:val="24"/>
        </w:rPr>
        <w:t>mitten by God, and afflicted.  But He was wounded for our transgressions</w:t>
      </w:r>
      <w:r>
        <w:rPr>
          <w:rFonts w:ascii="Times New Roman" w:hAnsi="Times New Roman" w:cs="Times New Roman"/>
          <w:i/>
          <w:iCs/>
          <w:sz w:val="24"/>
          <w:szCs w:val="24"/>
        </w:rPr>
        <w:t>,</w:t>
      </w:r>
      <w:r w:rsidRPr="00B627EC">
        <w:rPr>
          <w:rFonts w:ascii="Times New Roman" w:hAnsi="Times New Roman" w:cs="Times New Roman"/>
          <w:sz w:val="24"/>
          <w:szCs w:val="24"/>
          <w:lang w:bidi="he-IL"/>
        </w:rPr>
        <w:t xml:space="preserve"> </w:t>
      </w:r>
      <w:r w:rsidRPr="00B627EC">
        <w:rPr>
          <w:rFonts w:ascii="Times New Roman" w:hAnsi="Times New Roman" w:cs="Times New Roman"/>
          <w:i/>
          <w:iCs/>
          <w:sz w:val="24"/>
          <w:szCs w:val="24"/>
        </w:rPr>
        <w:t>He was bruised for our iniquities</w:t>
      </w:r>
      <w:r w:rsidRPr="00B627EC">
        <w:rPr>
          <w:rFonts w:ascii="Times New Roman" w:hAnsi="Times New Roman" w:cs="Times New Roman"/>
          <w:sz w:val="24"/>
          <w:szCs w:val="24"/>
        </w:rPr>
        <w:t>”</w:t>
      </w:r>
      <w:r>
        <w:rPr>
          <w:rFonts w:ascii="Times New Roman" w:hAnsi="Times New Roman" w:cs="Times New Roman"/>
          <w:sz w:val="24"/>
          <w:szCs w:val="24"/>
        </w:rPr>
        <w:t xml:space="preserve"> (</w:t>
      </w:r>
      <w:r w:rsidRPr="008610E6">
        <w:rPr>
          <w:rFonts w:ascii="Times New Roman" w:hAnsi="Times New Roman" w:cs="Times New Roman"/>
        </w:rPr>
        <w:t>Is 53:4-5</w:t>
      </w:r>
      <w:r>
        <w:rPr>
          <w:rFonts w:ascii="Times New Roman" w:hAnsi="Times New Roman" w:cs="Times New Roman"/>
        </w:rPr>
        <w:t>)</w:t>
      </w:r>
      <w:r>
        <w:rPr>
          <w:rFonts w:ascii="Times New Roman" w:hAnsi="Times New Roman" w:cs="Times New Roman"/>
          <w:sz w:val="24"/>
          <w:szCs w:val="24"/>
        </w:rPr>
        <w:t>; we thought that He was refused by God, but in actuality He was defending our cause, carrying our curse, demolishing our sin, and paying our price on the cross.  “</w:t>
      </w:r>
      <w:r w:rsidRPr="00B627EC">
        <w:rPr>
          <w:rFonts w:ascii="Times New Roman" w:hAnsi="Times New Roman" w:cs="Times New Roman"/>
          <w:i/>
          <w:iCs/>
          <w:sz w:val="24"/>
          <w:szCs w:val="24"/>
        </w:rPr>
        <w:t xml:space="preserve">He was oppressed and He was afflicted, </w:t>
      </w:r>
      <w:r>
        <w:rPr>
          <w:rFonts w:ascii="Times New Roman" w:hAnsi="Times New Roman" w:cs="Times New Roman"/>
          <w:i/>
          <w:iCs/>
          <w:sz w:val="24"/>
          <w:szCs w:val="24"/>
        </w:rPr>
        <w:t>y</w:t>
      </w:r>
      <w:r w:rsidRPr="00B627EC">
        <w:rPr>
          <w:rFonts w:ascii="Times New Roman" w:hAnsi="Times New Roman" w:cs="Times New Roman"/>
          <w:i/>
          <w:iCs/>
          <w:sz w:val="24"/>
          <w:szCs w:val="24"/>
        </w:rPr>
        <w:t>et He opened not His mouth; He was led as a lamb to the slaughter</w:t>
      </w:r>
      <w:r>
        <w:rPr>
          <w:rFonts w:ascii="Times New Roman" w:hAnsi="Times New Roman" w:cs="Times New Roman"/>
          <w:sz w:val="24"/>
          <w:szCs w:val="24"/>
        </w:rPr>
        <w:t>” (</w:t>
      </w:r>
      <w:r w:rsidRPr="008610E6">
        <w:rPr>
          <w:rFonts w:ascii="Times New Roman" w:hAnsi="Times New Roman" w:cs="Times New Roman"/>
        </w:rPr>
        <w:t>Is 53:7</w:t>
      </w:r>
      <w:r>
        <w:rPr>
          <w:rFonts w:ascii="Times New Roman" w:hAnsi="Times New Roman" w:cs="Times New Roman"/>
        </w:rPr>
        <w:t xml:space="preserve">). </w:t>
      </w:r>
      <w:r>
        <w:rPr>
          <w:rFonts w:ascii="Times New Roman" w:hAnsi="Times New Roman" w:cs="Times New Roman"/>
          <w:sz w:val="24"/>
          <w:szCs w:val="24"/>
        </w:rPr>
        <w:t>The phrase “</w:t>
      </w:r>
      <w:r w:rsidRPr="007F431F">
        <w:rPr>
          <w:rFonts w:ascii="Times New Roman" w:hAnsi="Times New Roman" w:cs="Times New Roman"/>
          <w:i/>
          <w:iCs/>
          <w:sz w:val="24"/>
          <w:szCs w:val="24"/>
        </w:rPr>
        <w:t>was led</w:t>
      </w:r>
      <w:r>
        <w:rPr>
          <w:rFonts w:ascii="Times New Roman" w:hAnsi="Times New Roman" w:cs="Times New Roman"/>
          <w:sz w:val="24"/>
          <w:szCs w:val="24"/>
        </w:rPr>
        <w:t>” needs clarification:</w:t>
      </w:r>
    </w:p>
    <w:p w:rsidR="00C735D8" w:rsidRDefault="00C735D8" w:rsidP="00C735D8">
      <w:pPr>
        <w:rPr>
          <w:rFonts w:ascii="Times New Roman" w:hAnsi="Times New Roman" w:cs="Times New Roman"/>
          <w:b/>
          <w:bCs/>
          <w:sz w:val="24"/>
          <w:szCs w:val="24"/>
        </w:rPr>
      </w:pPr>
    </w:p>
    <w:p w:rsidR="00C735D8" w:rsidRPr="00095013" w:rsidRDefault="00C735D8" w:rsidP="00C735D8">
      <w:pPr>
        <w:rPr>
          <w:rFonts w:ascii="Times New Roman" w:hAnsi="Times New Roman" w:cs="Times New Roman"/>
          <w:b/>
          <w:bCs/>
          <w:sz w:val="24"/>
          <w:szCs w:val="24"/>
        </w:rPr>
      </w:pPr>
      <w:r w:rsidRPr="00095013">
        <w:rPr>
          <w:rFonts w:ascii="Times New Roman" w:hAnsi="Times New Roman" w:cs="Times New Roman"/>
          <w:b/>
          <w:bCs/>
          <w:sz w:val="24"/>
          <w:szCs w:val="24"/>
        </w:rPr>
        <w:lastRenderedPageBreak/>
        <w:t>Was He indeed slaughtered?</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To respond we need to continue reading. It says, “</w:t>
      </w:r>
      <w:r>
        <w:rPr>
          <w:rFonts w:ascii="Times New Roman" w:hAnsi="Times New Roman" w:cs="Times New Roman"/>
          <w:i/>
          <w:iCs/>
          <w:sz w:val="24"/>
          <w:szCs w:val="24"/>
        </w:rPr>
        <w:t>M</w:t>
      </w:r>
      <w:r w:rsidRPr="007F431F">
        <w:rPr>
          <w:rFonts w:ascii="Times New Roman" w:hAnsi="Times New Roman" w:cs="Times New Roman"/>
          <w:i/>
          <w:iCs/>
          <w:sz w:val="24"/>
          <w:szCs w:val="24"/>
        </w:rPr>
        <w:t>ake His soul an offering for sin…  He poured out His soul unto death</w:t>
      </w:r>
      <w:r>
        <w:rPr>
          <w:rFonts w:ascii="Times New Roman" w:hAnsi="Times New Roman" w:cs="Times New Roman"/>
          <w:i/>
          <w:iCs/>
          <w:sz w:val="24"/>
          <w:szCs w:val="24"/>
        </w:rPr>
        <w:t>,</w:t>
      </w:r>
      <w:r>
        <w:rPr>
          <w:rFonts w:ascii="Times New Roman" w:hAnsi="Times New Roman" w:cs="Times New Roman"/>
          <w:sz w:val="24"/>
          <w:szCs w:val="24"/>
        </w:rPr>
        <w:t>” (</w:t>
      </w:r>
      <w:r w:rsidRPr="008610E6">
        <w:rPr>
          <w:rFonts w:ascii="Times New Roman" w:hAnsi="Times New Roman" w:cs="Times New Roman"/>
        </w:rPr>
        <w:t>Is 53:10,12.</w:t>
      </w:r>
      <w:r>
        <w:rPr>
          <w:rFonts w:ascii="Times New Roman" w:hAnsi="Times New Roman" w:cs="Times New Roman"/>
          <w:sz w:val="24"/>
          <w:szCs w:val="24"/>
        </w:rPr>
        <w:t>) this shows that He actually died.  Furthermore, it says, “</w:t>
      </w:r>
      <w:r w:rsidRPr="00F14A82">
        <w:rPr>
          <w:rFonts w:ascii="Times New Roman" w:hAnsi="Times New Roman" w:cs="Times New Roman"/>
          <w:i/>
          <w:iCs/>
          <w:sz w:val="24"/>
          <w:szCs w:val="24"/>
        </w:rPr>
        <w:t>They</w:t>
      </w:r>
      <w:r w:rsidRPr="00F14A82">
        <w:rPr>
          <w:rFonts w:ascii="Times New Roman" w:hAnsi="Times New Roman" w:cs="Times New Roman"/>
          <w:i/>
          <w:iCs/>
          <w:sz w:val="24"/>
          <w:szCs w:val="24"/>
          <w:vertAlign w:val="superscript"/>
        </w:rPr>
        <w:t xml:space="preserve"> </w:t>
      </w:r>
      <w:r w:rsidRPr="00F14A82">
        <w:rPr>
          <w:rFonts w:ascii="Times New Roman" w:hAnsi="Times New Roman" w:cs="Times New Roman"/>
          <w:i/>
          <w:iCs/>
          <w:sz w:val="24"/>
          <w:szCs w:val="24"/>
        </w:rPr>
        <w:t>made His grave with the wicked</w:t>
      </w:r>
      <w:r>
        <w:rPr>
          <w:rFonts w:ascii="Times New Roman" w:hAnsi="Times New Roman" w:cs="Times New Roman"/>
          <w:i/>
          <w:iCs/>
          <w:sz w:val="24"/>
          <w:szCs w:val="24"/>
        </w:rPr>
        <w:t>,</w:t>
      </w:r>
      <w:r>
        <w:rPr>
          <w:rFonts w:ascii="Times New Roman" w:hAnsi="Times New Roman" w:cs="Times New Roman"/>
          <w:sz w:val="24"/>
          <w:szCs w:val="24"/>
        </w:rPr>
        <w:t>” (</w:t>
      </w:r>
      <w:r w:rsidRPr="008610E6">
        <w:rPr>
          <w:rFonts w:ascii="Times New Roman" w:hAnsi="Times New Roman" w:cs="Times New Roman"/>
        </w:rPr>
        <w:t>Is 53:9</w:t>
      </w:r>
      <w:r>
        <w:rPr>
          <w:rFonts w:ascii="Times New Roman" w:hAnsi="Times New Roman" w:cs="Times New Roman"/>
          <w:sz w:val="24"/>
          <w:szCs w:val="24"/>
        </w:rPr>
        <w:t>) meaning they had prepared a grave for Him with the two thieves crucified with Him, along with all previous criminals, Joseph of Arimathea came along and took the governor’s permission to take His body therefore it is written: “</w:t>
      </w:r>
      <w:r w:rsidRPr="00EA1B62">
        <w:rPr>
          <w:rFonts w:ascii="Times New Roman" w:hAnsi="Times New Roman" w:cs="Times New Roman"/>
          <w:i/>
          <w:iCs/>
          <w:sz w:val="24"/>
          <w:szCs w:val="24"/>
        </w:rPr>
        <w:t>with the rich at His death</w:t>
      </w:r>
      <w:r>
        <w:rPr>
          <w:rFonts w:ascii="Times New Roman" w:hAnsi="Times New Roman" w:cs="Times New Roman"/>
          <w:sz w:val="24"/>
          <w:szCs w:val="24"/>
        </w:rPr>
        <w:t>”</w:t>
      </w:r>
      <w:r w:rsidRPr="00095013">
        <w:rPr>
          <w:rFonts w:ascii="Times New Roman" w:hAnsi="Times New Roman" w:cs="Times New Roman"/>
          <w:sz w:val="24"/>
          <w:szCs w:val="24"/>
        </w:rPr>
        <w:t xml:space="preserve"> </w:t>
      </w:r>
      <w:r>
        <w:rPr>
          <w:rFonts w:ascii="Times New Roman" w:hAnsi="Times New Roman" w:cs="Times New Roman"/>
          <w:sz w:val="24"/>
          <w:szCs w:val="24"/>
        </w:rPr>
        <w:t>(</w:t>
      </w:r>
      <w:r w:rsidRPr="008610E6">
        <w:rPr>
          <w:rFonts w:ascii="Times New Roman" w:hAnsi="Times New Roman" w:cs="Times New Roman"/>
        </w:rPr>
        <w:t>Is 53:9</w:t>
      </w:r>
      <w:r>
        <w:rPr>
          <w:rFonts w:ascii="Times New Roman" w:hAnsi="Times New Roman" w:cs="Times New Roman"/>
          <w:sz w:val="24"/>
          <w:szCs w:val="24"/>
        </w:rPr>
        <w:t>).  The fact of His death is also confirmed in saying “</w:t>
      </w:r>
      <w:r w:rsidRPr="00B627EC">
        <w:rPr>
          <w:rFonts w:ascii="Times New Roman" w:hAnsi="Times New Roman" w:cs="Times New Roman"/>
          <w:i/>
          <w:iCs/>
          <w:sz w:val="24"/>
          <w:szCs w:val="24"/>
        </w:rPr>
        <w:t>He was led as a lamb to the slaughter</w:t>
      </w:r>
      <w:r>
        <w:rPr>
          <w:rFonts w:ascii="Times New Roman" w:hAnsi="Times New Roman" w:cs="Times New Roman"/>
          <w:sz w:val="24"/>
          <w:szCs w:val="24"/>
        </w:rPr>
        <w:t>” (</w:t>
      </w:r>
      <w:r w:rsidRPr="008610E6">
        <w:rPr>
          <w:rFonts w:ascii="Times New Roman" w:hAnsi="Times New Roman" w:cs="Times New Roman"/>
        </w:rPr>
        <w:t>Is 53:7</w:t>
      </w:r>
      <w:r>
        <w:rPr>
          <w:rFonts w:ascii="Times New Roman" w:hAnsi="Times New Roman" w:cs="Times New Roman"/>
        </w:rPr>
        <w:t>)</w:t>
      </w:r>
      <w:r>
        <w:rPr>
          <w:rFonts w:ascii="Times New Roman" w:hAnsi="Times New Roman" w:cs="Times New Roman"/>
          <w:sz w:val="24"/>
          <w:szCs w:val="24"/>
        </w:rPr>
        <w:t>.</w:t>
      </w:r>
    </w:p>
    <w:p w:rsidR="00C735D8" w:rsidRPr="00736BA6" w:rsidRDefault="00C735D8" w:rsidP="00C735D8">
      <w:pPr>
        <w:rPr>
          <w:rFonts w:ascii="Times New Roman" w:hAnsi="Times New Roman" w:cs="Times New Roman"/>
          <w:i/>
          <w:iCs/>
          <w:sz w:val="24"/>
          <w:szCs w:val="24"/>
        </w:rPr>
      </w:pPr>
      <w:r>
        <w:rPr>
          <w:rFonts w:ascii="Times New Roman" w:hAnsi="Times New Roman" w:cs="Times New Roman"/>
          <w:sz w:val="24"/>
          <w:szCs w:val="24"/>
        </w:rPr>
        <w:t>Resurrection is also confirmed in this chapter as it says, “</w:t>
      </w:r>
      <w:r w:rsidRPr="00F10F84">
        <w:rPr>
          <w:rFonts w:ascii="Times New Roman" w:hAnsi="Times New Roman" w:cs="Times New Roman"/>
          <w:i/>
          <w:iCs/>
          <w:sz w:val="24"/>
          <w:szCs w:val="24"/>
        </w:rPr>
        <w:t xml:space="preserve">He has put Him to grief. </w:t>
      </w:r>
      <w:r>
        <w:rPr>
          <w:rFonts w:ascii="Times New Roman" w:hAnsi="Times New Roman" w:cs="Times New Roman"/>
          <w:i/>
          <w:iCs/>
          <w:sz w:val="24"/>
          <w:szCs w:val="24"/>
        </w:rPr>
        <w:t xml:space="preserve"> </w:t>
      </w:r>
      <w:r w:rsidRPr="00F10F84">
        <w:rPr>
          <w:rFonts w:ascii="Times New Roman" w:hAnsi="Times New Roman" w:cs="Times New Roman"/>
          <w:i/>
          <w:iCs/>
          <w:sz w:val="24"/>
          <w:szCs w:val="24"/>
        </w:rPr>
        <w:t>When You make His soul an offering for sin, He shall see His seed, He shall prolong His days</w:t>
      </w:r>
      <w:r>
        <w:rPr>
          <w:rFonts w:ascii="Times New Roman" w:hAnsi="Times New Roman" w:cs="Times New Roman"/>
          <w:i/>
          <w:iCs/>
          <w:sz w:val="24"/>
          <w:szCs w:val="24"/>
        </w:rPr>
        <w:t>,</w:t>
      </w:r>
      <w:r w:rsidRPr="00FD6524">
        <w:rPr>
          <w:rFonts w:ascii="Times New Roman" w:hAnsi="Times New Roman" w:cs="Times New Roman"/>
          <w:sz w:val="24"/>
          <w:szCs w:val="24"/>
          <w:lang w:bidi="he-IL"/>
        </w:rPr>
        <w:t xml:space="preserve"> </w:t>
      </w:r>
      <w:r>
        <w:rPr>
          <w:rFonts w:ascii="Times New Roman" w:hAnsi="Times New Roman" w:cs="Times New Roman"/>
          <w:sz w:val="24"/>
          <w:szCs w:val="24"/>
          <w:lang w:bidi="he-IL"/>
        </w:rPr>
        <w:t>a</w:t>
      </w:r>
      <w:r w:rsidRPr="00FD6524">
        <w:rPr>
          <w:rFonts w:ascii="Times New Roman" w:hAnsi="Times New Roman" w:cs="Times New Roman"/>
          <w:i/>
          <w:iCs/>
          <w:sz w:val="24"/>
          <w:szCs w:val="24"/>
        </w:rPr>
        <w:t>nd the pleasure of the L</w:t>
      </w:r>
      <w:r>
        <w:rPr>
          <w:rFonts w:ascii="Times New Roman" w:hAnsi="Times New Roman" w:cs="Times New Roman"/>
          <w:i/>
          <w:iCs/>
          <w:sz w:val="24"/>
          <w:szCs w:val="24"/>
        </w:rPr>
        <w:t>ord</w:t>
      </w:r>
      <w:r w:rsidRPr="00FD6524">
        <w:rPr>
          <w:rFonts w:ascii="Times New Roman" w:hAnsi="Times New Roman" w:cs="Times New Roman"/>
          <w:i/>
          <w:iCs/>
          <w:sz w:val="24"/>
          <w:szCs w:val="24"/>
        </w:rPr>
        <w:t xml:space="preserve"> shall prosper in His hand</w:t>
      </w:r>
      <w:r>
        <w:rPr>
          <w:rFonts w:ascii="Times New Roman" w:hAnsi="Times New Roman" w:cs="Times New Roman"/>
          <w:sz w:val="24"/>
          <w:szCs w:val="24"/>
        </w:rPr>
        <w:t>”</w:t>
      </w:r>
      <w:r>
        <w:rPr>
          <w:rStyle w:val="FootnoteReference"/>
          <w:rFonts w:ascii="Times New Roman" w:hAnsi="Times New Roman" w:cs="Times New Roman"/>
          <w:sz w:val="24"/>
          <w:szCs w:val="24"/>
        </w:rPr>
        <w:t xml:space="preserve"> </w:t>
      </w:r>
      <w:r>
        <w:rPr>
          <w:rFonts w:ascii="Times New Roman" w:hAnsi="Times New Roman" w:cs="Times New Roman"/>
          <w:sz w:val="24"/>
          <w:szCs w:val="24"/>
        </w:rPr>
        <w:t>(</w:t>
      </w:r>
      <w:r w:rsidRPr="008610E6">
        <w:rPr>
          <w:rFonts w:ascii="Times New Roman" w:hAnsi="Times New Roman" w:cs="Times New Roman"/>
        </w:rPr>
        <w:t>Is 53:10</w:t>
      </w:r>
      <w:r>
        <w:rPr>
          <w:rFonts w:ascii="Times New Roman" w:hAnsi="Times New Roman" w:cs="Times New Roman"/>
        </w:rPr>
        <w:t>).</w:t>
      </w:r>
      <w:r>
        <w:rPr>
          <w:rFonts w:ascii="Times New Roman" w:hAnsi="Times New Roman" w:cs="Times New Roman"/>
          <w:sz w:val="24"/>
          <w:szCs w:val="24"/>
        </w:rPr>
        <w:t xml:space="preserve"> If He died and did not rise, then how can he see his seed “</w:t>
      </w:r>
      <w:r w:rsidRPr="00F10F84">
        <w:rPr>
          <w:rFonts w:ascii="Times New Roman" w:hAnsi="Times New Roman" w:cs="Times New Roman"/>
          <w:i/>
          <w:iCs/>
          <w:sz w:val="24"/>
          <w:szCs w:val="24"/>
        </w:rPr>
        <w:t>He shall see His seed</w:t>
      </w:r>
      <w:r>
        <w:rPr>
          <w:rFonts w:ascii="Times New Roman" w:hAnsi="Times New Roman" w:cs="Times New Roman"/>
          <w:sz w:val="24"/>
          <w:szCs w:val="24"/>
        </w:rPr>
        <w:t>”? How can he see the labor of His soul and be satisfied “</w:t>
      </w:r>
      <w:r>
        <w:rPr>
          <w:rFonts w:ascii="Times New Roman" w:hAnsi="Times New Roman" w:cs="Times New Roman"/>
          <w:sz w:val="24"/>
          <w:szCs w:val="24"/>
          <w:lang w:bidi="he-IL"/>
        </w:rPr>
        <w:t>a</w:t>
      </w:r>
      <w:r w:rsidRPr="00FD6524">
        <w:rPr>
          <w:rFonts w:ascii="Times New Roman" w:hAnsi="Times New Roman" w:cs="Times New Roman"/>
          <w:i/>
          <w:iCs/>
          <w:sz w:val="24"/>
          <w:szCs w:val="24"/>
        </w:rPr>
        <w:t>nd the pleasure of the L</w:t>
      </w:r>
      <w:r>
        <w:rPr>
          <w:rFonts w:ascii="Times New Roman" w:hAnsi="Times New Roman" w:cs="Times New Roman"/>
          <w:i/>
          <w:iCs/>
          <w:sz w:val="24"/>
          <w:szCs w:val="24"/>
        </w:rPr>
        <w:t>ord</w:t>
      </w:r>
      <w:r w:rsidRPr="00FD6524">
        <w:rPr>
          <w:rFonts w:ascii="Times New Roman" w:hAnsi="Times New Roman" w:cs="Times New Roman"/>
          <w:i/>
          <w:iCs/>
          <w:sz w:val="24"/>
          <w:szCs w:val="24"/>
        </w:rPr>
        <w:t xml:space="preserve"> shall prosper in His hand</w:t>
      </w:r>
      <w:r>
        <w:rPr>
          <w:rFonts w:ascii="Times New Roman" w:hAnsi="Times New Roman" w:cs="Times New Roman"/>
          <w:i/>
          <w:iCs/>
          <w:sz w:val="24"/>
          <w:szCs w:val="24"/>
        </w:rPr>
        <w:t xml:space="preserve">. </w:t>
      </w:r>
      <w:r w:rsidRPr="00BE584C">
        <w:rPr>
          <w:rFonts w:ascii="Times New Roman" w:hAnsi="Times New Roman" w:cs="Times New Roman"/>
          <w:i/>
          <w:iCs/>
          <w:sz w:val="24"/>
          <w:szCs w:val="24"/>
        </w:rPr>
        <w:t xml:space="preserve">He shall see the labor of His soul, and </w:t>
      </w:r>
      <w:r>
        <w:rPr>
          <w:rFonts w:ascii="Times New Roman" w:hAnsi="Times New Roman" w:cs="Times New Roman"/>
          <w:i/>
          <w:iCs/>
          <w:sz w:val="24"/>
          <w:szCs w:val="24"/>
        </w:rPr>
        <w:t>be satisfied”</w:t>
      </w:r>
      <w:r w:rsidRPr="00BE584C">
        <w:rPr>
          <w:rFonts w:ascii="Times New Roman" w:hAnsi="Times New Roman" w:cs="Times New Roman"/>
          <w:i/>
          <w:iCs/>
          <w:sz w:val="24"/>
          <w:szCs w:val="24"/>
        </w:rPr>
        <w:t xml:space="preserve"> </w:t>
      </w:r>
      <w:r w:rsidRPr="00BE584C">
        <w:rPr>
          <w:rFonts w:ascii="Times New Roman" w:hAnsi="Times New Roman" w:cs="Times New Roman"/>
          <w:sz w:val="24"/>
          <w:szCs w:val="24"/>
        </w:rPr>
        <w:t>(Isa 53:10, 11)?</w:t>
      </w:r>
      <w:r>
        <w:rPr>
          <w:rFonts w:ascii="Times New Roman" w:hAnsi="Times New Roman" w:cs="Times New Roman"/>
          <w:sz w:val="24"/>
          <w:szCs w:val="24"/>
        </w:rPr>
        <w:t xml:space="preserve"> How can He divide the spoil if He died </w:t>
      </w:r>
      <w:r w:rsidRPr="00736BA6">
        <w:rPr>
          <w:rFonts w:ascii="Times New Roman" w:hAnsi="Times New Roman" w:cs="Times New Roman"/>
          <w:sz w:val="24"/>
          <w:szCs w:val="24"/>
        </w:rPr>
        <w:t>“</w:t>
      </w:r>
      <w:r w:rsidRPr="00736BA6">
        <w:rPr>
          <w:rFonts w:ascii="Times New Roman" w:hAnsi="Times New Roman" w:cs="Times New Roman"/>
          <w:i/>
          <w:iCs/>
          <w:sz w:val="24"/>
          <w:szCs w:val="24"/>
        </w:rPr>
        <w:t>Therefore will I divide him a portion with the great, and he shall divide the spoil with the strong</w:t>
      </w:r>
      <w:r w:rsidRPr="00736BA6">
        <w:rPr>
          <w:rFonts w:ascii="Arial" w:hAnsi="Arial" w:cs="Arial"/>
          <w:sz w:val="24"/>
          <w:szCs w:val="24"/>
          <w:lang w:bidi="he-IL"/>
        </w:rPr>
        <w:t xml:space="preserve"> </w:t>
      </w:r>
      <w:r w:rsidRPr="00736BA6">
        <w:rPr>
          <w:rFonts w:asciiTheme="majorBidi" w:hAnsiTheme="majorBidi" w:cstheme="majorBidi"/>
          <w:sz w:val="24"/>
          <w:szCs w:val="24"/>
          <w:lang w:bidi="he-IL"/>
        </w:rPr>
        <w:t>(Isa 53:12 KJV). He divided the spoil because he raided and entered into His glory by the resurrection. “</w:t>
      </w:r>
      <w:r>
        <w:rPr>
          <w:rFonts w:ascii="Times New Roman" w:hAnsi="Times New Roman" w:cs="Times New Roman"/>
          <w:i/>
          <w:iCs/>
          <w:sz w:val="24"/>
          <w:szCs w:val="24"/>
        </w:rPr>
        <w:t>B</w:t>
      </w:r>
      <w:r w:rsidRPr="00736BA6">
        <w:rPr>
          <w:rFonts w:ascii="Times New Roman" w:hAnsi="Times New Roman" w:cs="Times New Roman"/>
          <w:i/>
          <w:iCs/>
          <w:sz w:val="24"/>
          <w:szCs w:val="24"/>
        </w:rPr>
        <w:t xml:space="preserve">ecause he hath poured out his soul unto death: and he was numbered with the transgressors; and he bare the sin of many, and made intercession for the transgressors” </w:t>
      </w:r>
      <w:r w:rsidRPr="00736BA6">
        <w:rPr>
          <w:rFonts w:ascii="Times New Roman" w:hAnsi="Times New Roman" w:cs="Times New Roman"/>
          <w:sz w:val="24"/>
          <w:szCs w:val="24"/>
        </w:rPr>
        <w:t>(Isa 53:12 KJV).</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Another point, in this chapter He is attested to for being righteous:  “</w:t>
      </w:r>
      <w:r w:rsidRPr="00354491">
        <w:rPr>
          <w:rFonts w:ascii="Times New Roman" w:hAnsi="Times New Roman" w:cs="Times New Roman"/>
          <w:i/>
          <w:iCs/>
          <w:sz w:val="24"/>
          <w:szCs w:val="24"/>
        </w:rPr>
        <w:t>My righteous Servant</w:t>
      </w:r>
      <w:r>
        <w:rPr>
          <w:rFonts w:ascii="Times New Roman" w:hAnsi="Times New Roman" w:cs="Times New Roman"/>
          <w:i/>
          <w:iCs/>
          <w:sz w:val="24"/>
          <w:szCs w:val="24"/>
        </w:rPr>
        <w:t xml:space="preserve"> shall justify many</w:t>
      </w:r>
      <w:r w:rsidRPr="00363EDF">
        <w:rPr>
          <w:rFonts w:ascii="Times New Roman" w:hAnsi="Times New Roman" w:cs="Times New Roman"/>
          <w:i/>
          <w:iCs/>
          <w:sz w:val="24"/>
          <w:szCs w:val="24"/>
        </w:rPr>
        <w:t>,</w:t>
      </w:r>
      <w:r w:rsidRPr="00363EDF">
        <w:rPr>
          <w:rFonts w:ascii="Times New Roman" w:hAnsi="Times New Roman" w:cs="Times New Roman"/>
          <w:i/>
          <w:iCs/>
          <w:sz w:val="24"/>
          <w:szCs w:val="24"/>
          <w:lang w:bidi="he-IL"/>
        </w:rPr>
        <w:t xml:space="preserve"> </w:t>
      </w:r>
      <w:r>
        <w:rPr>
          <w:rFonts w:ascii="Times New Roman" w:hAnsi="Times New Roman" w:cs="Times New Roman"/>
          <w:i/>
          <w:iCs/>
          <w:sz w:val="24"/>
          <w:szCs w:val="24"/>
          <w:lang w:bidi="he-IL"/>
        </w:rPr>
        <w:t>f</w:t>
      </w:r>
      <w:r w:rsidRPr="00363EDF">
        <w:rPr>
          <w:rFonts w:ascii="Times New Roman" w:hAnsi="Times New Roman" w:cs="Times New Roman"/>
          <w:i/>
          <w:iCs/>
          <w:sz w:val="24"/>
          <w:szCs w:val="24"/>
        </w:rPr>
        <w:t>or He shall bear their iniquities.</w:t>
      </w:r>
      <w:r>
        <w:rPr>
          <w:rFonts w:ascii="Times New Roman" w:hAnsi="Times New Roman" w:cs="Times New Roman"/>
          <w:sz w:val="24"/>
          <w:szCs w:val="24"/>
        </w:rPr>
        <w:t>”</w:t>
      </w:r>
      <w:r>
        <w:rPr>
          <w:rStyle w:val="FootnoteReference"/>
          <w:rFonts w:ascii="Times New Roman" w:hAnsi="Times New Roman" w:cs="Times New Roman"/>
          <w:sz w:val="24"/>
          <w:szCs w:val="24"/>
        </w:rPr>
        <w:t xml:space="preserve"> </w:t>
      </w:r>
      <w:r>
        <w:rPr>
          <w:rFonts w:ascii="Times New Roman" w:hAnsi="Times New Roman" w:cs="Times New Roman"/>
          <w:sz w:val="24"/>
          <w:szCs w:val="24"/>
        </w:rPr>
        <w:t>(Isa 53:11) He took “</w:t>
      </w:r>
      <w:r w:rsidRPr="00DE58B2">
        <w:rPr>
          <w:rFonts w:ascii="Times New Roman" w:hAnsi="Times New Roman" w:cs="Times New Roman"/>
          <w:i/>
          <w:iCs/>
          <w:sz w:val="24"/>
          <w:szCs w:val="24"/>
        </w:rPr>
        <w:t>the form of a bondservant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in incarnation: “</w:t>
      </w:r>
      <w:r>
        <w:rPr>
          <w:rFonts w:ascii="Times New Roman" w:hAnsi="Times New Roman" w:cs="Times New Roman"/>
          <w:i/>
          <w:iCs/>
          <w:sz w:val="24"/>
          <w:szCs w:val="24"/>
        </w:rPr>
        <w:t xml:space="preserve">The word became </w:t>
      </w:r>
      <w:r w:rsidRPr="00363EDF">
        <w:rPr>
          <w:rFonts w:ascii="Times New Roman" w:hAnsi="Times New Roman" w:cs="Times New Roman"/>
          <w:i/>
          <w:iCs/>
          <w:sz w:val="24"/>
          <w:szCs w:val="24"/>
        </w:rPr>
        <w:t>flesh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rsidR="00C735D8" w:rsidRDefault="00C735D8" w:rsidP="00C735D8">
      <w:pPr>
        <w:rPr>
          <w:rFonts w:ascii="Times New Roman" w:hAnsi="Times New Roman" w:cs="Times New Roman"/>
          <w:b/>
          <w:bCs/>
          <w:sz w:val="24"/>
          <w:szCs w:val="24"/>
        </w:rPr>
      </w:pPr>
      <w:r w:rsidRPr="00736BA6">
        <w:rPr>
          <w:rFonts w:ascii="Times New Roman" w:hAnsi="Times New Roman" w:cs="Times New Roman"/>
          <w:b/>
          <w:bCs/>
          <w:sz w:val="24"/>
          <w:szCs w:val="24"/>
        </w:rPr>
        <w:t>The cases of redemption, salvation, forgiveness of sins, death and resurrection of Christ, His crucifixion with two thieves, all these are found in this chapter. Christ indeed manifests clearly in the book of Isaiah.</w:t>
      </w:r>
    </w:p>
    <w:p w:rsidR="00C735D8" w:rsidRDefault="00C735D8" w:rsidP="00C735D8">
      <w:pPr>
        <w:rPr>
          <w:rFonts w:ascii="Times New Roman" w:hAnsi="Times New Roman" w:cs="Times New Roman"/>
          <w:b/>
          <w:bCs/>
          <w:sz w:val="24"/>
          <w:szCs w:val="24"/>
        </w:rPr>
      </w:pPr>
    </w:p>
    <w:p w:rsidR="00C735D8" w:rsidRDefault="00C735D8" w:rsidP="00C735D8">
      <w:pPr>
        <w:jc w:val="center"/>
        <w:rPr>
          <w:rFonts w:ascii="Times New Roman" w:hAnsi="Times New Roman" w:cs="Times New Roman"/>
          <w:b/>
          <w:bCs/>
          <w:sz w:val="24"/>
          <w:szCs w:val="24"/>
        </w:rPr>
      </w:pPr>
      <w:r w:rsidRPr="005B18F1">
        <w:rPr>
          <w:rFonts w:ascii="Times New Roman" w:hAnsi="Times New Roman" w:cs="Times New Roman"/>
          <w:b/>
          <w:bCs/>
          <w:sz w:val="24"/>
          <w:szCs w:val="24"/>
        </w:rPr>
        <w:drawing>
          <wp:inline distT="0" distB="0" distL="0" distR="0">
            <wp:extent cx="3427128" cy="2373298"/>
            <wp:effectExtent l="19050" t="0" r="1872" b="0"/>
            <wp:docPr id="2" name="Picture 1" descr="C:\Users\Demiana\Documents\1Backup2\biblical manuscripts\The Great Isaiah Scroll\IsaiahScroll\Isaiah 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iana\Documents\1Backup2\biblical manuscripts\The Great Isaiah Scroll\IsaiahScroll\Isaiah Scroll.jpg"/>
                    <pic:cNvPicPr>
                      <a:picLocks noChangeAspect="1" noChangeArrowheads="1"/>
                    </pic:cNvPicPr>
                  </pic:nvPicPr>
                  <pic:blipFill>
                    <a:blip r:embed="rId12" cstate="print"/>
                    <a:srcRect l="5754" t="4797" b="8118"/>
                    <a:stretch>
                      <a:fillRect/>
                    </a:stretch>
                  </pic:blipFill>
                  <pic:spPr bwMode="auto">
                    <a:xfrm>
                      <a:off x="0" y="0"/>
                      <a:ext cx="3426967" cy="2373186"/>
                    </a:xfrm>
                    <a:prstGeom prst="rect">
                      <a:avLst/>
                    </a:prstGeom>
                    <a:noFill/>
                    <a:ln w="9525">
                      <a:noFill/>
                      <a:miter lim="800000"/>
                      <a:headEnd/>
                      <a:tailEnd/>
                    </a:ln>
                  </pic:spPr>
                </pic:pic>
              </a:graphicData>
            </a:graphic>
          </wp:inline>
        </w:drawing>
      </w:r>
    </w:p>
    <w:p w:rsidR="00C735D8" w:rsidRPr="005B18F1" w:rsidRDefault="00C735D8" w:rsidP="00C735D8">
      <w:pPr>
        <w:jc w:val="center"/>
        <w:rPr>
          <w:rFonts w:ascii="Times New Roman" w:hAnsi="Times New Roman" w:cs="Times New Roman" w:hint="cs"/>
          <w:sz w:val="24"/>
          <w:szCs w:val="24"/>
          <w:rtl/>
        </w:rPr>
      </w:pPr>
      <w:r w:rsidRPr="005B18F1">
        <w:rPr>
          <w:rFonts w:ascii="Times New Roman" w:hAnsi="Times New Roman" w:cs="Times New Roman"/>
          <w:sz w:val="24"/>
          <w:szCs w:val="24"/>
        </w:rPr>
        <w:t>Qumran’s Great Isaiah Scroll</w:t>
      </w:r>
    </w:p>
    <w:p w:rsidR="00C735D8" w:rsidRDefault="00C735D8" w:rsidP="00C735D8">
      <w:pPr>
        <w:jc w:val="center"/>
        <w:rPr>
          <w:rFonts w:asciiTheme="majorBidi" w:hAnsiTheme="majorBidi" w:cstheme="majorBidi"/>
          <w:b/>
          <w:bCs/>
          <w:sz w:val="44"/>
          <w:szCs w:val="44"/>
        </w:rPr>
      </w:pPr>
      <w:r>
        <w:rPr>
          <w:rFonts w:asciiTheme="majorBidi" w:hAnsiTheme="majorBidi" w:cstheme="majorBidi"/>
          <w:b/>
          <w:bCs/>
          <w:sz w:val="44"/>
          <w:szCs w:val="44"/>
        </w:rPr>
        <w:lastRenderedPageBreak/>
        <w:t>The Septuagint</w:t>
      </w:r>
    </w:p>
    <w:p w:rsidR="00C735D8" w:rsidRPr="00EA5EEF" w:rsidRDefault="00C735D8" w:rsidP="00C735D8">
      <w:pPr>
        <w:jc w:val="center"/>
        <w:rPr>
          <w:rFonts w:asciiTheme="majorBidi" w:hAnsiTheme="majorBidi" w:cstheme="majorBidi"/>
          <w:b/>
          <w:bCs/>
          <w:sz w:val="16"/>
          <w:szCs w:val="16"/>
        </w:rPr>
      </w:pP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During the third century B.C. King Ptolemy Philadelphus had a large Jewish community in Alexandria.  As the ruler of the land, he wanted to know their laws.  Alexandria was the capital of Egypt at that time.  He ordered the translation of the Old Testament from Hebrew to Greek by seventy educated elders of Israel who were eloquent in both Greek and Hebrew; therefore, it was called the Septuagint Translation.  They began with the five books of Moses.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Thereafter, the Christian church kept the Old Testament Greek translation, the Septuagint, because Christians were not very eager to learn Hebrew.  Greek was the national language at that time, as English is today, so much so that even God arranged that the New Testament was to be written in Greek.  </w:t>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The saintly apostolic fathers cited the Septuagint, instead of translating the Hebrew text. In other words, they cited the prophecies that occurred in the Old Testament in the New Testament and wrote “</w:t>
      </w:r>
      <w:r w:rsidRPr="00D87D47">
        <w:rPr>
          <w:rFonts w:ascii="Times New Roman" w:hAnsi="Times New Roman" w:cs="Times New Roman"/>
          <w:sz w:val="24"/>
          <w:szCs w:val="24"/>
        </w:rPr>
        <w:t>that it might be fulfilled which was spoken by the Lord through the prophet, saying</w:t>
      </w:r>
      <w:r>
        <w:rPr>
          <w:rFonts w:ascii="Times New Roman" w:hAnsi="Times New Roman" w:cs="Times New Roman"/>
          <w:sz w:val="24"/>
          <w:szCs w:val="24"/>
        </w:rPr>
        <w:t xml:space="preserve">…” (Mat 1 : </w:t>
      </w:r>
      <w:r w:rsidRPr="00D87D47">
        <w:rPr>
          <w:rFonts w:ascii="Times New Roman" w:hAnsi="Times New Roman" w:cs="Times New Roman"/>
          <w:sz w:val="24"/>
          <w:szCs w:val="24"/>
        </w:rPr>
        <w:t>22</w:t>
      </w:r>
      <w:r>
        <w:rPr>
          <w:rFonts w:ascii="Times New Roman" w:hAnsi="Times New Roman" w:cs="Times New Roman"/>
          <w:sz w:val="24"/>
          <w:szCs w:val="24"/>
        </w:rPr>
        <w:t>), and their citation was from the Septuagint. They preferred citing from the Septuagint in many places than translating from the Hebrew text although they had the gift of speaking with tongues since the Holy Spirit came upon them on Pentecost.  They were speaking with new tongues, even Arabic and Coptic, as all nations were called to the faith in Christ.  They knew Hebrew, Greek, and all the languages, but to make it easier to spread the Gospel they used the Septuagint, instead of translating anew from the Hebrew.  To a great extent, we could say that this attested that the Septuagint is a genuine translation.</w:t>
      </w:r>
    </w:p>
    <w:p w:rsidR="00C735D8" w:rsidRDefault="00C735D8" w:rsidP="00C735D8">
      <w:pPr>
        <w:autoSpaceDE w:val="0"/>
        <w:autoSpaceDN w:val="0"/>
        <w:adjustRightInd w:val="0"/>
        <w:spacing w:line="240" w:lineRule="auto"/>
        <w:rPr>
          <w:rFonts w:ascii="Times New Roman" w:hAnsi="Times New Roman" w:cs="Times New Roman"/>
          <w:sz w:val="24"/>
          <w:szCs w:val="24"/>
        </w:rPr>
      </w:pPr>
    </w:p>
    <w:p w:rsidR="00C735D8" w:rsidRDefault="00C735D8" w:rsidP="00070EA1">
      <w:pPr>
        <w:autoSpaceDE w:val="0"/>
        <w:autoSpaceDN w:val="0"/>
        <w:adjustRightInd w:val="0"/>
        <w:spacing w:line="240" w:lineRule="auto"/>
        <w:jc w:val="center"/>
        <w:rPr>
          <w:rFonts w:ascii="Times New Roman" w:hAnsi="Times New Roman" w:cs="Times New Roman"/>
          <w:b/>
          <w:bCs/>
          <w:caps/>
          <w:sz w:val="24"/>
          <w:szCs w:val="24"/>
        </w:rPr>
      </w:pPr>
      <w:r w:rsidRPr="00600315">
        <w:rPr>
          <w:rFonts w:ascii="Times New Roman" w:hAnsi="Times New Roman" w:cs="Times New Roman"/>
          <w:b/>
          <w:bCs/>
          <w:caps/>
          <w:sz w:val="24"/>
          <w:szCs w:val="24"/>
        </w:rPr>
        <w:t>Codex Vaticanus B</w:t>
      </w:r>
    </w:p>
    <w:p w:rsidR="00C735D8" w:rsidRDefault="00C735D8" w:rsidP="00C735D8">
      <w:pPr>
        <w:autoSpaceDE w:val="0"/>
        <w:autoSpaceDN w:val="0"/>
        <w:adjustRightInd w:val="0"/>
        <w:spacing w:line="240" w:lineRule="auto"/>
        <w:rPr>
          <w:rFonts w:ascii="Times New Roman" w:hAnsi="Times New Roman" w:cs="Times New Roman"/>
          <w:b/>
          <w:bCs/>
          <w:caps/>
          <w:sz w:val="24"/>
          <w:szCs w:val="24"/>
        </w:rPr>
      </w:pPr>
    </w:p>
    <w:p w:rsidR="00C735D8" w:rsidRPr="00600315" w:rsidRDefault="00C735D8" w:rsidP="00C735D8">
      <w:pPr>
        <w:autoSpaceDE w:val="0"/>
        <w:autoSpaceDN w:val="0"/>
        <w:adjustRightInd w:val="0"/>
        <w:spacing w:line="240" w:lineRule="auto"/>
        <w:jc w:val="center"/>
        <w:rPr>
          <w:rFonts w:ascii="Times New Roman" w:hAnsi="Times New Roman" w:cs="Times New Roman"/>
          <w:b/>
          <w:bCs/>
          <w:caps/>
          <w:sz w:val="24"/>
          <w:szCs w:val="24"/>
        </w:rPr>
      </w:pPr>
      <w:r>
        <w:rPr>
          <w:noProof/>
        </w:rPr>
        <w:drawing>
          <wp:inline distT="0" distB="0" distL="0" distR="0">
            <wp:extent cx="2552700" cy="26536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552700" cy="2653665"/>
                    </a:xfrm>
                    <a:prstGeom prst="rect">
                      <a:avLst/>
                    </a:prstGeom>
                    <a:noFill/>
                    <a:ln w="9525">
                      <a:noFill/>
                      <a:miter lim="800000"/>
                      <a:headEnd/>
                      <a:tailEnd/>
                    </a:ln>
                  </pic:spPr>
                </pic:pic>
              </a:graphicData>
            </a:graphic>
          </wp:inline>
        </w:drawing>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We find that Holy Scriptures that were gathered in one book, like the Vatican Codex, contain all the Holy books of both Testaments in Greek.  </w:t>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The Vatican Codex was written in Egypt where it stayed for some time, now it is located in the Vatican. By purchasing this copy we are restoring, at least a copy of the original that had belonged to us, which is now in the world museums. The Codex is very professionally </w:t>
      </w:r>
      <w:r>
        <w:rPr>
          <w:rFonts w:ascii="Times New Roman" w:hAnsi="Times New Roman" w:cs="Times New Roman"/>
          <w:sz w:val="24"/>
          <w:szCs w:val="24"/>
        </w:rPr>
        <w:lastRenderedPageBreak/>
        <w:t xml:space="preserve">photocopied to the extent that you feel that it is the original.  You find oil macula, shorter foils, leather corrugation, </w:t>
      </w:r>
      <w:r>
        <w:rPr>
          <w:rFonts w:ascii="Times New Roman" w:hAnsi="Times New Roman" w:cs="Times New Roman" w:hint="cs"/>
          <w:sz w:val="24"/>
          <w:szCs w:val="24"/>
          <w:lang w:bidi="ar-EG"/>
        </w:rPr>
        <w:t>and</w:t>
      </w:r>
      <w:r>
        <w:rPr>
          <w:rFonts w:ascii="Times New Roman" w:hAnsi="Times New Roman" w:cs="Times New Roman" w:hint="cs"/>
          <w:sz w:val="24"/>
          <w:szCs w:val="24"/>
          <w:rtl/>
          <w:lang w:bidi="ar-EG"/>
        </w:rPr>
        <w:t xml:space="preserve"> </w:t>
      </w:r>
      <w:r>
        <w:rPr>
          <w:rFonts w:ascii="Times New Roman" w:hAnsi="Times New Roman" w:cs="Times New Roman"/>
          <w:sz w:val="24"/>
          <w:szCs w:val="24"/>
          <w:lang w:bidi="ar-EG"/>
        </w:rPr>
        <w:t>the edges are not straight</w:t>
      </w:r>
      <w:r>
        <w:rPr>
          <w:rFonts w:ascii="Times New Roman" w:hAnsi="Times New Roman" w:cs="Times New Roman"/>
          <w:sz w:val="24"/>
          <w:szCs w:val="24"/>
        </w:rPr>
        <w:t>.</w:t>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This Codex was written in Alexandria, in 328 B.C.  That was the year Pope Athanasius the twentieth Pope of Alexandria was enthroned on the sea of St. Mark.</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Such a massive copy would not be completed in a year; it takes a long time.  </w:t>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In due time it reached the Vatican Museum, but everyone acknowledges that it was written in Alexandria in the fourth century B.C..  This is not the oldest Greek copy of the New Testament, but oldest copy that compiles both the Old Testament and the New Testament in one book.</w:t>
      </w:r>
      <w:r w:rsidRPr="004B71EF">
        <w:rPr>
          <w:rFonts w:ascii="Times New Roman" w:hAnsi="Times New Roman" w:cs="Times New Roman"/>
          <w:sz w:val="24"/>
          <w:szCs w:val="24"/>
        </w:rPr>
        <w:t xml:space="preserve"> </w:t>
      </w:r>
      <w:r>
        <w:rPr>
          <w:rFonts w:ascii="Times New Roman" w:hAnsi="Times New Roman" w:cs="Times New Roman"/>
          <w:sz w:val="24"/>
          <w:szCs w:val="24"/>
        </w:rPr>
        <w:t xml:space="preserve">We have some copies of the Holy Bible which are not so </w:t>
      </w:r>
      <w:r w:rsidRPr="00CF021B">
        <w:rPr>
          <w:rFonts w:ascii="Times New Roman" w:hAnsi="Times New Roman" w:cs="Times New Roman"/>
          <w:sz w:val="24"/>
          <w:szCs w:val="24"/>
        </w:rPr>
        <w:t>comprehensive</w:t>
      </w:r>
      <w:r>
        <w:rPr>
          <w:rFonts w:ascii="Times New Roman" w:hAnsi="Times New Roman" w:cs="Times New Roman"/>
          <w:sz w:val="24"/>
          <w:szCs w:val="24"/>
        </w:rPr>
        <w:t xml:space="preserve">.  </w:t>
      </w:r>
    </w:p>
    <w:p w:rsidR="00C735D8" w:rsidRDefault="00C735D8" w:rsidP="00C735D8">
      <w:pPr>
        <w:rPr>
          <w:rFonts w:ascii="Times New Roman" w:hAnsi="Times New Roman" w:cs="Times New Roman"/>
          <w:sz w:val="24"/>
          <w:szCs w:val="24"/>
        </w:rPr>
      </w:pPr>
    </w:p>
    <w:p w:rsidR="00C735D8" w:rsidRPr="00600315" w:rsidRDefault="00C735D8" w:rsidP="00070EA1">
      <w:pPr>
        <w:jc w:val="center"/>
        <w:rPr>
          <w:rFonts w:ascii="Times New Roman" w:hAnsi="Times New Roman" w:cs="Times New Roman"/>
          <w:b/>
          <w:bCs/>
          <w:caps/>
          <w:sz w:val="24"/>
          <w:szCs w:val="24"/>
        </w:rPr>
      </w:pPr>
      <w:r w:rsidRPr="00600315">
        <w:rPr>
          <w:rFonts w:ascii="Times New Roman" w:hAnsi="Times New Roman" w:cs="Times New Roman"/>
          <w:b/>
          <w:bCs/>
          <w:caps/>
          <w:sz w:val="24"/>
          <w:szCs w:val="24"/>
        </w:rPr>
        <w:t>Papyrus 75</w:t>
      </w:r>
    </w:p>
    <w:p w:rsidR="00C735D8" w:rsidRPr="004B71EF" w:rsidRDefault="00C735D8" w:rsidP="00C735D8">
      <w:pPr>
        <w:jc w:val="center"/>
        <w:rPr>
          <w:rFonts w:ascii="Times New Roman" w:hAnsi="Times New Roman" w:cs="Times New Roman"/>
          <w:b/>
          <w:bCs/>
          <w:sz w:val="24"/>
          <w:szCs w:val="24"/>
        </w:rPr>
      </w:pPr>
      <w:r>
        <w:rPr>
          <w:noProof/>
          <w:color w:val="000000"/>
        </w:rPr>
        <w:drawing>
          <wp:inline distT="0" distB="0" distL="0" distR="0">
            <wp:extent cx="1866272" cy="3421988"/>
            <wp:effectExtent l="19050" t="0" r="628" b="0"/>
            <wp:docPr id="8" name="Picture 8" descr="papyrus_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yrus_75a"/>
                    <pic:cNvPicPr>
                      <a:picLocks noChangeAspect="1" noChangeArrowheads="1"/>
                    </pic:cNvPicPr>
                  </pic:nvPicPr>
                  <pic:blipFill>
                    <a:blip r:embed="rId14" cstate="print"/>
                    <a:srcRect/>
                    <a:stretch>
                      <a:fillRect/>
                    </a:stretch>
                  </pic:blipFill>
                  <pic:spPr bwMode="auto">
                    <a:xfrm>
                      <a:off x="0" y="0"/>
                      <a:ext cx="1867767" cy="3424730"/>
                    </a:xfrm>
                    <a:prstGeom prst="rect">
                      <a:avLst/>
                    </a:prstGeom>
                    <a:noFill/>
                    <a:ln w="9525">
                      <a:noFill/>
                      <a:miter lim="800000"/>
                      <a:headEnd/>
                      <a:tailEnd/>
                    </a:ln>
                  </pic:spPr>
                </pic:pic>
              </a:graphicData>
            </a:graphic>
          </wp:inline>
        </w:drawing>
      </w:r>
    </w:p>
    <w:p w:rsidR="00C735D8" w:rsidRDefault="00C735D8" w:rsidP="00C735D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We have papyrus from Nag Hammadi of the Gospel of St. John.  We obtained a copy of this papyrus.  For example, papyrus number seventy-five, with a translation booklet accompanying it.  This Papyrus was found in Nag Hammadi, we have a photocopy of it and its transcription in a book from Bodmer Museum. It is internationally known as Papyrus 75. It was written on papyrus around 200 A.D.  Some leaflets are torn or severed, while others are intact.  The first chapters of the gospel of St. John are very clear.  Chapter 1 starts with “</w:t>
      </w:r>
      <w:r w:rsidRPr="0043072D">
        <w:rPr>
          <w:rFonts w:ascii="Times New Roman" w:hAnsi="Times New Roman" w:cs="Times New Roman"/>
          <w:i/>
          <w:iCs/>
          <w:sz w:val="24"/>
          <w:szCs w:val="24"/>
        </w:rPr>
        <w:t>In the beginning was the Word, and the Word was with God, and the Word was God</w:t>
      </w:r>
      <w:r w:rsidRPr="0043072D">
        <w:rPr>
          <w:rFonts w:ascii="Times New Roman" w:hAnsi="Times New Roman" w:cs="Times New Roman" w:hint="cs"/>
          <w:i/>
          <w:iCs/>
          <w:sz w:val="24"/>
          <w:szCs w:val="24"/>
          <w:rtl/>
        </w:rPr>
        <w:t>…</w:t>
      </w:r>
      <w:r w:rsidRPr="0043072D">
        <w:rPr>
          <w:rFonts w:ascii="Times New Roman" w:hAnsi="Times New Roman" w:cs="Times New Roman"/>
          <w:i/>
          <w:iCs/>
          <w:sz w:val="24"/>
          <w:szCs w:val="24"/>
        </w:rPr>
        <w:t xml:space="preserve"> And the Word became flesh and dwelt among us, and we beheld His glory, the glory as of the only begotten of the Father, full of grace and truth</w:t>
      </w:r>
      <w:r w:rsidRPr="0043072D">
        <w:rPr>
          <w:rFonts w:ascii="Times New Roman" w:hAnsi="Times New Roman" w:cs="Times New Roman" w:hint="cs"/>
          <w:i/>
          <w:iCs/>
          <w:sz w:val="24"/>
          <w:szCs w:val="24"/>
          <w:rtl/>
        </w:rPr>
        <w:t>…</w:t>
      </w:r>
      <w:r w:rsidRPr="0043072D">
        <w:rPr>
          <w:rFonts w:ascii="Times New Roman" w:hAnsi="Times New Roman" w:cs="Times New Roman"/>
          <w:i/>
          <w:iCs/>
          <w:sz w:val="24"/>
          <w:szCs w:val="24"/>
        </w:rPr>
        <w:t xml:space="preserve"> No one has seen God at any time. The </w:t>
      </w:r>
      <w:r w:rsidRPr="0071189C">
        <w:rPr>
          <w:rFonts w:ascii="Times New Roman" w:hAnsi="Times New Roman" w:cs="Times New Roman"/>
          <w:b/>
          <w:bCs/>
          <w:i/>
          <w:iCs/>
          <w:sz w:val="24"/>
          <w:szCs w:val="24"/>
        </w:rPr>
        <w:t>only begotten God</w:t>
      </w:r>
      <w:r w:rsidRPr="0043072D">
        <w:rPr>
          <w:rFonts w:ascii="Times New Roman" w:hAnsi="Times New Roman" w:cs="Times New Roman"/>
          <w:i/>
          <w:iCs/>
          <w:sz w:val="24"/>
          <w:szCs w:val="24"/>
        </w:rPr>
        <w:t>, who is in the bosom of the Father, He has declared</w:t>
      </w:r>
      <w:r w:rsidRPr="0043072D">
        <w:rPr>
          <w:rFonts w:ascii="Times New Roman" w:hAnsi="Times New Roman" w:cs="Times New Roman"/>
          <w:sz w:val="24"/>
          <w:szCs w:val="24"/>
        </w:rPr>
        <w:t>” (Jn 1: 1, 14, 18).</w:t>
      </w:r>
    </w:p>
    <w:p w:rsidR="00C735D8" w:rsidRPr="0043072D" w:rsidRDefault="00C735D8" w:rsidP="00C735D8">
      <w:pPr>
        <w:autoSpaceDE w:val="0"/>
        <w:autoSpaceDN w:val="0"/>
        <w:adjustRightInd w:val="0"/>
        <w:spacing w:line="240" w:lineRule="auto"/>
        <w:rPr>
          <w:rFonts w:asciiTheme="majorBidi" w:hAnsiTheme="majorBidi" w:cstheme="majorBidi"/>
          <w:sz w:val="24"/>
          <w:szCs w:val="24"/>
          <w:lang w:bidi="ar-EG"/>
        </w:rPr>
      </w:pPr>
      <w:r>
        <w:rPr>
          <w:rFonts w:ascii="Times New Roman" w:hAnsi="Times New Roman" w:cs="Times New Roman"/>
          <w:sz w:val="24"/>
          <w:szCs w:val="24"/>
        </w:rPr>
        <w:t xml:space="preserve">For the abovementioned verse 18, this manuscript gives us the phrase </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Symbol" w:hAnsi="Symbol" w:cs="Times New Roman"/>
          <w:sz w:val="24"/>
          <w:szCs w:val="24"/>
          <w:lang w:bidi="ar-EG"/>
        </w:rPr>
        <w:t></w:t>
      </w:r>
      <w:r>
        <w:rPr>
          <w:rFonts w:asciiTheme="majorBidi" w:hAnsiTheme="majorBidi" w:cstheme="majorBidi"/>
          <w:sz w:val="24"/>
          <w:szCs w:val="24"/>
          <w:lang w:bidi="ar-EG"/>
        </w:rPr>
        <w:t xml:space="preserve"> “the only begotten God” as we have it in our Coptic katamarus, instead of “only begotten Son”.</w:t>
      </w:r>
    </w:p>
    <w:p w:rsidR="00C735D8" w:rsidRDefault="00C735D8" w:rsidP="00C735D8">
      <w:pPr>
        <w:rPr>
          <w:rFonts w:ascii="Times New Roman" w:hAnsi="Times New Roman" w:cs="Times New Roman"/>
          <w:sz w:val="24"/>
          <w:szCs w:val="24"/>
          <w:lang w:bidi="ar-EG"/>
        </w:rPr>
      </w:pPr>
    </w:p>
    <w:p w:rsidR="00C735D8" w:rsidRPr="008963CE" w:rsidRDefault="00C735D8" w:rsidP="00C735D8">
      <w:pPr>
        <w:rPr>
          <w:rFonts w:ascii="Times New Roman" w:hAnsi="Times New Roman" w:cs="Times New Roman"/>
          <w:b/>
          <w:bCs/>
          <w:sz w:val="24"/>
          <w:szCs w:val="24"/>
        </w:rPr>
      </w:pPr>
      <w:r w:rsidRPr="008963CE">
        <w:rPr>
          <w:rFonts w:ascii="Times New Roman" w:hAnsi="Times New Roman" w:cs="Times New Roman"/>
          <w:b/>
          <w:bCs/>
          <w:sz w:val="24"/>
          <w:szCs w:val="24"/>
        </w:rPr>
        <w:lastRenderedPageBreak/>
        <w:t xml:space="preserve">What is the importance of this?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Some claim that Emperor Constantine imposed the divinity of Christ at the Council of Nicaea in 325 A.D.  Now, this manuscript was written around 200 A.D., in other words before the Nicene creed of faith.  The Gospel according to St. John is an attested Gospel by the church and witnessed to by the Apostolic Fathers living in the first centuries of Christianity.  The saintly fathers from the first centuries of Christianity, as well as certain scholars, spoke of four gospels.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I specifically speak from the Gospel according to St. John is the most vocal gospel concerning the divinity of the Lord Christ.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What does Constantine have to do with the papyrus found in Egypt?  He only inaugurated the council and left the fathers to determine the terminology of the Creed of Faith. St. Athanasius being present with Pope Alexander, and only two bishops of the three hundred and eighteen who were present refused to confess the Orthodox Creed of faith.  The council excommunicated Arius the priest of North Africa who denied the divinity of Christ, who had been excommunicated by a local council in Alexandria headed by Pope Alexander (distant from Emperor Constantine) in 318 A.D.  Pope Peter the seal of martyrs had also seen a vision that Arius had torn the gown of Christ, and so he commanded his disciples Archelaus and Alexander not to absolve him.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What I want to say is Emperor Constantine has no input into the formulation of the Creed of faith.  The same phrases used in this Creed are the reasons why the council of Alexandria excommunicated Arius, since he refused to confess this faith </w:t>
      </w:r>
      <w:r w:rsidRPr="00E50EAF">
        <w:rPr>
          <w:rFonts w:ascii="Times New Roman" w:hAnsi="Times New Roman" w:cs="Times New Roman"/>
          <w:sz w:val="24"/>
          <w:szCs w:val="24"/>
        </w:rPr>
        <w:t>“</w:t>
      </w:r>
      <w:r w:rsidRPr="00E50EAF">
        <w:rPr>
          <w:rFonts w:ascii="Times New Roman" w:hAnsi="Times New Roman" w:cs="Times New Roman"/>
          <w:i/>
          <w:iCs/>
          <w:sz w:val="24"/>
          <w:szCs w:val="24"/>
        </w:rPr>
        <w:t>once for all delivered to the saints</w:t>
      </w:r>
      <w:r w:rsidRPr="00E50EAF">
        <w:rPr>
          <w:rFonts w:ascii="Times New Roman" w:hAnsi="Times New Roman" w:cs="Times New Roman"/>
          <w:sz w:val="24"/>
          <w:szCs w:val="24"/>
        </w:rPr>
        <w:t>”</w:t>
      </w:r>
      <w:r>
        <w:rPr>
          <w:rFonts w:ascii="Times New Roman" w:hAnsi="Times New Roman" w:cs="Times New Roman"/>
          <w:sz w:val="24"/>
          <w:szCs w:val="24"/>
        </w:rPr>
        <w:t xml:space="preserve"> (</w:t>
      </w:r>
      <w:r w:rsidRPr="00847312">
        <w:rPr>
          <w:rFonts w:ascii="Times New Roman" w:hAnsi="Times New Roman" w:cs="Times New Roman"/>
        </w:rPr>
        <w:t>Jud 1:3</w:t>
      </w:r>
      <w:r>
        <w:rPr>
          <w:rFonts w:ascii="Times New Roman" w:hAnsi="Times New Roman" w:cs="Times New Roman"/>
        </w:rPr>
        <w:t>).</w:t>
      </w:r>
      <w:r>
        <w:rPr>
          <w:rFonts w:ascii="Times New Roman" w:hAnsi="Times New Roman" w:cs="Times New Roman"/>
          <w:sz w:val="24"/>
          <w:szCs w:val="24"/>
        </w:rPr>
        <w:t xml:space="preserve">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Here, we offer clear proof that even before Constantine was born, the Gospels spoke of God the incarnate Word of God who “</w:t>
      </w:r>
      <w:r w:rsidRPr="0025575C">
        <w:rPr>
          <w:rFonts w:ascii="Times New Roman" w:hAnsi="Times New Roman" w:cs="Times New Roman"/>
          <w:i/>
          <w:iCs/>
          <w:sz w:val="24"/>
          <w:szCs w:val="24"/>
        </w:rPr>
        <w:t>became flesh and dwelt among us, and we beheld His glory, the glory as of the only begotten of the Father, full of grace and truth</w:t>
      </w:r>
      <w:r>
        <w:rPr>
          <w:rFonts w:ascii="Times New Roman" w:hAnsi="Times New Roman" w:cs="Times New Roman"/>
          <w:i/>
          <w:iCs/>
          <w:sz w:val="24"/>
          <w:szCs w:val="24"/>
        </w:rPr>
        <w:t>” “</w:t>
      </w:r>
      <w:r w:rsidRPr="00D6706A">
        <w:rPr>
          <w:rFonts w:ascii="Times New Roman" w:hAnsi="Times New Roman" w:cs="Times New Roman"/>
          <w:i/>
          <w:iCs/>
          <w:sz w:val="24"/>
          <w:szCs w:val="24"/>
        </w:rPr>
        <w:t xml:space="preserve">The </w:t>
      </w:r>
      <w:r w:rsidRPr="00D6706A">
        <w:rPr>
          <w:rFonts w:ascii="Times New Roman" w:hAnsi="Times New Roman" w:cs="Times New Roman"/>
          <w:b/>
          <w:bCs/>
          <w:i/>
          <w:iCs/>
          <w:sz w:val="24"/>
          <w:szCs w:val="24"/>
        </w:rPr>
        <w:t xml:space="preserve">only begotten </w:t>
      </w:r>
      <w:r>
        <w:rPr>
          <w:rFonts w:ascii="Times New Roman" w:hAnsi="Times New Roman" w:cs="Times New Roman"/>
          <w:b/>
          <w:bCs/>
          <w:i/>
          <w:iCs/>
          <w:sz w:val="24"/>
          <w:szCs w:val="24"/>
        </w:rPr>
        <w:t>God</w:t>
      </w:r>
      <w:r w:rsidRPr="00D6706A">
        <w:rPr>
          <w:rFonts w:ascii="Times New Roman" w:hAnsi="Times New Roman" w:cs="Times New Roman"/>
          <w:i/>
          <w:iCs/>
          <w:sz w:val="24"/>
          <w:szCs w:val="24"/>
        </w:rPr>
        <w:t>, who is in the bosom of the Father, He has declared Him</w:t>
      </w:r>
      <w:r>
        <w:rPr>
          <w:rFonts w:ascii="Times New Roman" w:hAnsi="Times New Roman" w:cs="Times New Roman"/>
          <w:sz w:val="24"/>
          <w:szCs w:val="24"/>
        </w:rPr>
        <w:t>” (Jn1: 14, 18).</w:t>
      </w:r>
    </w:p>
    <w:p w:rsidR="00C735D8" w:rsidRPr="007D271C" w:rsidRDefault="00C735D8" w:rsidP="00C735D8">
      <w:pPr>
        <w:autoSpaceDE w:val="0"/>
        <w:autoSpaceDN w:val="0"/>
        <w:adjustRightInd w:val="0"/>
        <w:spacing w:line="240" w:lineRule="auto"/>
        <w:rPr>
          <w:rFonts w:ascii="Arial" w:hAnsi="Arial"/>
          <w:sz w:val="28"/>
          <w:szCs w:val="28"/>
          <w:lang w:bidi="he-IL"/>
        </w:rPr>
      </w:pPr>
      <w:r w:rsidRPr="007D271C">
        <w:rPr>
          <w:rFonts w:ascii="Bwgrkl" w:hAnsi="Bwgrkl" w:cs="Times New Roman"/>
          <w:b/>
          <w:bCs/>
          <w:sz w:val="28"/>
          <w:szCs w:val="28"/>
          <w:lang w:bidi="ar-EG"/>
        </w:rPr>
        <w:t>o</w:t>
      </w:r>
      <w:r w:rsidRPr="007D271C">
        <w:rPr>
          <w:rFonts w:ascii="Bwgrkl" w:hAnsi="Bwgrkl" w:cs="Bwgrkl"/>
          <w:b/>
          <w:bCs/>
          <w:sz w:val="28"/>
          <w:szCs w:val="28"/>
          <w:lang w:bidi="he-IL"/>
        </w:rPr>
        <w:t xml:space="preserve"> monogenh.j qeo.j</w:t>
      </w:r>
      <w:r w:rsidRPr="007D271C">
        <w:rPr>
          <w:rFonts w:ascii="Bwgrkl" w:hAnsi="Bwgrkl" w:cs="Bwgrkl"/>
          <w:sz w:val="28"/>
          <w:szCs w:val="28"/>
          <w:lang w:bidi="he-IL"/>
        </w:rPr>
        <w:t xml:space="preserve"> o` w'n eivj to.n ko,lpon </w:t>
      </w:r>
      <w:r w:rsidRPr="007D271C">
        <w:rPr>
          <w:rFonts w:ascii="Bwgrkl" w:hAnsi="Bwgrkl"/>
          <w:sz w:val="28"/>
          <w:szCs w:val="28"/>
          <w:lang w:bidi="he-IL"/>
        </w:rPr>
        <w:t>tou/ patro.j evkei/noj evxhgh,satoÅ</w:t>
      </w:r>
    </w:p>
    <w:p w:rsidR="00C735D8" w:rsidRDefault="00C735D8" w:rsidP="00C735D8">
      <w:pPr>
        <w:rPr>
          <w:rFonts w:ascii="Times New Roman" w:hAnsi="Times New Roman" w:cs="Times New Roman"/>
          <w:sz w:val="24"/>
          <w:szCs w:val="24"/>
        </w:rPr>
      </w:pPr>
    </w:p>
    <w:p w:rsidR="00C735D8" w:rsidRDefault="00C735D8" w:rsidP="00C735D8">
      <w:pPr>
        <w:rPr>
          <w:rFonts w:ascii="Times New Roman" w:hAnsi="Times New Roman" w:cs="Times New Roman"/>
          <w:sz w:val="24"/>
          <w:szCs w:val="24"/>
        </w:rPr>
      </w:pPr>
    </w:p>
    <w:p w:rsidR="00C735D8" w:rsidRPr="00847312" w:rsidRDefault="00C735D8" w:rsidP="00070EA1">
      <w:pPr>
        <w:jc w:val="center"/>
        <w:rPr>
          <w:rFonts w:ascii="Times New Roman" w:hAnsi="Times New Roman" w:cs="Times New Roman"/>
          <w:b/>
          <w:bCs/>
          <w:sz w:val="24"/>
          <w:szCs w:val="24"/>
        </w:rPr>
      </w:pPr>
      <w:r w:rsidRPr="00600315">
        <w:rPr>
          <w:rFonts w:ascii="Times New Roman" w:hAnsi="Times New Roman" w:cs="Times New Roman"/>
          <w:b/>
          <w:bCs/>
          <w:caps/>
          <w:sz w:val="24"/>
          <w:szCs w:val="24"/>
        </w:rPr>
        <w:t>Codex Sinaiticus and Codex Alexandrinus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When I visited the British Museum, I found similar copies of the Holy Bible.  They have the Codex Sinaiticus, which was written in the fourth century, and the Codex Alexandrinus which was at the Byzantine Patriarchate of Alexandria and was gifted to the king of England.  The Melkite patriarch presented it to the king of England (the Byzantines were colonizing Egypt for centuries, so they took our belongings).  At the time it was gifted, the Arabs had arrived to Egypt.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This seems to be sad, but as time goes by, sometimes we see that God turns it into </w:t>
      </w:r>
      <w:r w:rsidRPr="00A82689">
        <w:rPr>
          <w:rFonts w:ascii="Times New Roman" w:hAnsi="Times New Roman" w:cs="Times New Roman"/>
          <w:sz w:val="24"/>
          <w:szCs w:val="24"/>
        </w:rPr>
        <w:t>good.</w:t>
      </w:r>
      <w:r>
        <w:rPr>
          <w:rFonts w:ascii="Times New Roman" w:hAnsi="Times New Roman" w:cs="Times New Roman"/>
          <w:sz w:val="24"/>
          <w:szCs w:val="24"/>
        </w:rPr>
        <w:t xml:space="preserve"> For example, as we previously mentioned that the Jews took a church when Pope Mikhail the sixty-fifty was compelled to sell the churches to pay off the tax.  God used this very synagogue, so that in it was written the oldest complete codex of the Old Testament Hebrew Holy Bible.  Days went by and we purchased a copy of it.  Likewise, who knows what might have happened to the Vatican Codex or the Alexandrine Codes had they remained in Egypt during turbulent days, or when insufficient scientific advancement in preserving this ancient treasure are not present.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lastRenderedPageBreak/>
        <w:t>It is true that we lost the three codices, Codex Vaticanus, Codex Sinaiticus  (found in St. Catherine’s Monastery) and Codex Alexandrinus (which was in the patriarchate of Alexandria).  They are all currently in museums abroad, but now they are preserving them, photocopying them with greatest precision, and we are able to obtain copies of them.  I am not speaking legally right now; I’m speaking in a spiritual sense.  Sometimes God turns sad incidence into good thereafter: “</w:t>
      </w:r>
      <w:r w:rsidRPr="009F1F25">
        <w:rPr>
          <w:rFonts w:ascii="Times New Roman" w:hAnsi="Times New Roman" w:cs="Times New Roman"/>
          <w:i/>
          <w:iCs/>
          <w:sz w:val="24"/>
          <w:szCs w:val="24"/>
        </w:rPr>
        <w:t>And we know that all things work together for good to those who love God</w:t>
      </w:r>
      <w:r>
        <w:rPr>
          <w:rFonts w:ascii="Times New Roman" w:hAnsi="Times New Roman" w:cs="Times New Roman"/>
          <w:sz w:val="24"/>
          <w:szCs w:val="24"/>
        </w:rPr>
        <w:t>” (</w:t>
      </w:r>
      <w:r w:rsidRPr="00847312">
        <w:rPr>
          <w:rFonts w:ascii="Times New Roman" w:hAnsi="Times New Roman" w:cs="Times New Roman"/>
        </w:rPr>
        <w:t>Rom 8:28</w:t>
      </w:r>
      <w:r>
        <w:rPr>
          <w:rFonts w:ascii="Times New Roman" w:hAnsi="Times New Roman" w:cs="Times New Roman"/>
        </w:rPr>
        <w:t>).</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Concerning Codex Sinaiticus (fourth century) and Codex Alexandrinus (fifty century), we requested them from the British Museum, and they sent them to us on microfilm. We turned them into CDs in order to be able to browse and print.</w:t>
      </w:r>
    </w:p>
    <w:p w:rsidR="00C735D8" w:rsidRDefault="00C735D8" w:rsidP="00C735D8">
      <w:pPr>
        <w:rPr>
          <w:rFonts w:ascii="Times New Roman" w:hAnsi="Times New Roman" w:cs="Times New Roman"/>
          <w:sz w:val="24"/>
          <w:szCs w:val="24"/>
        </w:rPr>
      </w:pPr>
    </w:p>
    <w:p w:rsidR="00C735D8" w:rsidRPr="0022055F" w:rsidRDefault="00C735D8" w:rsidP="00C735D8">
      <w:pPr>
        <w:rPr>
          <w:rFonts w:ascii="Times New Roman" w:hAnsi="Times New Roman" w:cs="Times New Roman"/>
          <w:b/>
          <w:bCs/>
          <w:sz w:val="24"/>
          <w:szCs w:val="24"/>
        </w:rPr>
      </w:pPr>
      <w:r w:rsidRPr="0022055F">
        <w:rPr>
          <w:rFonts w:ascii="Times New Roman" w:hAnsi="Times New Roman" w:cs="Times New Roman"/>
          <w:b/>
          <w:bCs/>
          <w:sz w:val="24"/>
          <w:szCs w:val="24"/>
        </w:rPr>
        <w:t xml:space="preserve">How Codex Sinaiticus was Discovered: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A researcher visited St. Catherine’s Monastery and found some foils thrown and neglected. They have turned out to be pages from the Codex Sinaiticus.  Apparently the monks did not notice, since they have many piles of manuscripts, not having time to sort through them all.  He considered it a treasure and took what he found in droves.  It would be a long story if went through all its details, i.e. the historical background, the dating of the discovery, the difficulties the researcher faced, how he obtained parts of the manuscript and drove them, if he found all the books or are there missing pages?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We thank God that no pages are missing of the Codex Vaticanus. In any way what is missing in one manuscript is found in the other.</w:t>
      </w:r>
    </w:p>
    <w:p w:rsidR="00C735D8" w:rsidRDefault="00C735D8" w:rsidP="00C735D8">
      <w:pPr>
        <w:rPr>
          <w:rFonts w:ascii="Times New Roman" w:hAnsi="Times New Roman" w:cs="Times New Roman"/>
          <w:sz w:val="24"/>
          <w:szCs w:val="24"/>
        </w:rPr>
      </w:pPr>
    </w:p>
    <w:p w:rsidR="00C735D8" w:rsidRDefault="00C735D8" w:rsidP="00070EA1">
      <w:pPr>
        <w:jc w:val="center"/>
        <w:rPr>
          <w:rFonts w:ascii="Times New Roman" w:hAnsi="Times New Roman" w:cs="Times New Roman"/>
          <w:b/>
          <w:bCs/>
          <w:sz w:val="24"/>
          <w:szCs w:val="24"/>
        </w:rPr>
      </w:pPr>
      <w:r w:rsidRPr="00600315">
        <w:rPr>
          <w:rFonts w:ascii="Times New Roman" w:hAnsi="Times New Roman" w:cs="Times New Roman"/>
          <w:b/>
          <w:bCs/>
          <w:caps/>
          <w:sz w:val="24"/>
          <w:szCs w:val="24"/>
        </w:rPr>
        <w:t xml:space="preserve">Papyrus </w:t>
      </w:r>
      <w:r w:rsidRPr="00B212FF">
        <w:rPr>
          <w:rFonts w:ascii="Times New Roman" w:hAnsi="Times New Roman" w:cs="Times New Roman"/>
          <w:b/>
          <w:bCs/>
          <w:sz w:val="24"/>
          <w:szCs w:val="24"/>
        </w:rPr>
        <w:t>46</w:t>
      </w:r>
    </w:p>
    <w:p w:rsidR="00C735D8" w:rsidRPr="00B212FF" w:rsidRDefault="00C735D8" w:rsidP="00C735D8">
      <w:pPr>
        <w:rPr>
          <w:rFonts w:ascii="Times New Roman" w:hAnsi="Times New Roman" w:cs="Times New Roman"/>
          <w:b/>
          <w:bCs/>
          <w:sz w:val="24"/>
          <w:szCs w:val="24"/>
        </w:rPr>
      </w:pPr>
      <w:r>
        <w:rPr>
          <w:rFonts w:ascii="Verdana" w:hAnsi="Verdana"/>
          <w:noProof/>
          <w:sz w:val="18"/>
          <w:szCs w:val="18"/>
        </w:rPr>
        <w:drawing>
          <wp:inline distT="0" distB="0" distL="0" distR="0">
            <wp:extent cx="1672458" cy="2664663"/>
            <wp:effectExtent l="19050" t="0" r="3942" b="0"/>
            <wp:docPr id="11" name="Picture 11" descr="pau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ul6"/>
                    <pic:cNvPicPr>
                      <a:picLocks noChangeAspect="1" noChangeArrowheads="1"/>
                    </pic:cNvPicPr>
                  </pic:nvPicPr>
                  <pic:blipFill>
                    <a:blip r:embed="rId15" cstate="print"/>
                    <a:srcRect/>
                    <a:stretch>
                      <a:fillRect/>
                    </a:stretch>
                  </pic:blipFill>
                  <pic:spPr bwMode="auto">
                    <a:xfrm>
                      <a:off x="0" y="0"/>
                      <a:ext cx="1674733" cy="2668288"/>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Verdana" w:hAnsi="Verdana"/>
          <w:noProof/>
          <w:sz w:val="18"/>
          <w:szCs w:val="18"/>
        </w:rPr>
        <w:drawing>
          <wp:inline distT="0" distB="0" distL="0" distR="0">
            <wp:extent cx="3576842" cy="2334008"/>
            <wp:effectExtent l="19050" t="0" r="4558" b="0"/>
            <wp:docPr id="14" name="Picture 14" descr="Weste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stern2"/>
                    <pic:cNvPicPr>
                      <a:picLocks noChangeAspect="1" noChangeArrowheads="1"/>
                    </pic:cNvPicPr>
                  </pic:nvPicPr>
                  <pic:blipFill>
                    <a:blip r:embed="rId16" cstate="print"/>
                    <a:srcRect/>
                    <a:stretch>
                      <a:fillRect/>
                    </a:stretch>
                  </pic:blipFill>
                  <pic:spPr bwMode="auto">
                    <a:xfrm>
                      <a:off x="0" y="0"/>
                      <a:ext cx="3578335" cy="2334982"/>
                    </a:xfrm>
                    <a:prstGeom prst="rect">
                      <a:avLst/>
                    </a:prstGeom>
                    <a:noFill/>
                    <a:ln w="9525">
                      <a:noFill/>
                      <a:miter lim="800000"/>
                      <a:headEnd/>
                      <a:tailEnd/>
                    </a:ln>
                  </pic:spPr>
                </pic:pic>
              </a:graphicData>
            </a:graphic>
          </wp:inline>
        </w:drawing>
      </w:r>
    </w:p>
    <w:p w:rsidR="00C735D8" w:rsidRDefault="00C735D8" w:rsidP="00C735D8">
      <w:pPr>
        <w:ind w:firstLine="720"/>
        <w:rPr>
          <w:rFonts w:ascii="Times New Roman" w:hAnsi="Times New Roman" w:cs="Times New Roman"/>
          <w:sz w:val="24"/>
          <w:szCs w:val="24"/>
        </w:rPr>
      </w:pPr>
      <w:r>
        <w:rPr>
          <w:rFonts w:ascii="Times New Roman" w:hAnsi="Times New Roman" w:cs="Times New Roman"/>
          <w:sz w:val="24"/>
          <w:szCs w:val="24"/>
        </w:rPr>
        <w:t>Epistle  to Hebrews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Epistle to the Romans</w:t>
      </w:r>
    </w:p>
    <w:p w:rsidR="00C735D8" w:rsidRDefault="00C735D8" w:rsidP="00C735D8">
      <w:pPr>
        <w:rPr>
          <w:rFonts w:ascii="Times New Roman" w:hAnsi="Times New Roman" w:cs="Times New Roman"/>
          <w:sz w:val="24"/>
          <w:szCs w:val="24"/>
        </w:rPr>
      </w:pP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Some portions of this papyrus are available on the internet with researches, but some museums refuse to publish the manuscripts so they are only seen by those who visit the museum.</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lastRenderedPageBreak/>
        <w:t>This papyrus was written around 200 B.C. it has the epistle to the Romans, Hebrews, Corinthians 1 &amp; 2, Ephesians, Galatians, Philippians, Colossians, Thessalonians 1 &amp; 2.</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We can find most of the New Testament in the discovered papyrus. The parts that were not found in the papyrus is found in the Codex Vaticanus.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Besides, scholars have found that within the sayings of the fathers of the third and fourth centuries the entire New Testament was cited, except eleven verses (most probably the greetings mentioned in the epistles). They concluded that even if the New Testament was lost, we could gather it from the writings of the fathers.  Yet, we thank God that it was not lost.</w:t>
      </w:r>
    </w:p>
    <w:p w:rsidR="00C735D8" w:rsidRDefault="00C735D8" w:rsidP="00C735D8">
      <w:pPr>
        <w:rPr>
          <w:rFonts w:ascii="Times New Roman" w:hAnsi="Times New Roman" w:cs="Times New Roman"/>
          <w:sz w:val="24"/>
          <w:szCs w:val="24"/>
        </w:rPr>
      </w:pPr>
    </w:p>
    <w:p w:rsidR="00C735D8" w:rsidRDefault="00C735D8" w:rsidP="00C735D8">
      <w:pPr>
        <w:rPr>
          <w:rFonts w:ascii="Times New Roman" w:hAnsi="Times New Roman" w:cs="Times New Roman"/>
          <w:sz w:val="24"/>
          <w:szCs w:val="24"/>
        </w:rPr>
      </w:pPr>
    </w:p>
    <w:p w:rsidR="00070EA1" w:rsidRDefault="00070EA1">
      <w:pPr>
        <w:rPr>
          <w:rFonts w:ascii="Times New Roman" w:hAnsi="Times New Roman" w:cs="Times New Roman"/>
          <w:sz w:val="24"/>
          <w:szCs w:val="24"/>
        </w:rPr>
      </w:pPr>
      <w:r>
        <w:rPr>
          <w:rFonts w:ascii="Times New Roman" w:hAnsi="Times New Roman" w:cs="Times New Roman"/>
          <w:sz w:val="24"/>
          <w:szCs w:val="24"/>
        </w:rPr>
        <w:br w:type="page"/>
      </w:r>
    </w:p>
    <w:p w:rsidR="00C735D8" w:rsidRPr="00F30831" w:rsidRDefault="00C735D8" w:rsidP="00C735D8">
      <w:pPr>
        <w:jc w:val="center"/>
        <w:rPr>
          <w:rFonts w:ascii="Times New Roman" w:hAnsi="Times New Roman" w:cs="Times New Roman"/>
          <w:b/>
          <w:bCs/>
          <w:sz w:val="28"/>
          <w:szCs w:val="28"/>
        </w:rPr>
      </w:pPr>
      <w:r w:rsidRPr="00F30831">
        <w:rPr>
          <w:rFonts w:ascii="Times New Roman" w:hAnsi="Times New Roman" w:cs="Times New Roman"/>
          <w:b/>
          <w:bCs/>
          <w:caps/>
          <w:sz w:val="28"/>
          <w:szCs w:val="28"/>
        </w:rPr>
        <w:lastRenderedPageBreak/>
        <w:t>Writing of The</w:t>
      </w:r>
      <w:r w:rsidRPr="00F30831">
        <w:rPr>
          <w:rFonts w:ascii="Times New Roman" w:hAnsi="Times New Roman" w:cs="Times New Roman"/>
          <w:b/>
          <w:bCs/>
          <w:sz w:val="28"/>
          <w:szCs w:val="28"/>
        </w:rPr>
        <w:t xml:space="preserve"> TORAH</w:t>
      </w:r>
    </w:p>
    <w:p w:rsidR="00C735D8" w:rsidRDefault="00C735D8" w:rsidP="00C735D8">
      <w:pPr>
        <w:rPr>
          <w:rFonts w:ascii="Times New Roman" w:hAnsi="Times New Roman" w:cs="Times New Roman"/>
          <w:b/>
          <w:bCs/>
          <w:sz w:val="24"/>
          <w:szCs w:val="24"/>
        </w:rPr>
      </w:pPr>
    </w:p>
    <w:p w:rsidR="00C735D8" w:rsidRPr="00F30831" w:rsidRDefault="00C735D8" w:rsidP="00C735D8">
      <w:pPr>
        <w:rPr>
          <w:rFonts w:ascii="Times New Roman" w:hAnsi="Times New Roman" w:cs="Times New Roman"/>
          <w:b/>
          <w:bCs/>
          <w:sz w:val="28"/>
          <w:szCs w:val="28"/>
        </w:rPr>
      </w:pPr>
      <w:r w:rsidRPr="00F30831">
        <w:rPr>
          <w:rFonts w:ascii="Times New Roman" w:hAnsi="Times New Roman" w:cs="Times New Roman"/>
          <w:b/>
          <w:bCs/>
          <w:sz w:val="28"/>
          <w:szCs w:val="28"/>
        </w:rPr>
        <w:t>Did Moses Write the Torah on Papyrus, Leather, or Other Medium?</w:t>
      </w:r>
    </w:p>
    <w:p w:rsidR="00C735D8" w:rsidRPr="00070EA1" w:rsidRDefault="00C735D8" w:rsidP="00C735D8">
      <w:pPr>
        <w:rPr>
          <w:rFonts w:ascii="Times New Roman" w:hAnsi="Times New Roman" w:cs="Times New Roman"/>
          <w:sz w:val="16"/>
          <w:szCs w:val="16"/>
        </w:rPr>
      </w:pP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We cannot assume; we have to refer to the Holy Scriptures to understand on what medium Moses wrote the Torah.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Someone might assume that he wrote on papyrus because it is written that “</w:t>
      </w:r>
      <w:r w:rsidRPr="00D3734E">
        <w:rPr>
          <w:rFonts w:ascii="Times New Roman" w:hAnsi="Times New Roman" w:cs="Times New Roman"/>
          <w:i/>
          <w:iCs/>
          <w:sz w:val="24"/>
          <w:szCs w:val="24"/>
        </w:rPr>
        <w:t>Moses was learned in all the wisdom of the Egyptians</w:t>
      </w:r>
      <w:r>
        <w:rPr>
          <w:rFonts w:ascii="Times New Roman" w:hAnsi="Times New Roman" w:cs="Times New Roman"/>
          <w:sz w:val="24"/>
          <w:szCs w:val="24"/>
        </w:rPr>
        <w:t>” (</w:t>
      </w:r>
      <w:r w:rsidRPr="00847312">
        <w:rPr>
          <w:rFonts w:ascii="Times New Roman" w:hAnsi="Times New Roman" w:cs="Times New Roman"/>
        </w:rPr>
        <w:t>Act 7:22</w:t>
      </w:r>
      <w:r>
        <w:rPr>
          <w:rFonts w:ascii="Times New Roman" w:hAnsi="Times New Roman" w:cs="Times New Roman"/>
        </w:rPr>
        <w:t>).</w:t>
      </w:r>
      <w:r>
        <w:rPr>
          <w:rFonts w:ascii="Times New Roman" w:hAnsi="Times New Roman" w:cs="Times New Roman"/>
          <w:sz w:val="24"/>
          <w:szCs w:val="24"/>
        </w:rPr>
        <w:t xml:space="preserve"> In fact, he did not write when he first departed from the land of Egypt.  He left when he was forty years old, fleeing from Pharaoh, living in the wilderness, being a shepherd for forty years, until the Lord Christ appeared to him in the Burning Bush calling him to go release the people of Israel from the land of Egypt.  He began his service at the age of eighty.  He had been living forty years in Sinai, away from the papyrus of Egypt.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Furthermore, Moses stood before Pharaoh asking for the exodus of the people of Israel, saying “</w:t>
      </w:r>
      <w:r w:rsidRPr="00825507">
        <w:rPr>
          <w:rFonts w:asciiTheme="majorBidi" w:hAnsiTheme="majorBidi" w:cstheme="majorBidi"/>
          <w:i/>
          <w:iCs/>
          <w:color w:val="000000"/>
          <w:sz w:val="24"/>
          <w:szCs w:val="24"/>
          <w:lang w:bidi="ar-EG"/>
        </w:rPr>
        <w:t>Our livestock also shall go with us; not a hoof shall be left behind. For we must take some of them to serve the LORD our God, and even we do not know with what we must serve the LORD until we arrive there</w:t>
      </w:r>
      <w:r>
        <w:rPr>
          <w:rFonts w:ascii="Times New Roman" w:hAnsi="Times New Roman" w:cs="Times New Roman"/>
          <w:sz w:val="24"/>
          <w:szCs w:val="24"/>
        </w:rPr>
        <w:t>” (</w:t>
      </w:r>
      <w:r w:rsidRPr="00847312">
        <w:rPr>
          <w:rFonts w:ascii="Times New Roman" w:hAnsi="Times New Roman" w:cs="Times New Roman"/>
        </w:rPr>
        <w:t>Ex 10:26</w:t>
      </w:r>
      <w:r>
        <w:rPr>
          <w:rFonts w:ascii="Times New Roman" w:hAnsi="Times New Roman" w:cs="Times New Roman"/>
        </w:rPr>
        <w:t xml:space="preserve">). </w:t>
      </w:r>
      <w:r>
        <w:rPr>
          <w:rFonts w:ascii="Times New Roman" w:hAnsi="Times New Roman" w:cs="Times New Roman"/>
          <w:sz w:val="24"/>
          <w:szCs w:val="24"/>
        </w:rPr>
        <w:t xml:space="preserve"> The people of Israel went out taking along all the animals they had raised since the time they arrived during the days of Joseph the son of Jacob, living in the land of Goshen.  They remained in Egypt about four hundred and thirty years, and left having sheep and cattle.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Moses fulfilled his duty at the age of one hundred and twenty; in other words after he had left the house of Pharaoh for about eighty years.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The Torah mentions that Moses wrote it and handed it to Aaron, his sons, and the Levites who serve in the tabernacle instructing them to keep it next to the Ark of the Covenant inside the Holy of Holies inside the Tabernacle of Meeting.  The greater possibility is that he wrote on tanned animal leather.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During the Qumran excavations, they found leather scrolls, that consisted of several pieces of leather sewn together.  The Five Books might have been written on five long s</w:t>
      </w:r>
      <w:r w:rsidR="0080724E">
        <w:rPr>
          <w:rFonts w:ascii="Times New Roman" w:hAnsi="Times New Roman" w:cs="Times New Roman"/>
          <w:sz w:val="24"/>
          <w:szCs w:val="24"/>
        </w:rPr>
        <w:t>c</w:t>
      </w:r>
      <w:r>
        <w:rPr>
          <w:rFonts w:ascii="Times New Roman" w:hAnsi="Times New Roman" w:cs="Times New Roman"/>
          <w:sz w:val="24"/>
          <w:szCs w:val="24"/>
        </w:rPr>
        <w:t xml:space="preserve">rolls.  This is a historic explanation to the story.  </w:t>
      </w:r>
    </w:p>
    <w:p w:rsidR="00C735D8" w:rsidRDefault="00C735D8" w:rsidP="00C735D8">
      <w:pPr>
        <w:rPr>
          <w:rFonts w:ascii="Times New Roman" w:hAnsi="Times New Roman" w:cs="Times New Roman"/>
          <w:sz w:val="24"/>
          <w:szCs w:val="24"/>
        </w:rPr>
      </w:pPr>
    </w:p>
    <w:p w:rsidR="00C735D8" w:rsidRPr="00F30831" w:rsidRDefault="00C735D8" w:rsidP="00C735D8">
      <w:pPr>
        <w:rPr>
          <w:rFonts w:ascii="Times New Roman" w:hAnsi="Times New Roman" w:cs="Times New Roman"/>
          <w:b/>
          <w:bCs/>
          <w:sz w:val="28"/>
          <w:szCs w:val="28"/>
        </w:rPr>
      </w:pPr>
      <w:r w:rsidRPr="00F30831">
        <w:rPr>
          <w:rFonts w:ascii="Times New Roman" w:hAnsi="Times New Roman" w:cs="Times New Roman"/>
          <w:b/>
          <w:bCs/>
          <w:sz w:val="28"/>
          <w:szCs w:val="28"/>
        </w:rPr>
        <w:t xml:space="preserve">The Holy Bible </w:t>
      </w:r>
      <w:r>
        <w:rPr>
          <w:rFonts w:ascii="Times New Roman" w:hAnsi="Times New Roman" w:cs="Times New Roman"/>
          <w:b/>
          <w:bCs/>
          <w:sz w:val="28"/>
          <w:szCs w:val="28"/>
        </w:rPr>
        <w:t>Reports</w:t>
      </w:r>
      <w:r w:rsidRPr="00F30831">
        <w:rPr>
          <w:rFonts w:ascii="Times New Roman" w:hAnsi="Times New Roman" w:cs="Times New Roman"/>
          <w:b/>
          <w:bCs/>
          <w:sz w:val="28"/>
          <w:szCs w:val="28"/>
        </w:rPr>
        <w:t xml:space="preserve"> that Moses Wrote the Torah:</w:t>
      </w:r>
    </w:p>
    <w:p w:rsidR="00C735D8" w:rsidRDefault="00C735D8" w:rsidP="00C735D8">
      <w:pPr>
        <w:ind w:left="720"/>
        <w:rPr>
          <w:rFonts w:ascii="Times New Roman" w:hAnsi="Times New Roman" w:cs="Times New Roman"/>
          <w:sz w:val="24"/>
          <w:szCs w:val="24"/>
        </w:rPr>
      </w:pPr>
      <w:r w:rsidRPr="00CB21E2">
        <w:rPr>
          <w:rFonts w:ascii="Times New Roman" w:hAnsi="Times New Roman" w:cs="Times New Roman"/>
          <w:b/>
          <w:bCs/>
          <w:i/>
          <w:iCs/>
          <w:sz w:val="24"/>
          <w:szCs w:val="24"/>
          <w:lang w:bidi="he-IL"/>
        </w:rPr>
        <w:t>So Moses wrote this law and delivered it to the priests, the sons of Levi</w:t>
      </w:r>
      <w:r w:rsidRPr="00E13352">
        <w:rPr>
          <w:rFonts w:ascii="Times New Roman" w:hAnsi="Times New Roman" w:cs="Times New Roman"/>
          <w:i/>
          <w:iCs/>
          <w:sz w:val="24"/>
          <w:szCs w:val="24"/>
          <w:lang w:bidi="he-IL"/>
        </w:rPr>
        <w:t>, who bore the ark of the covenant of the L</w:t>
      </w:r>
      <w:r>
        <w:rPr>
          <w:rFonts w:ascii="Times New Roman" w:hAnsi="Times New Roman" w:cs="Times New Roman"/>
          <w:i/>
          <w:iCs/>
          <w:sz w:val="24"/>
          <w:szCs w:val="24"/>
          <w:lang w:bidi="he-IL"/>
        </w:rPr>
        <w:t>ord</w:t>
      </w:r>
      <w:r w:rsidRPr="00E13352">
        <w:rPr>
          <w:rFonts w:ascii="Times New Roman" w:hAnsi="Times New Roman" w:cs="Times New Roman"/>
          <w:i/>
          <w:iCs/>
          <w:sz w:val="24"/>
          <w:szCs w:val="24"/>
          <w:lang w:bidi="he-IL"/>
        </w:rPr>
        <w:t xml:space="preserve">, and to all the elders of Israel.  And Moses commanded them, saying: </w:t>
      </w:r>
      <w:r>
        <w:rPr>
          <w:rFonts w:ascii="Times New Roman" w:hAnsi="Times New Roman" w:cs="Times New Roman"/>
          <w:i/>
          <w:iCs/>
          <w:sz w:val="24"/>
          <w:szCs w:val="24"/>
          <w:lang w:bidi="he-IL"/>
        </w:rPr>
        <w:t>“</w:t>
      </w:r>
      <w:r w:rsidRPr="00E13352">
        <w:rPr>
          <w:rFonts w:ascii="Times New Roman" w:hAnsi="Times New Roman" w:cs="Times New Roman"/>
          <w:i/>
          <w:iCs/>
          <w:sz w:val="24"/>
          <w:szCs w:val="24"/>
          <w:lang w:bidi="he-IL"/>
        </w:rPr>
        <w:t xml:space="preserve">At the end of every seven years, at the appointed time in the year of release, at the </w:t>
      </w:r>
      <w:r w:rsidRPr="00921F3B">
        <w:rPr>
          <w:rFonts w:ascii="Times New Roman" w:hAnsi="Times New Roman" w:cs="Times New Roman"/>
          <w:b/>
          <w:bCs/>
          <w:i/>
          <w:iCs/>
          <w:sz w:val="24"/>
          <w:szCs w:val="24"/>
          <w:lang w:bidi="he-IL"/>
        </w:rPr>
        <w:t>Feast of Tabernacles</w:t>
      </w:r>
      <w:r w:rsidRPr="00E13352">
        <w:rPr>
          <w:rFonts w:ascii="Times New Roman" w:hAnsi="Times New Roman" w:cs="Times New Roman"/>
          <w:i/>
          <w:iCs/>
          <w:sz w:val="24"/>
          <w:szCs w:val="24"/>
          <w:lang w:bidi="he-IL"/>
        </w:rPr>
        <w:t xml:space="preserve">, when all Israel comes to appear before the Lord your God in the place which He chooses, you shall </w:t>
      </w:r>
      <w:r w:rsidRPr="00921F3B">
        <w:rPr>
          <w:rFonts w:ascii="Times New Roman" w:hAnsi="Times New Roman" w:cs="Times New Roman"/>
          <w:b/>
          <w:bCs/>
          <w:i/>
          <w:iCs/>
          <w:sz w:val="24"/>
          <w:szCs w:val="24"/>
          <w:lang w:bidi="he-IL"/>
        </w:rPr>
        <w:t>read</w:t>
      </w:r>
      <w:r w:rsidRPr="00E13352">
        <w:rPr>
          <w:rFonts w:ascii="Times New Roman" w:hAnsi="Times New Roman" w:cs="Times New Roman"/>
          <w:i/>
          <w:iCs/>
          <w:sz w:val="24"/>
          <w:szCs w:val="24"/>
          <w:lang w:bidi="he-IL"/>
        </w:rPr>
        <w:t xml:space="preserve"> </w:t>
      </w:r>
      <w:r w:rsidRPr="00921F3B">
        <w:rPr>
          <w:rFonts w:ascii="Times New Roman" w:hAnsi="Times New Roman" w:cs="Times New Roman"/>
          <w:b/>
          <w:bCs/>
          <w:i/>
          <w:iCs/>
          <w:sz w:val="24"/>
          <w:szCs w:val="24"/>
          <w:lang w:bidi="he-IL"/>
        </w:rPr>
        <w:t>this law</w:t>
      </w:r>
      <w:r w:rsidRPr="00E13352">
        <w:rPr>
          <w:rFonts w:ascii="Times New Roman" w:hAnsi="Times New Roman" w:cs="Times New Roman"/>
          <w:i/>
          <w:iCs/>
          <w:sz w:val="24"/>
          <w:szCs w:val="24"/>
          <w:lang w:bidi="he-IL"/>
        </w:rPr>
        <w:t xml:space="preserve"> before all Israel in their hearing.  Gather the people together, men and women and little ones, and the stranger who is within your gates, that they may hear and that they may learn to fear the Lord your God and carefully observe all the words of this law, and that their children, who have not known it, may hear and learn to fear the Lord your God as long as you live in the land which you cross the Jordan to possess</w:t>
      </w:r>
      <w:r>
        <w:rPr>
          <w:rFonts w:ascii="Times New Roman" w:hAnsi="Times New Roman" w:cs="Times New Roman"/>
          <w:sz w:val="24"/>
          <w:szCs w:val="24"/>
        </w:rPr>
        <w:t>. (</w:t>
      </w:r>
      <w:r w:rsidRPr="00847312">
        <w:rPr>
          <w:rFonts w:ascii="Times New Roman" w:hAnsi="Times New Roman" w:cs="Times New Roman"/>
        </w:rPr>
        <w:t>Deut 31:9-13</w:t>
      </w:r>
      <w:r>
        <w:rPr>
          <w:rFonts w:ascii="Times New Roman" w:hAnsi="Times New Roman" w:cs="Times New Roman"/>
        </w:rPr>
        <w:t>).</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lastRenderedPageBreak/>
        <w:t xml:space="preserve">In instructing them to read it every seven years at the Feast of Tabernacles, where could they find the word of God during those seven years?  </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rPr>
        <w:t>It is written: “</w:t>
      </w:r>
      <w:r w:rsidRPr="000E2106">
        <w:rPr>
          <w:rFonts w:ascii="Times New Roman" w:hAnsi="Times New Roman" w:cs="Times New Roman"/>
          <w:i/>
          <w:iCs/>
          <w:sz w:val="24"/>
          <w:szCs w:val="24"/>
          <w:lang w:bidi="he-IL"/>
        </w:rPr>
        <w:t xml:space="preserve">So it was, when </w:t>
      </w:r>
      <w:r w:rsidRPr="00EB7947">
        <w:rPr>
          <w:rFonts w:ascii="Times New Roman" w:hAnsi="Times New Roman" w:cs="Times New Roman"/>
          <w:b/>
          <w:bCs/>
          <w:i/>
          <w:iCs/>
          <w:sz w:val="24"/>
          <w:szCs w:val="24"/>
          <w:lang w:bidi="he-IL"/>
        </w:rPr>
        <w:t>Moses had completed writing the words of this law in a book</w:t>
      </w:r>
      <w:r w:rsidRPr="000E2106">
        <w:rPr>
          <w:rFonts w:ascii="Times New Roman" w:hAnsi="Times New Roman" w:cs="Times New Roman"/>
          <w:i/>
          <w:iCs/>
          <w:sz w:val="24"/>
          <w:szCs w:val="24"/>
          <w:lang w:bidi="he-IL"/>
        </w:rPr>
        <w:t xml:space="preserve">, when they were finished, that Moses commanded the Levites, who bore the ark of the covenant of the Lord, saying: </w:t>
      </w:r>
      <w:r w:rsidRPr="00EB7947">
        <w:rPr>
          <w:rFonts w:ascii="Times New Roman" w:hAnsi="Times New Roman" w:cs="Times New Roman"/>
          <w:b/>
          <w:bCs/>
          <w:i/>
          <w:iCs/>
          <w:sz w:val="24"/>
          <w:szCs w:val="24"/>
          <w:lang w:bidi="he-IL"/>
        </w:rPr>
        <w:t>Take this Book of the Law</w:t>
      </w:r>
      <w:r w:rsidRPr="000E2106">
        <w:rPr>
          <w:rFonts w:ascii="Times New Roman" w:hAnsi="Times New Roman" w:cs="Times New Roman"/>
          <w:i/>
          <w:iCs/>
          <w:sz w:val="24"/>
          <w:szCs w:val="24"/>
          <w:lang w:bidi="he-IL"/>
        </w:rPr>
        <w:t>, and put it beside the ark of the covenant of the Lord your God, that it may be there as a witness against you</w:t>
      </w:r>
      <w:r>
        <w:rPr>
          <w:rFonts w:ascii="Times New Roman" w:hAnsi="Times New Roman" w:cs="Times New Roman"/>
          <w:sz w:val="24"/>
          <w:szCs w:val="24"/>
          <w:lang w:bidi="he-IL"/>
        </w:rPr>
        <w:t>”(</w:t>
      </w:r>
      <w:r w:rsidRPr="00847312">
        <w:rPr>
          <w:rFonts w:ascii="Times New Roman" w:hAnsi="Times New Roman" w:cs="Times New Roman"/>
        </w:rPr>
        <w:t>Deut 31:24-26</w:t>
      </w:r>
      <w:r>
        <w:rPr>
          <w:rFonts w:ascii="Times New Roman" w:hAnsi="Times New Roman" w:cs="Times New Roman"/>
        </w:rPr>
        <w:t>).</w:t>
      </w:r>
      <w:r>
        <w:rPr>
          <w:rFonts w:ascii="Times New Roman" w:hAnsi="Times New Roman" w:cs="Times New Roman"/>
          <w:sz w:val="24"/>
          <w:szCs w:val="24"/>
          <w:lang w:bidi="he-IL"/>
        </w:rPr>
        <w:t xml:space="preserve"> </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One who reads “Book” thinks it is a book in the modern sense, but it means a written object.  It was written on scrolls, and was placed next to the Ark of the Covenant.</w:t>
      </w:r>
    </w:p>
    <w:p w:rsidR="00C735D8" w:rsidRPr="00CB21E2" w:rsidRDefault="00C735D8" w:rsidP="00C735D8">
      <w:pPr>
        <w:rPr>
          <w:rFonts w:ascii="Times New Roman" w:hAnsi="Times New Roman" w:cs="Times New Roman"/>
          <w:b/>
          <w:bCs/>
          <w:sz w:val="24"/>
          <w:szCs w:val="24"/>
          <w:lang w:bidi="he-IL"/>
        </w:rPr>
      </w:pPr>
      <w:r w:rsidRPr="00CB21E2">
        <w:rPr>
          <w:rFonts w:ascii="Times New Roman" w:hAnsi="Times New Roman" w:cs="Times New Roman"/>
          <w:b/>
          <w:bCs/>
          <w:sz w:val="24"/>
          <w:szCs w:val="24"/>
          <w:lang w:bidi="he-IL"/>
        </w:rPr>
        <w:t xml:space="preserve">Was the only copy available the one written by Moses?  </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 xml:space="preserve">If that were so then if it was lost it would have been a great problem.  </w:t>
      </w:r>
    </w:p>
    <w:p w:rsidR="00C735D8" w:rsidRDefault="00C735D8" w:rsidP="00C735D8">
      <w:pPr>
        <w:rPr>
          <w:rFonts w:ascii="Times New Roman" w:hAnsi="Times New Roman" w:cs="Times New Roman"/>
          <w:sz w:val="24"/>
          <w:szCs w:val="24"/>
          <w:lang w:bidi="he-IL"/>
        </w:rPr>
      </w:pPr>
    </w:p>
    <w:p w:rsidR="00C735D8" w:rsidRPr="00CB21E2" w:rsidRDefault="00C735D8" w:rsidP="00C735D8">
      <w:pPr>
        <w:rPr>
          <w:rFonts w:ascii="Times New Roman" w:hAnsi="Times New Roman" w:cs="Times New Roman"/>
          <w:b/>
          <w:bCs/>
          <w:sz w:val="28"/>
          <w:szCs w:val="28"/>
          <w:lang w:bidi="he-IL"/>
        </w:rPr>
      </w:pPr>
      <w:r w:rsidRPr="00CB21E2">
        <w:rPr>
          <w:rFonts w:ascii="Times New Roman" w:hAnsi="Times New Roman" w:cs="Times New Roman"/>
          <w:b/>
          <w:bCs/>
          <w:sz w:val="28"/>
          <w:szCs w:val="28"/>
          <w:lang w:bidi="he-IL"/>
        </w:rPr>
        <w:t xml:space="preserve">Every King had to </w:t>
      </w:r>
      <w:r>
        <w:rPr>
          <w:rFonts w:ascii="Times New Roman" w:hAnsi="Times New Roman" w:cs="Times New Roman"/>
          <w:b/>
          <w:bCs/>
          <w:sz w:val="28"/>
          <w:szCs w:val="28"/>
          <w:lang w:bidi="he-IL"/>
        </w:rPr>
        <w:t>W</w:t>
      </w:r>
      <w:r w:rsidRPr="00CB21E2">
        <w:rPr>
          <w:rFonts w:ascii="Times New Roman" w:hAnsi="Times New Roman" w:cs="Times New Roman"/>
          <w:b/>
          <w:bCs/>
          <w:sz w:val="28"/>
          <w:szCs w:val="28"/>
          <w:lang w:bidi="he-IL"/>
        </w:rPr>
        <w:t xml:space="preserve">rite a </w:t>
      </w:r>
      <w:r>
        <w:rPr>
          <w:rFonts w:ascii="Times New Roman" w:hAnsi="Times New Roman" w:cs="Times New Roman"/>
          <w:b/>
          <w:bCs/>
          <w:sz w:val="28"/>
          <w:szCs w:val="28"/>
          <w:lang w:bidi="he-IL"/>
        </w:rPr>
        <w:t>C</w:t>
      </w:r>
      <w:r w:rsidRPr="00CB21E2">
        <w:rPr>
          <w:rFonts w:ascii="Times New Roman" w:hAnsi="Times New Roman" w:cs="Times New Roman"/>
          <w:b/>
          <w:bCs/>
          <w:sz w:val="28"/>
          <w:szCs w:val="28"/>
          <w:lang w:bidi="he-IL"/>
        </w:rPr>
        <w:t>opy of the Law:</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There is proof in the Holy Bible to show that Moses ordered them to make other copies from this original Book:</w:t>
      </w:r>
    </w:p>
    <w:p w:rsidR="00C735D8" w:rsidRPr="000E2106" w:rsidRDefault="00C735D8" w:rsidP="00C735D8">
      <w:pPr>
        <w:ind w:left="720"/>
        <w:rPr>
          <w:rFonts w:ascii="Times New Roman" w:hAnsi="Times New Roman" w:cs="Times New Roman"/>
          <w:i/>
          <w:iCs/>
          <w:sz w:val="24"/>
          <w:szCs w:val="24"/>
          <w:lang w:bidi="he-IL"/>
        </w:rPr>
      </w:pPr>
      <w:r w:rsidRPr="000E2106">
        <w:rPr>
          <w:rFonts w:ascii="Times New Roman" w:hAnsi="Times New Roman" w:cs="Times New Roman"/>
          <w:i/>
          <w:iCs/>
          <w:sz w:val="24"/>
          <w:szCs w:val="24"/>
          <w:lang w:bidi="he-IL"/>
        </w:rPr>
        <w:t>When you come to the land which the L</w:t>
      </w:r>
      <w:r>
        <w:rPr>
          <w:rFonts w:ascii="Times New Roman" w:hAnsi="Times New Roman" w:cs="Times New Roman"/>
          <w:i/>
          <w:iCs/>
          <w:sz w:val="24"/>
          <w:szCs w:val="24"/>
          <w:lang w:bidi="he-IL"/>
        </w:rPr>
        <w:t>ord</w:t>
      </w:r>
      <w:r w:rsidRPr="000E2106">
        <w:rPr>
          <w:rFonts w:ascii="Times New Roman" w:hAnsi="Times New Roman" w:cs="Times New Roman"/>
          <w:i/>
          <w:iCs/>
          <w:sz w:val="24"/>
          <w:szCs w:val="24"/>
          <w:lang w:bidi="he-IL"/>
        </w:rPr>
        <w:t xml:space="preserve"> your God is giving you, and possess it and dwell in it, and say,</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I will set a king over me like all the nations that are around me,</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you shall surely set a king over you whom the L</w:t>
      </w:r>
      <w:r>
        <w:rPr>
          <w:rFonts w:ascii="Times New Roman" w:hAnsi="Times New Roman" w:cs="Times New Roman"/>
          <w:i/>
          <w:iCs/>
          <w:sz w:val="24"/>
          <w:szCs w:val="24"/>
          <w:lang w:bidi="he-IL"/>
        </w:rPr>
        <w:t>ord</w:t>
      </w:r>
      <w:r w:rsidRPr="000E2106">
        <w:rPr>
          <w:rFonts w:ascii="Times New Roman" w:hAnsi="Times New Roman" w:cs="Times New Roman"/>
          <w:i/>
          <w:iCs/>
          <w:sz w:val="24"/>
          <w:szCs w:val="24"/>
          <w:lang w:bidi="he-IL"/>
        </w:rPr>
        <w:t xml:space="preserve"> your God chooses; one from among your brethren you shall set as king over you; </w:t>
      </w:r>
      <w:r w:rsidRPr="00377806">
        <w:rPr>
          <w:rFonts w:ascii="Times New Roman" w:hAnsi="Times New Roman" w:cs="Times New Roman"/>
          <w:b/>
          <w:bCs/>
          <w:i/>
          <w:iCs/>
          <w:sz w:val="24"/>
          <w:szCs w:val="24"/>
          <w:lang w:bidi="he-IL"/>
        </w:rPr>
        <w:t>you may not set a foreigner over you, who is not your brother</w:t>
      </w:r>
      <w:r w:rsidRPr="000E2106">
        <w:rPr>
          <w:rFonts w:ascii="Times New Roman" w:hAnsi="Times New Roman" w:cs="Times New Roman"/>
          <w:i/>
          <w:iCs/>
          <w:sz w:val="24"/>
          <w:szCs w:val="24"/>
          <w:lang w:bidi="he-IL"/>
        </w:rPr>
        <w:t>.</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But he shall not multiply horses for himself, nor cause the people to return to Egypt to multiply horses, for the L</w:t>
      </w:r>
      <w:r>
        <w:rPr>
          <w:rFonts w:ascii="Times New Roman" w:hAnsi="Times New Roman" w:cs="Times New Roman"/>
          <w:i/>
          <w:iCs/>
          <w:sz w:val="24"/>
          <w:szCs w:val="24"/>
          <w:lang w:bidi="he-IL"/>
        </w:rPr>
        <w:t>ord</w:t>
      </w:r>
      <w:r w:rsidRPr="000E2106">
        <w:rPr>
          <w:rFonts w:ascii="Times New Roman" w:hAnsi="Times New Roman" w:cs="Times New Roman"/>
          <w:i/>
          <w:iCs/>
          <w:sz w:val="24"/>
          <w:szCs w:val="24"/>
          <w:lang w:bidi="he-IL"/>
        </w:rPr>
        <w:t xml:space="preserve"> has said to you,</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You shall not return that way again.</w:t>
      </w:r>
      <w:r>
        <w:rPr>
          <w:rFonts w:ascii="Times New Roman" w:hAnsi="Times New Roman" w:cs="Times New Roman"/>
          <w:i/>
          <w:iCs/>
          <w:sz w:val="24"/>
          <w:szCs w:val="24"/>
          <w:lang w:bidi="he-IL"/>
        </w:rPr>
        <w:t xml:space="preserve">  </w:t>
      </w:r>
      <w:r w:rsidRPr="00377806">
        <w:rPr>
          <w:rFonts w:ascii="Times New Roman" w:hAnsi="Times New Roman" w:cs="Times New Roman"/>
          <w:b/>
          <w:bCs/>
          <w:i/>
          <w:iCs/>
          <w:sz w:val="24"/>
          <w:szCs w:val="24"/>
          <w:lang w:bidi="he-IL"/>
        </w:rPr>
        <w:t>Neither shall he multiply wives for himself, lest his heart turn away; nor shall he greatly multiply silver and gold for himself</w:t>
      </w:r>
      <w:r w:rsidRPr="000E2106">
        <w:rPr>
          <w:rFonts w:ascii="Times New Roman" w:hAnsi="Times New Roman" w:cs="Times New Roman"/>
          <w:i/>
          <w:iCs/>
          <w:sz w:val="24"/>
          <w:szCs w:val="24"/>
          <w:lang w:bidi="he-IL"/>
        </w:rPr>
        <w:t>.</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 xml:space="preserve">Also it shall be, when he sits on the throne of his kingdom, that he shall </w:t>
      </w:r>
      <w:r w:rsidRPr="007A7997">
        <w:rPr>
          <w:rFonts w:ascii="Times New Roman" w:hAnsi="Times New Roman" w:cs="Times New Roman"/>
          <w:b/>
          <w:bCs/>
          <w:i/>
          <w:iCs/>
          <w:sz w:val="24"/>
          <w:szCs w:val="24"/>
          <w:lang w:bidi="he-IL"/>
        </w:rPr>
        <w:t>write for himself a copy of this law in a book</w:t>
      </w:r>
      <w:r w:rsidRPr="000E2106">
        <w:rPr>
          <w:rFonts w:ascii="Times New Roman" w:hAnsi="Times New Roman" w:cs="Times New Roman"/>
          <w:i/>
          <w:iCs/>
          <w:sz w:val="24"/>
          <w:szCs w:val="24"/>
          <w:lang w:bidi="he-IL"/>
        </w:rPr>
        <w:t>, from the one before the priests, the Levites.</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And it shall be with him, and he shall read it all the days of his life, that he may learn to fear the L</w:t>
      </w:r>
      <w:r>
        <w:rPr>
          <w:rFonts w:ascii="Times New Roman" w:hAnsi="Times New Roman" w:cs="Times New Roman"/>
          <w:i/>
          <w:iCs/>
          <w:sz w:val="24"/>
          <w:szCs w:val="24"/>
          <w:lang w:bidi="he-IL"/>
        </w:rPr>
        <w:t>ord</w:t>
      </w:r>
      <w:r w:rsidRPr="000E2106">
        <w:rPr>
          <w:rFonts w:ascii="Times New Roman" w:hAnsi="Times New Roman" w:cs="Times New Roman"/>
          <w:i/>
          <w:iCs/>
          <w:sz w:val="24"/>
          <w:szCs w:val="24"/>
          <w:lang w:bidi="he-IL"/>
        </w:rPr>
        <w:t xml:space="preserve"> his God and be careful to observe all the words of this law and these statutes,</w:t>
      </w:r>
      <w:r>
        <w:rPr>
          <w:rFonts w:ascii="Times New Roman" w:hAnsi="Times New Roman" w:cs="Times New Roman"/>
          <w:i/>
          <w:iCs/>
          <w:sz w:val="24"/>
          <w:szCs w:val="24"/>
          <w:lang w:bidi="he-IL"/>
        </w:rPr>
        <w:t xml:space="preserve"> </w:t>
      </w:r>
      <w:r w:rsidRPr="000E2106">
        <w:rPr>
          <w:rFonts w:ascii="Times New Roman" w:hAnsi="Times New Roman" w:cs="Times New Roman"/>
          <w:i/>
          <w:iCs/>
          <w:sz w:val="24"/>
          <w:szCs w:val="24"/>
          <w:lang w:bidi="he-IL"/>
        </w:rPr>
        <w:t>that his heart may not be lifted above his brethren, that he may not turn aside from the commandment to the right hand or to the left, and that he may prolong his days in his kingdom, he and his children in the midst of Israel</w:t>
      </w:r>
      <w:r>
        <w:rPr>
          <w:rFonts w:ascii="Times New Roman" w:hAnsi="Times New Roman" w:cs="Times New Roman"/>
          <w:i/>
          <w:iCs/>
          <w:sz w:val="24"/>
          <w:szCs w:val="24"/>
          <w:lang w:bidi="he-IL"/>
        </w:rPr>
        <w:t>. (</w:t>
      </w:r>
      <w:r w:rsidRPr="00847312">
        <w:rPr>
          <w:rFonts w:ascii="Times New Roman" w:hAnsi="Times New Roman" w:cs="Times New Roman"/>
        </w:rPr>
        <w:t>Deut 17:14-20</w:t>
      </w:r>
      <w:r>
        <w:rPr>
          <w:rFonts w:ascii="Times New Roman" w:hAnsi="Times New Roman" w:cs="Times New Roman"/>
        </w:rPr>
        <w:t>).</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The importance of his saying: “</w:t>
      </w:r>
      <w:r w:rsidRPr="00377806">
        <w:rPr>
          <w:rFonts w:ascii="Times New Roman" w:hAnsi="Times New Roman" w:cs="Times New Roman"/>
          <w:b/>
          <w:bCs/>
          <w:i/>
          <w:iCs/>
          <w:sz w:val="24"/>
          <w:szCs w:val="24"/>
          <w:lang w:bidi="he-IL"/>
        </w:rPr>
        <w:t>you may not set a foreigner over you, who is not your brother</w:t>
      </w:r>
      <w:r>
        <w:rPr>
          <w:rFonts w:ascii="Times New Roman" w:hAnsi="Times New Roman" w:cs="Times New Roman"/>
          <w:sz w:val="24"/>
          <w:szCs w:val="24"/>
          <w:lang w:bidi="he-IL"/>
        </w:rPr>
        <w:t>” is that the Christ must come from the seed of Abraham and David.  He is the true king.</w:t>
      </w:r>
    </w:p>
    <w:p w:rsidR="00C735D8" w:rsidRDefault="00C735D8" w:rsidP="00C735D8">
      <w:pPr>
        <w:rPr>
          <w:rFonts w:ascii="Times New Roman" w:hAnsi="Times New Roman" w:cs="Times New Roman"/>
          <w:sz w:val="24"/>
          <w:szCs w:val="24"/>
          <w:rtl/>
          <w:lang w:bidi="ar-EG"/>
        </w:rPr>
      </w:pPr>
      <w:r>
        <w:rPr>
          <w:rFonts w:ascii="Times New Roman" w:hAnsi="Times New Roman" w:cs="Times New Roman"/>
          <w:sz w:val="24"/>
          <w:szCs w:val="24"/>
          <w:lang w:bidi="he-IL"/>
        </w:rPr>
        <w:t xml:space="preserve">The general commandments that a king should not multiply wives or treasures, was to keep them from this flaw.  God gave Solomon wisdom, but when he became very rich, and married many wives they affected his heart to the point that he built temples for their gods, and he worshipped their idols.  This angered God and God said He will divide the kingdom in his son’s reign.  He should have obeyed this commandment.  </w:t>
      </w:r>
    </w:p>
    <w:p w:rsidR="00C735D8" w:rsidRDefault="00C735D8" w:rsidP="00C735D8">
      <w:pPr>
        <w:rPr>
          <w:rFonts w:ascii="Times New Roman" w:hAnsi="Times New Roman" w:cs="Times New Roman"/>
          <w:sz w:val="24"/>
          <w:szCs w:val="24"/>
          <w:rtl/>
        </w:rPr>
      </w:pPr>
      <w:r>
        <w:rPr>
          <w:rFonts w:ascii="Times New Roman" w:hAnsi="Times New Roman" w:cs="Times New Roman"/>
          <w:sz w:val="24"/>
          <w:szCs w:val="24"/>
        </w:rPr>
        <w:t>Saying about a king, “</w:t>
      </w:r>
      <w:r w:rsidRPr="000E2106">
        <w:rPr>
          <w:rFonts w:ascii="Times New Roman" w:hAnsi="Times New Roman" w:cs="Times New Roman"/>
          <w:i/>
          <w:iCs/>
          <w:sz w:val="24"/>
          <w:szCs w:val="24"/>
          <w:lang w:bidi="he-IL"/>
        </w:rPr>
        <w:t xml:space="preserve">when he sits on the throne of his kingdom, that he shall </w:t>
      </w:r>
      <w:r w:rsidRPr="007A7997">
        <w:rPr>
          <w:rFonts w:ascii="Times New Roman" w:hAnsi="Times New Roman" w:cs="Times New Roman"/>
          <w:b/>
          <w:bCs/>
          <w:i/>
          <w:iCs/>
          <w:sz w:val="24"/>
          <w:szCs w:val="24"/>
          <w:lang w:bidi="he-IL"/>
        </w:rPr>
        <w:t>write for himself a copy of this law in a book</w:t>
      </w:r>
      <w:r w:rsidRPr="000E2106">
        <w:rPr>
          <w:rFonts w:ascii="Times New Roman" w:hAnsi="Times New Roman" w:cs="Times New Roman"/>
          <w:i/>
          <w:iCs/>
          <w:sz w:val="24"/>
          <w:szCs w:val="24"/>
          <w:lang w:bidi="he-IL"/>
        </w:rPr>
        <w:t>, from the one before the priests, the Levites</w:t>
      </w:r>
      <w:r>
        <w:rPr>
          <w:rFonts w:ascii="Times New Roman" w:hAnsi="Times New Roman" w:cs="Times New Roman"/>
          <w:sz w:val="24"/>
          <w:szCs w:val="24"/>
        </w:rPr>
        <w:t>” needs a pause. Once one sits as king, he is to request a copy of the Holy Scriptures.  If his father has a copy, he inherits it if it is in good condition; if his father did not make a copy, he is to make a copy.</w:t>
      </w:r>
    </w:p>
    <w:p w:rsidR="00C735D8" w:rsidRPr="00F30831" w:rsidRDefault="00C735D8" w:rsidP="00C735D8">
      <w:pPr>
        <w:rPr>
          <w:rFonts w:ascii="Times New Roman" w:hAnsi="Times New Roman" w:cs="Times New Roman"/>
          <w:b/>
          <w:bCs/>
          <w:sz w:val="28"/>
          <w:szCs w:val="28"/>
        </w:rPr>
      </w:pPr>
      <w:r w:rsidRPr="00F30831">
        <w:rPr>
          <w:rFonts w:ascii="Times New Roman" w:hAnsi="Times New Roman" w:cs="Times New Roman"/>
          <w:b/>
          <w:bCs/>
          <w:sz w:val="28"/>
          <w:szCs w:val="28"/>
        </w:rPr>
        <w:lastRenderedPageBreak/>
        <w:t>Hilkiah the Priest Finds the Law written by Moses:</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The second book of Chronicles proves the abovementioned. It mentions relationship of the priests with the Torah of Moses.. It is written that during the reign of King Josiah the son of King Amon the son of King Manasseh:</w:t>
      </w:r>
    </w:p>
    <w:p w:rsidR="00C735D8" w:rsidRDefault="00C735D8" w:rsidP="00C735D8">
      <w:pPr>
        <w:ind w:left="720"/>
        <w:rPr>
          <w:rFonts w:ascii="Times New Roman" w:hAnsi="Times New Roman" w:cs="Times New Roman"/>
          <w:sz w:val="24"/>
          <w:szCs w:val="24"/>
        </w:rPr>
      </w:pPr>
      <w:r w:rsidRPr="00A267DC">
        <w:rPr>
          <w:rFonts w:ascii="Times New Roman" w:hAnsi="Times New Roman" w:cs="Times New Roman"/>
          <w:i/>
          <w:iCs/>
          <w:sz w:val="24"/>
          <w:szCs w:val="24"/>
          <w:lang w:bidi="he-IL"/>
        </w:rPr>
        <w:t>Now when they brought out the money that was brought into the house of the L</w:t>
      </w:r>
      <w:r>
        <w:rPr>
          <w:rFonts w:ascii="Times New Roman" w:hAnsi="Times New Roman" w:cs="Times New Roman"/>
          <w:i/>
          <w:iCs/>
          <w:sz w:val="24"/>
          <w:szCs w:val="24"/>
          <w:lang w:bidi="he-IL"/>
        </w:rPr>
        <w:t>ord</w:t>
      </w:r>
      <w:r w:rsidRPr="00A267DC">
        <w:rPr>
          <w:rFonts w:ascii="Times New Roman" w:hAnsi="Times New Roman" w:cs="Times New Roman"/>
          <w:i/>
          <w:iCs/>
          <w:sz w:val="24"/>
          <w:szCs w:val="24"/>
          <w:lang w:bidi="he-IL"/>
        </w:rPr>
        <w:t xml:space="preserve">, Hilkiah the priest </w:t>
      </w:r>
      <w:r w:rsidRPr="00A32012">
        <w:rPr>
          <w:rFonts w:ascii="Times New Roman" w:hAnsi="Times New Roman" w:cs="Times New Roman"/>
          <w:b/>
          <w:bCs/>
          <w:i/>
          <w:iCs/>
          <w:sz w:val="24"/>
          <w:szCs w:val="24"/>
          <w:lang w:bidi="he-IL"/>
        </w:rPr>
        <w:t>found</w:t>
      </w:r>
      <w:r w:rsidRPr="00A267DC">
        <w:rPr>
          <w:rFonts w:ascii="Times New Roman" w:hAnsi="Times New Roman" w:cs="Times New Roman"/>
          <w:i/>
          <w:iCs/>
          <w:sz w:val="24"/>
          <w:szCs w:val="24"/>
          <w:lang w:bidi="he-IL"/>
        </w:rPr>
        <w:t xml:space="preserve"> </w:t>
      </w:r>
      <w:r w:rsidRPr="00A32012">
        <w:rPr>
          <w:rFonts w:ascii="Times New Roman" w:hAnsi="Times New Roman" w:cs="Times New Roman"/>
          <w:b/>
          <w:bCs/>
          <w:i/>
          <w:iCs/>
          <w:sz w:val="24"/>
          <w:szCs w:val="24"/>
          <w:lang w:bidi="he-IL"/>
        </w:rPr>
        <w:t>the Book</w:t>
      </w:r>
      <w:r w:rsidRPr="00A267DC">
        <w:rPr>
          <w:rFonts w:ascii="Times New Roman" w:hAnsi="Times New Roman" w:cs="Times New Roman"/>
          <w:i/>
          <w:iCs/>
          <w:sz w:val="24"/>
          <w:szCs w:val="24"/>
          <w:lang w:bidi="he-IL"/>
        </w:rPr>
        <w:t xml:space="preserve"> of the Law of the L</w:t>
      </w:r>
      <w:r>
        <w:rPr>
          <w:rFonts w:ascii="Times New Roman" w:hAnsi="Times New Roman" w:cs="Times New Roman"/>
          <w:i/>
          <w:iCs/>
          <w:sz w:val="24"/>
          <w:szCs w:val="24"/>
          <w:lang w:bidi="he-IL"/>
        </w:rPr>
        <w:t>ord</w:t>
      </w:r>
      <w:r w:rsidRPr="00A267DC">
        <w:rPr>
          <w:rFonts w:ascii="Times New Roman" w:hAnsi="Times New Roman" w:cs="Times New Roman"/>
          <w:i/>
          <w:iCs/>
          <w:sz w:val="24"/>
          <w:szCs w:val="24"/>
          <w:lang w:bidi="he-IL"/>
        </w:rPr>
        <w:t xml:space="preserve"> given by Moses.</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 xml:space="preserve">Then Hilkiah answered and said to Shaphan the scribe, </w:t>
      </w:r>
      <w:r>
        <w:rPr>
          <w:rFonts w:ascii="Times New Roman" w:hAnsi="Times New Roman" w:cs="Times New Roman"/>
          <w:i/>
          <w:iCs/>
          <w:sz w:val="24"/>
          <w:szCs w:val="24"/>
          <w:lang w:bidi="he-IL"/>
        </w:rPr>
        <w:t>“</w:t>
      </w:r>
      <w:r w:rsidRPr="00A267DC">
        <w:rPr>
          <w:rFonts w:ascii="Times New Roman" w:hAnsi="Times New Roman" w:cs="Times New Roman"/>
          <w:i/>
          <w:iCs/>
          <w:sz w:val="24"/>
          <w:szCs w:val="24"/>
          <w:lang w:bidi="he-IL"/>
        </w:rPr>
        <w:t>I have found the Book of the Law in the house of the L</w:t>
      </w:r>
      <w:r>
        <w:rPr>
          <w:rFonts w:ascii="Times New Roman" w:hAnsi="Times New Roman" w:cs="Times New Roman"/>
          <w:i/>
          <w:iCs/>
          <w:sz w:val="24"/>
          <w:szCs w:val="24"/>
          <w:lang w:bidi="he-IL"/>
        </w:rPr>
        <w:t>ord</w:t>
      </w:r>
      <w:r w:rsidRPr="00A267DC">
        <w:rPr>
          <w:rFonts w:ascii="Times New Roman" w:hAnsi="Times New Roman" w:cs="Times New Roman"/>
          <w:i/>
          <w:iCs/>
          <w:sz w:val="24"/>
          <w:szCs w:val="24"/>
          <w:lang w:bidi="he-IL"/>
        </w:rPr>
        <w:t>.</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And Hilkiah gave the book to Shaphan.</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So Shaphan carried the book to the king, bringing the king word</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 xml:space="preserve">Then Shaphan the scribe told the king, saying, </w:t>
      </w:r>
      <w:r>
        <w:rPr>
          <w:rFonts w:ascii="Times New Roman" w:hAnsi="Times New Roman" w:cs="Times New Roman"/>
          <w:i/>
          <w:iCs/>
          <w:sz w:val="24"/>
          <w:szCs w:val="24"/>
          <w:lang w:bidi="he-IL"/>
        </w:rPr>
        <w:t>“</w:t>
      </w:r>
      <w:r w:rsidRPr="00A267DC">
        <w:rPr>
          <w:rFonts w:ascii="Times New Roman" w:hAnsi="Times New Roman" w:cs="Times New Roman"/>
          <w:i/>
          <w:iCs/>
          <w:sz w:val="24"/>
          <w:szCs w:val="24"/>
          <w:lang w:bidi="he-IL"/>
        </w:rPr>
        <w:t>Hilkiah the priest has given me a book.</w:t>
      </w:r>
      <w:r>
        <w:rPr>
          <w:rFonts w:ascii="Times New Roman" w:hAnsi="Times New Roman" w:cs="Times New Roman"/>
          <w:i/>
          <w:iCs/>
          <w:sz w:val="24"/>
          <w:szCs w:val="24"/>
          <w:lang w:bidi="he-IL"/>
        </w:rPr>
        <w:t>”</w:t>
      </w:r>
      <w:r w:rsidRPr="00A267DC">
        <w:rPr>
          <w:rFonts w:ascii="Times New Roman" w:hAnsi="Times New Roman" w:cs="Times New Roman"/>
          <w:i/>
          <w:iCs/>
          <w:sz w:val="24"/>
          <w:szCs w:val="24"/>
          <w:lang w:bidi="he-IL"/>
        </w:rPr>
        <w:t xml:space="preserve"> </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And Shaphan read it before the king.</w:t>
      </w:r>
      <w:r>
        <w:rPr>
          <w:rFonts w:ascii="Times New Roman" w:hAnsi="Times New Roman" w:cs="Times New Roman"/>
          <w:i/>
          <w:iCs/>
          <w:sz w:val="24"/>
          <w:szCs w:val="24"/>
          <w:lang w:bidi="he-IL"/>
        </w:rPr>
        <w:t xml:space="preserve">  </w:t>
      </w:r>
      <w:r w:rsidRPr="00A267DC">
        <w:rPr>
          <w:rFonts w:ascii="Times New Roman" w:hAnsi="Times New Roman" w:cs="Times New Roman"/>
          <w:i/>
          <w:iCs/>
          <w:sz w:val="24"/>
          <w:szCs w:val="24"/>
          <w:lang w:bidi="he-IL"/>
        </w:rPr>
        <w:t>Thus it happened, when the king heard the words of the Law, that he tore his clothes</w:t>
      </w:r>
      <w:r>
        <w:rPr>
          <w:rFonts w:ascii="Times New Roman" w:hAnsi="Times New Roman" w:cs="Times New Roman"/>
          <w:i/>
          <w:iCs/>
          <w:sz w:val="24"/>
          <w:szCs w:val="24"/>
          <w:lang w:bidi="he-IL"/>
        </w:rPr>
        <w:t>.</w:t>
      </w:r>
      <w:r>
        <w:rPr>
          <w:rFonts w:ascii="Times New Roman" w:hAnsi="Times New Roman" w:cs="Times New Roman"/>
          <w:sz w:val="24"/>
          <w:szCs w:val="24"/>
          <w:lang w:bidi="he-IL"/>
        </w:rPr>
        <w:t xml:space="preserve"> (</w:t>
      </w:r>
      <w:r w:rsidRPr="00847312">
        <w:rPr>
          <w:rFonts w:ascii="Times New Roman" w:hAnsi="Times New Roman" w:cs="Times New Roman"/>
        </w:rPr>
        <w:t>2 Chron 34:14-19</w:t>
      </w:r>
      <w:r>
        <w:rPr>
          <w:rFonts w:ascii="Times New Roman" w:hAnsi="Times New Roman" w:cs="Times New Roman"/>
        </w:rPr>
        <w:t>).</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The king tear his clothes because he felt that the people had fallen far away from the law, that his fathers had brought idols into the temple of the Lord, and that they had committed many other misdeeds.  He began reformation, lest the anger of the Lord fall upon the place.  The Lord accepted his prayers and promised that He would not bring down upon them the announced punishments, due to the offenses of previous kings, in his lifetime.  During Josiah’s lifetime, God did refrain from the punishments He had announced.  He had not specified a time because He knew by His foreknowledge that Josiah the king will be good before the Lord.</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Here we find a coming together of two issues: the copy in the house of the Lord, and reading the law before the king.  Moses commanded that the Torah should be placed before the Ark of the Covenant, and further commanded that the king should make a copy for himself.  Then comes the incident of King Josiah, when the priest found the copy in the house of the Lord, told the scribe, who took it to the king, who asked him to read it and it was read to him.  Here the copy in the house of the Lord served as the copy read to the king; they read from the original document to him.  This was about a thousand years after writing the Torah.</w:t>
      </w:r>
    </w:p>
    <w:p w:rsidR="00C735D8" w:rsidRDefault="00C735D8" w:rsidP="00C735D8">
      <w:pPr>
        <w:rPr>
          <w:rFonts w:ascii="Times New Roman" w:hAnsi="Times New Roman" w:cs="Times New Roman"/>
          <w:sz w:val="24"/>
          <w:szCs w:val="24"/>
        </w:rPr>
      </w:pPr>
    </w:p>
    <w:p w:rsidR="00C735D8" w:rsidRPr="00A028F3" w:rsidRDefault="00C735D8" w:rsidP="00C735D8">
      <w:pPr>
        <w:rPr>
          <w:rFonts w:ascii="Times New Roman" w:hAnsi="Times New Roman" w:cs="Times New Roman"/>
          <w:b/>
          <w:bCs/>
          <w:sz w:val="28"/>
          <w:szCs w:val="28"/>
        </w:rPr>
      </w:pPr>
      <w:r w:rsidRPr="00A028F3">
        <w:rPr>
          <w:rFonts w:ascii="Times New Roman" w:hAnsi="Times New Roman" w:cs="Times New Roman"/>
          <w:b/>
          <w:bCs/>
          <w:sz w:val="28"/>
          <w:szCs w:val="28"/>
        </w:rPr>
        <w:t xml:space="preserve">The Torah is to be Read Every Seven Years </w:t>
      </w:r>
      <w:r>
        <w:rPr>
          <w:rFonts w:ascii="Times New Roman" w:hAnsi="Times New Roman" w:cs="Times New Roman"/>
          <w:b/>
          <w:bCs/>
          <w:sz w:val="28"/>
          <w:szCs w:val="28"/>
        </w:rPr>
        <w:t>at</w:t>
      </w:r>
      <w:r w:rsidRPr="00A028F3">
        <w:rPr>
          <w:rFonts w:ascii="Times New Roman" w:hAnsi="Times New Roman" w:cs="Times New Roman"/>
          <w:b/>
          <w:bCs/>
          <w:sz w:val="28"/>
          <w:szCs w:val="28"/>
        </w:rPr>
        <w:t xml:space="preserve"> the Feast of Tabernacles</w:t>
      </w:r>
    </w:p>
    <w:p w:rsidR="00C735D8" w:rsidRPr="00F30831" w:rsidRDefault="00C735D8" w:rsidP="00C735D8">
      <w:pPr>
        <w:ind w:left="720"/>
        <w:rPr>
          <w:rFonts w:ascii="Times New Roman" w:hAnsi="Times New Roman" w:cs="Times New Roman"/>
          <w:sz w:val="24"/>
          <w:szCs w:val="24"/>
        </w:rPr>
      </w:pPr>
      <w:r w:rsidRPr="00CB21E2">
        <w:rPr>
          <w:rFonts w:ascii="Times New Roman" w:hAnsi="Times New Roman" w:cs="Times New Roman"/>
          <w:b/>
          <w:bCs/>
          <w:i/>
          <w:iCs/>
          <w:sz w:val="24"/>
          <w:szCs w:val="24"/>
          <w:lang w:bidi="he-IL"/>
        </w:rPr>
        <w:t>So Moses wrote this law and delivered it to the priests, the sons of Levi</w:t>
      </w:r>
      <w:r w:rsidRPr="00E13352">
        <w:rPr>
          <w:rFonts w:ascii="Times New Roman" w:hAnsi="Times New Roman" w:cs="Times New Roman"/>
          <w:i/>
          <w:iCs/>
          <w:sz w:val="24"/>
          <w:szCs w:val="24"/>
          <w:lang w:bidi="he-IL"/>
        </w:rPr>
        <w:t>, who bore the ark of the covenant of the L</w:t>
      </w:r>
      <w:r>
        <w:rPr>
          <w:rFonts w:ascii="Times New Roman" w:hAnsi="Times New Roman" w:cs="Times New Roman"/>
          <w:i/>
          <w:iCs/>
          <w:sz w:val="24"/>
          <w:szCs w:val="24"/>
          <w:lang w:bidi="he-IL"/>
        </w:rPr>
        <w:t>ord</w:t>
      </w:r>
      <w:r w:rsidRPr="00E13352">
        <w:rPr>
          <w:rFonts w:ascii="Times New Roman" w:hAnsi="Times New Roman" w:cs="Times New Roman"/>
          <w:i/>
          <w:iCs/>
          <w:sz w:val="24"/>
          <w:szCs w:val="24"/>
          <w:lang w:bidi="he-IL"/>
        </w:rPr>
        <w:t xml:space="preserve">, and to all the elders of Israel.  And Moses commanded them, saying: At the end of every seven years, at the appointed time in the year of release, at the </w:t>
      </w:r>
      <w:r w:rsidRPr="00921F3B">
        <w:rPr>
          <w:rFonts w:ascii="Times New Roman" w:hAnsi="Times New Roman" w:cs="Times New Roman"/>
          <w:b/>
          <w:bCs/>
          <w:i/>
          <w:iCs/>
          <w:sz w:val="24"/>
          <w:szCs w:val="24"/>
          <w:lang w:bidi="he-IL"/>
        </w:rPr>
        <w:t>Feast of Tabernacles</w:t>
      </w:r>
      <w:r w:rsidRPr="00E13352">
        <w:rPr>
          <w:rFonts w:ascii="Times New Roman" w:hAnsi="Times New Roman" w:cs="Times New Roman"/>
          <w:i/>
          <w:iCs/>
          <w:sz w:val="24"/>
          <w:szCs w:val="24"/>
          <w:lang w:bidi="he-IL"/>
        </w:rPr>
        <w:t xml:space="preserve">, when all Israel comes to appear before the Lord your God in the place which He chooses, you shall </w:t>
      </w:r>
      <w:r w:rsidRPr="00921F3B">
        <w:rPr>
          <w:rFonts w:ascii="Times New Roman" w:hAnsi="Times New Roman" w:cs="Times New Roman"/>
          <w:b/>
          <w:bCs/>
          <w:i/>
          <w:iCs/>
          <w:sz w:val="24"/>
          <w:szCs w:val="24"/>
          <w:lang w:bidi="he-IL"/>
        </w:rPr>
        <w:t>read</w:t>
      </w:r>
      <w:r w:rsidRPr="00E13352">
        <w:rPr>
          <w:rFonts w:ascii="Times New Roman" w:hAnsi="Times New Roman" w:cs="Times New Roman"/>
          <w:i/>
          <w:iCs/>
          <w:sz w:val="24"/>
          <w:szCs w:val="24"/>
          <w:lang w:bidi="he-IL"/>
        </w:rPr>
        <w:t xml:space="preserve"> </w:t>
      </w:r>
      <w:r w:rsidRPr="00921F3B">
        <w:rPr>
          <w:rFonts w:ascii="Times New Roman" w:hAnsi="Times New Roman" w:cs="Times New Roman"/>
          <w:b/>
          <w:bCs/>
          <w:i/>
          <w:iCs/>
          <w:sz w:val="24"/>
          <w:szCs w:val="24"/>
          <w:lang w:bidi="he-IL"/>
        </w:rPr>
        <w:t>this law</w:t>
      </w:r>
      <w:r w:rsidRPr="00E13352">
        <w:rPr>
          <w:rFonts w:ascii="Times New Roman" w:hAnsi="Times New Roman" w:cs="Times New Roman"/>
          <w:i/>
          <w:iCs/>
          <w:sz w:val="24"/>
          <w:szCs w:val="24"/>
          <w:lang w:bidi="he-IL"/>
        </w:rPr>
        <w:t xml:space="preserve"> before all Israel in their hearing.</w:t>
      </w:r>
      <w:r>
        <w:rPr>
          <w:rFonts w:ascii="Times New Roman" w:hAnsi="Times New Roman" w:cs="Times New Roman"/>
          <w:i/>
          <w:iCs/>
          <w:sz w:val="24"/>
          <w:szCs w:val="24"/>
          <w:lang w:bidi="he-IL"/>
        </w:rPr>
        <w:t xml:space="preserve"> </w:t>
      </w:r>
      <w:r w:rsidRPr="00F30831">
        <w:rPr>
          <w:rFonts w:ascii="Times New Roman" w:hAnsi="Times New Roman" w:cs="Times New Roman"/>
          <w:sz w:val="24"/>
          <w:szCs w:val="24"/>
          <w:lang w:bidi="he-IL"/>
        </w:rPr>
        <w:t>(Deut 31: 9-10).</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Now, every seven years the people were to gather on the Feast of Tabernacles to hear the five books of Moses read to them, but this feast does not come at the same time as the great Feast of Atonement.  On this great feast of Atonement, the High Priest enters once a year into the Holy of Holies, belted with a chain so that if he dies inside they can pull him out since no one else is allowed to enter.  The law says no one may enter except the High Priest, only once a year.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lastRenderedPageBreak/>
        <w:t>Since Moses commanded that the Torah be placed next to the Ark of the Covenant, inside the Holy of Holies, how will they read it on the Feast of Tabernacles, which comes on a different day unless, there is another copy, other than the one in the Holy of Holies.</w:t>
      </w:r>
    </w:p>
    <w:p w:rsidR="00C735D8" w:rsidRDefault="00C735D8" w:rsidP="00C735D8">
      <w:pPr>
        <w:rPr>
          <w:rFonts w:ascii="Times New Roman" w:hAnsi="Times New Roman" w:cs="Times New Roman"/>
          <w:sz w:val="24"/>
          <w:szCs w:val="24"/>
        </w:rPr>
      </w:pPr>
    </w:p>
    <w:p w:rsidR="00C735D8" w:rsidRPr="00A028F3" w:rsidRDefault="00C735D8" w:rsidP="00C735D8">
      <w:pPr>
        <w:rPr>
          <w:rFonts w:ascii="Times New Roman" w:hAnsi="Times New Roman" w:cs="Times New Roman"/>
          <w:b/>
          <w:bCs/>
          <w:sz w:val="28"/>
          <w:szCs w:val="28"/>
        </w:rPr>
      </w:pPr>
      <w:r w:rsidRPr="00A028F3">
        <w:rPr>
          <w:rFonts w:ascii="Times New Roman" w:hAnsi="Times New Roman" w:cs="Times New Roman"/>
          <w:b/>
          <w:bCs/>
          <w:sz w:val="28"/>
          <w:szCs w:val="28"/>
        </w:rPr>
        <w:t>Writing on the Limestone Wall:</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During the time when Moses the Prophet lived in Egypt, he found that they wrote on the walls of  their temples all the history of their Pharaohs.  Anyone who visits the pharaonic temples could witness this.  They build the temples</w:t>
      </w:r>
      <w:r w:rsidRPr="00617461">
        <w:rPr>
          <w:rFonts w:ascii="Times New Roman" w:hAnsi="Times New Roman" w:cs="Times New Roman"/>
          <w:sz w:val="24"/>
          <w:szCs w:val="24"/>
        </w:rPr>
        <w:t xml:space="preserve"> </w:t>
      </w:r>
      <w:r>
        <w:rPr>
          <w:rFonts w:ascii="Times New Roman" w:hAnsi="Times New Roman" w:cs="Times New Roman"/>
          <w:sz w:val="24"/>
          <w:szCs w:val="24"/>
        </w:rPr>
        <w:t xml:space="preserve">out of large stones.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God used the mental wisdom of Moses, to convert the book written on leather and placed in the scrolls of the Torah, to build a massive wall out of stone plastered with limestone like the pyramids.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God ordered Moses to make a massive wall and cover it with limestone, writing on it the entire five books of Moses.  This is after they cross the Jordan River.  Moses is not the one who crossed the Jordan; it was Joshua.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Note God’s great care for the people to keep the Torah, not only for it to be in the temple with the priests and Levites, or the king, but He brought it to the level of the congregation.  This is similar to the concept of newspapers today.</w:t>
      </w:r>
    </w:p>
    <w:p w:rsidR="00C735D8" w:rsidRPr="004E763D" w:rsidRDefault="00C735D8" w:rsidP="00C735D8">
      <w:pPr>
        <w:ind w:left="720"/>
        <w:rPr>
          <w:rFonts w:ascii="Times New Roman" w:hAnsi="Times New Roman" w:cs="Times New Roman"/>
          <w:sz w:val="24"/>
          <w:szCs w:val="24"/>
        </w:rPr>
      </w:pPr>
      <w:r w:rsidRPr="004E763D">
        <w:rPr>
          <w:rFonts w:ascii="Times New Roman" w:hAnsi="Times New Roman" w:cs="Times New Roman"/>
          <w:i/>
          <w:iCs/>
          <w:sz w:val="24"/>
          <w:szCs w:val="24"/>
          <w:lang w:bidi="he-IL"/>
        </w:rPr>
        <w:t xml:space="preserve">Now Moses, with the elders of Israel, commanded the people, saying: Keep all the commandments which I command you today.  And it shall be, on the day when you cross over the Jordan to the land which the Lord your God is giving you, that you shall set up for yourselves </w:t>
      </w:r>
      <w:r w:rsidRPr="004E763D">
        <w:rPr>
          <w:rFonts w:ascii="Times New Roman" w:hAnsi="Times New Roman" w:cs="Times New Roman"/>
          <w:b/>
          <w:bCs/>
          <w:i/>
          <w:iCs/>
          <w:sz w:val="24"/>
          <w:szCs w:val="24"/>
          <w:lang w:bidi="he-IL"/>
        </w:rPr>
        <w:t>large stones, and whitewash them with lime</w:t>
      </w:r>
      <w:r w:rsidRPr="004E763D">
        <w:rPr>
          <w:rFonts w:ascii="Times New Roman" w:hAnsi="Times New Roman" w:cs="Times New Roman"/>
          <w:i/>
          <w:iCs/>
          <w:sz w:val="24"/>
          <w:szCs w:val="24"/>
          <w:lang w:bidi="he-IL"/>
        </w:rPr>
        <w:t xml:space="preserve">.  </w:t>
      </w:r>
      <w:r w:rsidRPr="00B95412">
        <w:rPr>
          <w:rFonts w:ascii="Times New Roman" w:hAnsi="Times New Roman" w:cs="Times New Roman"/>
          <w:b/>
          <w:bCs/>
          <w:i/>
          <w:iCs/>
          <w:sz w:val="24"/>
          <w:szCs w:val="24"/>
          <w:lang w:bidi="he-IL"/>
        </w:rPr>
        <w:t>You shall write on them all the words of this law</w:t>
      </w:r>
      <w:r w:rsidRPr="004E763D">
        <w:rPr>
          <w:rFonts w:ascii="Times New Roman" w:hAnsi="Times New Roman" w:cs="Times New Roman"/>
          <w:i/>
          <w:iCs/>
          <w:sz w:val="24"/>
          <w:szCs w:val="24"/>
          <w:lang w:bidi="he-IL"/>
        </w:rPr>
        <w:t>, when you have crossed over, that you may enter the land which the Lord your God is giving you, ‘a land flowing with milk and honey,’ just as the Lord God of your fathers promised you.</w:t>
      </w:r>
      <w:r>
        <w:rPr>
          <w:rStyle w:val="FootnoteReference"/>
          <w:rFonts w:ascii="Times New Roman" w:hAnsi="Times New Roman" w:cs="Times New Roman"/>
          <w:i/>
          <w:iCs/>
          <w:sz w:val="24"/>
          <w:szCs w:val="24"/>
          <w:lang w:bidi="he-IL"/>
        </w:rPr>
        <w:footnoteReference w:id="7"/>
      </w:r>
      <w:r w:rsidRPr="004E763D">
        <w:rPr>
          <w:rFonts w:ascii="Times New Roman" w:hAnsi="Times New Roman" w:cs="Times New Roman"/>
          <w:i/>
          <w:iCs/>
          <w:sz w:val="24"/>
          <w:szCs w:val="24"/>
          <w:lang w:bidi="he-IL"/>
        </w:rPr>
        <w:t xml:space="preserve">  Therefore it shall be, when you have crossed over the Jordan, that on Mount Ebal you shall set up these stones, which I command you today, and you shall whitewash them with lime.  And there you shall build an altar to the Lord your God, an altar of stones; you shall </w:t>
      </w:r>
      <w:r w:rsidRPr="00B42136">
        <w:rPr>
          <w:rFonts w:ascii="Times New Roman" w:hAnsi="Times New Roman" w:cs="Times New Roman"/>
          <w:i/>
          <w:iCs/>
          <w:sz w:val="24"/>
          <w:szCs w:val="24"/>
          <w:lang w:bidi="he-IL"/>
        </w:rPr>
        <w:t>not use an iron tool</w:t>
      </w:r>
      <w:r w:rsidRPr="004E763D">
        <w:rPr>
          <w:rFonts w:ascii="Times New Roman" w:hAnsi="Times New Roman" w:cs="Times New Roman"/>
          <w:i/>
          <w:iCs/>
          <w:sz w:val="24"/>
          <w:szCs w:val="24"/>
          <w:lang w:bidi="he-IL"/>
        </w:rPr>
        <w:t xml:space="preserve"> on them.  You shall build with whole stones the altar of the Lord your God, and offer burnt offerings on it to the Lord your God.  You shall offer peace offerings, and shall eat there, and rejoice before the Lord your God.  And you shall </w:t>
      </w:r>
      <w:r w:rsidRPr="004E763D">
        <w:rPr>
          <w:rFonts w:ascii="Times New Roman" w:hAnsi="Times New Roman" w:cs="Times New Roman"/>
          <w:b/>
          <w:bCs/>
          <w:i/>
          <w:iCs/>
          <w:sz w:val="24"/>
          <w:szCs w:val="24"/>
          <w:lang w:bidi="he-IL"/>
        </w:rPr>
        <w:t>write</w:t>
      </w:r>
      <w:r w:rsidRPr="004E763D">
        <w:rPr>
          <w:rFonts w:ascii="Times New Roman" w:hAnsi="Times New Roman" w:cs="Times New Roman"/>
          <w:i/>
          <w:iCs/>
          <w:sz w:val="24"/>
          <w:szCs w:val="24"/>
          <w:lang w:bidi="he-IL"/>
        </w:rPr>
        <w:t xml:space="preserve"> </w:t>
      </w:r>
      <w:r w:rsidRPr="004E763D">
        <w:rPr>
          <w:rFonts w:ascii="Times New Roman" w:hAnsi="Times New Roman" w:cs="Times New Roman"/>
          <w:b/>
          <w:bCs/>
          <w:i/>
          <w:iCs/>
          <w:sz w:val="24"/>
          <w:szCs w:val="24"/>
          <w:lang w:bidi="he-IL"/>
        </w:rPr>
        <w:t>very plainly</w:t>
      </w:r>
      <w:r w:rsidRPr="004E763D">
        <w:rPr>
          <w:rFonts w:ascii="Times New Roman" w:hAnsi="Times New Roman" w:cs="Times New Roman"/>
          <w:i/>
          <w:iCs/>
          <w:sz w:val="24"/>
          <w:szCs w:val="24"/>
          <w:lang w:bidi="he-IL"/>
        </w:rPr>
        <w:t xml:space="preserve"> on the stones all the words of this law.</w:t>
      </w:r>
      <w:r>
        <w:rPr>
          <w:rFonts w:ascii="Times New Roman" w:hAnsi="Times New Roman" w:cs="Times New Roman"/>
          <w:i/>
          <w:iCs/>
          <w:sz w:val="24"/>
          <w:szCs w:val="24"/>
          <w:lang w:bidi="he-IL"/>
        </w:rPr>
        <w:t xml:space="preserve"> (</w:t>
      </w:r>
      <w:r w:rsidRPr="00847312">
        <w:rPr>
          <w:rFonts w:ascii="Times New Roman" w:hAnsi="Times New Roman" w:cs="Times New Roman"/>
        </w:rPr>
        <w:t>Deut 27:1-8</w:t>
      </w:r>
      <w:r>
        <w:rPr>
          <w:rFonts w:ascii="Times New Roman" w:hAnsi="Times New Roman" w:cs="Times New Roman"/>
        </w:rPr>
        <w:t>).</w:t>
      </w:r>
    </w:p>
    <w:p w:rsidR="00C735D8" w:rsidRPr="00B95412" w:rsidRDefault="00C735D8" w:rsidP="00C735D8">
      <w:pPr>
        <w:rPr>
          <w:rFonts w:ascii="Times New Roman" w:hAnsi="Times New Roman" w:cs="Times New Roman"/>
          <w:sz w:val="20"/>
          <w:szCs w:val="20"/>
        </w:rPr>
      </w:pPr>
      <w:r w:rsidRPr="00B95412">
        <w:rPr>
          <w:rFonts w:ascii="Times New Roman" w:hAnsi="Times New Roman" w:cs="Times New Roman"/>
          <w:sz w:val="24"/>
          <w:szCs w:val="24"/>
          <w:lang w:bidi="he-IL"/>
        </w:rPr>
        <w:lastRenderedPageBreak/>
        <w:t xml:space="preserve">God commanded </w:t>
      </w:r>
      <w:r>
        <w:rPr>
          <w:rFonts w:ascii="Times New Roman" w:hAnsi="Times New Roman" w:cs="Times New Roman"/>
          <w:sz w:val="24"/>
          <w:szCs w:val="24"/>
          <w:lang w:bidi="he-IL"/>
        </w:rPr>
        <w:t xml:space="preserve">was </w:t>
      </w:r>
      <w:r w:rsidRPr="00B95412">
        <w:rPr>
          <w:rFonts w:ascii="Times New Roman" w:hAnsi="Times New Roman" w:cs="Times New Roman"/>
          <w:sz w:val="24"/>
          <w:szCs w:val="24"/>
          <w:lang w:bidi="he-IL"/>
        </w:rPr>
        <w:t>that they</w:t>
      </w:r>
      <w:r>
        <w:rPr>
          <w:rFonts w:ascii="Times New Roman" w:hAnsi="Times New Roman" w:cs="Times New Roman"/>
          <w:i/>
          <w:iCs/>
          <w:sz w:val="24"/>
          <w:szCs w:val="24"/>
          <w:lang w:bidi="he-IL"/>
        </w:rPr>
        <w:t xml:space="preserve"> “</w:t>
      </w:r>
      <w:r w:rsidRPr="004E763D">
        <w:rPr>
          <w:rFonts w:ascii="Times New Roman" w:hAnsi="Times New Roman" w:cs="Times New Roman"/>
          <w:i/>
          <w:iCs/>
          <w:sz w:val="24"/>
          <w:szCs w:val="24"/>
          <w:lang w:bidi="he-IL"/>
        </w:rPr>
        <w:t xml:space="preserve">shall </w:t>
      </w:r>
      <w:r w:rsidRPr="00B42136">
        <w:rPr>
          <w:rFonts w:ascii="Times New Roman" w:hAnsi="Times New Roman" w:cs="Times New Roman"/>
          <w:i/>
          <w:iCs/>
          <w:sz w:val="24"/>
          <w:szCs w:val="24"/>
          <w:lang w:bidi="he-IL"/>
        </w:rPr>
        <w:t>not use an iron tool</w:t>
      </w:r>
      <w:r w:rsidRPr="004E763D">
        <w:rPr>
          <w:rFonts w:ascii="Times New Roman" w:hAnsi="Times New Roman" w:cs="Times New Roman"/>
          <w:i/>
          <w:iCs/>
          <w:sz w:val="24"/>
          <w:szCs w:val="24"/>
          <w:lang w:bidi="he-IL"/>
        </w:rPr>
        <w:t xml:space="preserve"> on them</w:t>
      </w:r>
      <w:r>
        <w:rPr>
          <w:rFonts w:ascii="Times New Roman" w:hAnsi="Times New Roman" w:cs="Times New Roman"/>
          <w:i/>
          <w:iCs/>
          <w:sz w:val="24"/>
          <w:szCs w:val="24"/>
          <w:lang w:bidi="he-IL"/>
        </w:rPr>
        <w:t xml:space="preserve">” </w:t>
      </w:r>
      <w:r w:rsidRPr="00B95412">
        <w:rPr>
          <w:rFonts w:ascii="Times New Roman" w:hAnsi="Times New Roman" w:cs="Times New Roman"/>
          <w:sz w:val="24"/>
          <w:szCs w:val="24"/>
          <w:lang w:bidi="he-IL"/>
        </w:rPr>
        <w:t>meaning that they shall not carve and image on the altar</w:t>
      </w:r>
      <w:r>
        <w:rPr>
          <w:rFonts w:ascii="Times New Roman" w:hAnsi="Times New Roman" w:cs="Times New Roman"/>
          <w:i/>
          <w:iCs/>
          <w:sz w:val="24"/>
          <w:szCs w:val="24"/>
          <w:lang w:bidi="he-IL"/>
        </w:rPr>
        <w:t xml:space="preserve"> </w:t>
      </w:r>
      <w:r>
        <w:rPr>
          <w:rFonts w:ascii="Times New Roman" w:hAnsi="Times New Roman" w:cs="Times New Roman"/>
          <w:sz w:val="24"/>
          <w:szCs w:val="24"/>
          <w:lang w:bidi="he-IL"/>
        </w:rPr>
        <w:t>so as not to carve any image. They should only put whole stones. Then the</w:t>
      </w:r>
      <w:r>
        <w:rPr>
          <w:rFonts w:ascii="Times New Roman" w:hAnsi="Times New Roman" w:cs="Times New Roman"/>
          <w:sz w:val="24"/>
          <w:szCs w:val="24"/>
        </w:rPr>
        <w:t xml:space="preserve"> carving must reach a certain depth so that if the wall is scrapped, the writing is not erased.  He did not say that the stones should be great ones as those of the wall because the altar is only used for offering sacrifices.  </w:t>
      </w:r>
    </w:p>
    <w:p w:rsidR="00C735D8" w:rsidRDefault="00C735D8" w:rsidP="00C735D8">
      <w:pPr>
        <w:rPr>
          <w:rFonts w:ascii="Times New Roman" w:hAnsi="Times New Roman" w:cs="Times New Roman"/>
          <w:sz w:val="24"/>
          <w:szCs w:val="24"/>
        </w:rPr>
      </w:pPr>
    </w:p>
    <w:p w:rsidR="00C735D8" w:rsidRPr="0041666E" w:rsidRDefault="00C735D8" w:rsidP="00C735D8">
      <w:pPr>
        <w:rPr>
          <w:rFonts w:ascii="Times New Roman" w:hAnsi="Times New Roman" w:cs="Times New Roman"/>
          <w:b/>
          <w:bCs/>
          <w:sz w:val="28"/>
          <w:szCs w:val="28"/>
        </w:rPr>
      </w:pPr>
      <w:r w:rsidRPr="0041666E">
        <w:rPr>
          <w:rFonts w:ascii="Times New Roman" w:hAnsi="Times New Roman" w:cs="Times New Roman"/>
          <w:b/>
          <w:bCs/>
          <w:sz w:val="28"/>
          <w:szCs w:val="28"/>
        </w:rPr>
        <w:t xml:space="preserve">Did Joshua </w:t>
      </w:r>
      <w:r>
        <w:rPr>
          <w:rFonts w:ascii="Times New Roman" w:hAnsi="Times New Roman" w:cs="Times New Roman"/>
          <w:b/>
          <w:bCs/>
          <w:sz w:val="28"/>
          <w:szCs w:val="28"/>
        </w:rPr>
        <w:t>F</w:t>
      </w:r>
      <w:r w:rsidRPr="0041666E">
        <w:rPr>
          <w:rFonts w:ascii="Times New Roman" w:hAnsi="Times New Roman" w:cs="Times New Roman"/>
          <w:b/>
          <w:bCs/>
          <w:sz w:val="28"/>
          <w:szCs w:val="28"/>
        </w:rPr>
        <w:t xml:space="preserve">ulfill </w:t>
      </w:r>
      <w:r>
        <w:rPr>
          <w:rFonts w:ascii="Times New Roman" w:hAnsi="Times New Roman" w:cs="Times New Roman"/>
          <w:b/>
          <w:bCs/>
          <w:sz w:val="28"/>
          <w:szCs w:val="28"/>
        </w:rPr>
        <w:t>Moses’</w:t>
      </w:r>
      <w:r w:rsidRPr="0041666E">
        <w:rPr>
          <w:rFonts w:ascii="Times New Roman" w:hAnsi="Times New Roman" w:cs="Times New Roman"/>
          <w:b/>
          <w:bCs/>
          <w:sz w:val="28"/>
          <w:szCs w:val="28"/>
        </w:rPr>
        <w:t xml:space="preserve"> </w:t>
      </w:r>
      <w:r>
        <w:rPr>
          <w:rFonts w:ascii="Times New Roman" w:hAnsi="Times New Roman" w:cs="Times New Roman"/>
          <w:b/>
          <w:bCs/>
          <w:sz w:val="28"/>
          <w:szCs w:val="28"/>
        </w:rPr>
        <w:t>C</w:t>
      </w:r>
      <w:r w:rsidRPr="0041666E">
        <w:rPr>
          <w:rFonts w:ascii="Times New Roman" w:hAnsi="Times New Roman" w:cs="Times New Roman"/>
          <w:b/>
          <w:bCs/>
          <w:sz w:val="28"/>
          <w:szCs w:val="28"/>
        </w:rPr>
        <w:t xml:space="preserve">ommandments?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These words were given by Moses before his death.  He handed the Torah and gave them the commandment, and died on Mount Nebo, in the Jordan region, close to the Dead Sea.  God brought him up on the mountain, showed him the land from afar, buried him, and concealed him so that no one could find him, lest they worship his body.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rPr>
        <w:t xml:space="preserve">After crossing the Jordan, Joshua fulfilled the commandment: </w:t>
      </w:r>
    </w:p>
    <w:p w:rsidR="00C735D8" w:rsidRDefault="00C735D8" w:rsidP="00C735D8">
      <w:pPr>
        <w:ind w:left="720"/>
        <w:rPr>
          <w:rFonts w:ascii="Times New Roman" w:hAnsi="Times New Roman" w:cs="Times New Roman"/>
          <w:sz w:val="24"/>
          <w:szCs w:val="24"/>
          <w:lang w:bidi="he-IL"/>
        </w:rPr>
      </w:pPr>
      <w:r w:rsidRPr="00874B74">
        <w:rPr>
          <w:rFonts w:ascii="Times New Roman" w:hAnsi="Times New Roman" w:cs="Times New Roman"/>
          <w:i/>
          <w:iCs/>
          <w:sz w:val="24"/>
          <w:szCs w:val="24"/>
          <w:lang w:bidi="he-IL"/>
        </w:rPr>
        <w:t xml:space="preserve">“Now Joshua built an altar to the </w:t>
      </w:r>
      <w:r>
        <w:rPr>
          <w:rFonts w:ascii="Times New Roman" w:hAnsi="Times New Roman" w:cs="Times New Roman"/>
          <w:i/>
          <w:iCs/>
          <w:sz w:val="24"/>
          <w:szCs w:val="24"/>
          <w:lang w:bidi="he-IL"/>
        </w:rPr>
        <w:t>LORD God of Israel in Mount Ebal</w:t>
      </w:r>
      <w:r w:rsidRPr="00874B74">
        <w:rPr>
          <w:rFonts w:ascii="Times New Roman" w:hAnsi="Times New Roman" w:cs="Times New Roman"/>
          <w:i/>
          <w:iCs/>
          <w:sz w:val="24"/>
          <w:szCs w:val="24"/>
          <w:rtl/>
          <w:lang w:bidi="ar-EG"/>
        </w:rPr>
        <w:t xml:space="preserve"> </w:t>
      </w:r>
      <w:r w:rsidRPr="00874B74">
        <w:rPr>
          <w:rFonts w:ascii="Times New Roman" w:hAnsi="Times New Roman" w:cs="Times New Roman"/>
          <w:i/>
          <w:iCs/>
          <w:sz w:val="24"/>
          <w:szCs w:val="24"/>
          <w:lang w:bidi="he-IL"/>
        </w:rPr>
        <w:t>as Moses the servant of the LORD had commanded the children of Israel</w:t>
      </w:r>
      <w:r w:rsidRPr="00874B74">
        <w:rPr>
          <w:rFonts w:ascii="Times New Roman" w:hAnsi="Times New Roman" w:cs="Times New Roman"/>
          <w:i/>
          <w:iCs/>
          <w:sz w:val="24"/>
          <w:szCs w:val="24"/>
          <w:rtl/>
          <w:lang w:bidi="ar-EG"/>
        </w:rPr>
        <w:t xml:space="preserve">, </w:t>
      </w:r>
      <w:r w:rsidRPr="00257604">
        <w:rPr>
          <w:rFonts w:ascii="Times New Roman" w:hAnsi="Times New Roman" w:cs="Times New Roman"/>
          <w:i/>
          <w:iCs/>
          <w:sz w:val="24"/>
          <w:szCs w:val="24"/>
          <w:lang w:bidi="he-IL"/>
        </w:rPr>
        <w:t>as it is written in the Book of the Law of Moses: ‘an altar of whole stones over which no man has wielded an iron tool.’  And they offered on it burnt offerings to the L</w:t>
      </w:r>
      <w:r>
        <w:rPr>
          <w:rFonts w:ascii="Times New Roman" w:hAnsi="Times New Roman" w:cs="Times New Roman"/>
          <w:i/>
          <w:iCs/>
          <w:sz w:val="24"/>
          <w:szCs w:val="24"/>
          <w:lang w:bidi="he-IL"/>
        </w:rPr>
        <w:t>ord</w:t>
      </w:r>
      <w:r w:rsidRPr="00257604">
        <w:rPr>
          <w:rFonts w:ascii="Times New Roman" w:hAnsi="Times New Roman" w:cs="Times New Roman"/>
          <w:i/>
          <w:iCs/>
          <w:sz w:val="24"/>
          <w:szCs w:val="24"/>
          <w:lang w:bidi="he-IL"/>
        </w:rPr>
        <w:t xml:space="preserve">, and sacrificed peace offerings.  And there, </w:t>
      </w:r>
      <w:r w:rsidRPr="00257604">
        <w:rPr>
          <w:rFonts w:ascii="Times New Roman" w:hAnsi="Times New Roman" w:cs="Times New Roman"/>
          <w:b/>
          <w:bCs/>
          <w:i/>
          <w:iCs/>
          <w:sz w:val="24"/>
          <w:szCs w:val="24"/>
          <w:lang w:bidi="he-IL"/>
        </w:rPr>
        <w:t>in the presence of the children of Israel, he wrote on the stones a copy of the law of Moses, which he had written</w:t>
      </w:r>
      <w:r w:rsidRPr="00257604">
        <w:rPr>
          <w:rFonts w:ascii="Times New Roman" w:hAnsi="Times New Roman" w:cs="Times New Roman"/>
          <w:i/>
          <w:iCs/>
          <w:sz w:val="24"/>
          <w:szCs w:val="24"/>
          <w:lang w:bidi="he-IL"/>
        </w:rPr>
        <w:t>.</w:t>
      </w:r>
      <w:r>
        <w:rPr>
          <w:rFonts w:ascii="Times New Roman" w:hAnsi="Times New Roman" w:cs="Times New Roman"/>
          <w:sz w:val="24"/>
          <w:szCs w:val="24"/>
          <w:lang w:bidi="he-IL"/>
        </w:rPr>
        <w:t>” (</w:t>
      </w:r>
      <w:r w:rsidRPr="00847312">
        <w:rPr>
          <w:rFonts w:ascii="Times New Roman" w:hAnsi="Times New Roman" w:cs="Times New Roman"/>
        </w:rPr>
        <w:t>Josh 8:3</w:t>
      </w:r>
      <w:r>
        <w:rPr>
          <w:rFonts w:ascii="Times New Roman" w:hAnsi="Times New Roman" w:cs="Times New Roman"/>
        </w:rPr>
        <w:t>0</w:t>
      </w:r>
      <w:r w:rsidRPr="00847312">
        <w:rPr>
          <w:rFonts w:ascii="Times New Roman" w:hAnsi="Times New Roman" w:cs="Times New Roman"/>
        </w:rPr>
        <w:t>-3</w:t>
      </w:r>
      <w:r>
        <w:rPr>
          <w:rFonts w:ascii="Times New Roman" w:hAnsi="Times New Roman" w:cs="Times New Roman"/>
        </w:rPr>
        <w:t>2).</w:t>
      </w:r>
      <w:r>
        <w:rPr>
          <w:rFonts w:ascii="Times New Roman" w:hAnsi="Times New Roman" w:cs="Times New Roman"/>
          <w:sz w:val="24"/>
          <w:szCs w:val="24"/>
          <w:lang w:bidi="he-IL"/>
        </w:rPr>
        <w:t xml:space="preserve">  </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Moses did not write in secret, he wrote the Torah during his lifetime, before the elders of Israel, with his own hand, and he handed it to them publicly.  What Moses wrote, Joshua ordered copied onto the stones.  Joshua did not say, “What Moses said” but “</w:t>
      </w:r>
      <w:r w:rsidRPr="00257604">
        <w:rPr>
          <w:rFonts w:ascii="Times New Roman" w:hAnsi="Times New Roman" w:cs="Times New Roman"/>
          <w:i/>
          <w:iCs/>
          <w:sz w:val="24"/>
          <w:szCs w:val="24"/>
          <w:lang w:bidi="he-IL"/>
        </w:rPr>
        <w:t>in the presence of the children of Israel, he wrote</w:t>
      </w:r>
      <w:r>
        <w:rPr>
          <w:rFonts w:ascii="Times New Roman" w:hAnsi="Times New Roman" w:cs="Times New Roman"/>
          <w:i/>
          <w:iCs/>
          <w:sz w:val="24"/>
          <w:szCs w:val="24"/>
          <w:lang w:bidi="he-IL"/>
        </w:rPr>
        <w:t>.</w:t>
      </w:r>
      <w:r>
        <w:rPr>
          <w:rFonts w:ascii="Times New Roman" w:hAnsi="Times New Roman" w:cs="Times New Roman"/>
          <w:sz w:val="24"/>
          <w:szCs w:val="24"/>
          <w:lang w:bidi="he-IL"/>
        </w:rPr>
        <w:t>”  An authentic copy of the one inside the Holy of Holies is on the wall because who had money, during that time, to order a copy of the Torah!</w:t>
      </w:r>
    </w:p>
    <w:p w:rsidR="00C735D8" w:rsidRDefault="00C735D8" w:rsidP="00C735D8">
      <w:pPr>
        <w:rPr>
          <w:rFonts w:ascii="Times New Roman" w:hAnsi="Times New Roman" w:cs="Times New Roman"/>
          <w:sz w:val="24"/>
          <w:szCs w:val="24"/>
          <w:lang w:bidi="he-IL"/>
        </w:rPr>
      </w:pPr>
    </w:p>
    <w:p w:rsidR="00C735D8" w:rsidRPr="00874B74" w:rsidRDefault="00C735D8" w:rsidP="00C735D8">
      <w:pPr>
        <w:rPr>
          <w:rFonts w:ascii="Times New Roman" w:hAnsi="Times New Roman" w:cs="Times New Roman"/>
          <w:b/>
          <w:bCs/>
          <w:sz w:val="28"/>
          <w:szCs w:val="28"/>
          <w:lang w:bidi="he-IL"/>
        </w:rPr>
      </w:pPr>
      <w:r w:rsidRPr="00874B74">
        <w:rPr>
          <w:rFonts w:ascii="Times New Roman" w:hAnsi="Times New Roman" w:cs="Times New Roman"/>
          <w:b/>
          <w:bCs/>
          <w:sz w:val="28"/>
          <w:szCs w:val="28"/>
          <w:lang w:bidi="he-IL"/>
        </w:rPr>
        <w:t>Memorizing by Heart:</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 xml:space="preserve">Lest someone think this is the only means by which the people learn: </w:t>
      </w:r>
    </w:p>
    <w:p w:rsidR="00C735D8" w:rsidRDefault="00C735D8" w:rsidP="00C735D8">
      <w:pPr>
        <w:ind w:left="720"/>
        <w:rPr>
          <w:rFonts w:ascii="Times New Roman" w:hAnsi="Times New Roman" w:cs="Times New Roman"/>
          <w:sz w:val="24"/>
          <w:szCs w:val="24"/>
          <w:lang w:bidi="he-IL"/>
        </w:rPr>
      </w:pPr>
      <w:r w:rsidRPr="0060482A">
        <w:rPr>
          <w:rFonts w:ascii="Times New Roman" w:hAnsi="Times New Roman" w:cs="Times New Roman"/>
          <w:i/>
          <w:iCs/>
          <w:sz w:val="24"/>
          <w:szCs w:val="24"/>
          <w:lang w:bidi="he-IL"/>
        </w:rPr>
        <w:t xml:space="preserve">Hear, O Israel: The Lord our God, the Lord is one!  You shall love the Lord your God with all your heart, with all your soul, and with all your strength.  And these words which I command you today shall be in your heart.  You shall </w:t>
      </w:r>
      <w:r w:rsidRPr="00D610CD">
        <w:rPr>
          <w:rFonts w:ascii="Times New Roman" w:hAnsi="Times New Roman" w:cs="Times New Roman"/>
          <w:b/>
          <w:bCs/>
          <w:i/>
          <w:iCs/>
          <w:sz w:val="24"/>
          <w:szCs w:val="24"/>
          <w:lang w:bidi="he-IL"/>
        </w:rPr>
        <w:t>teach them diligently to your children, and shall talk of them when you sit in your house, when you walk by the way, when you lie down, and when you rise up</w:t>
      </w:r>
      <w:r w:rsidRPr="0060482A">
        <w:rPr>
          <w:rFonts w:ascii="Times New Roman" w:hAnsi="Times New Roman" w:cs="Times New Roman"/>
          <w:i/>
          <w:iCs/>
          <w:sz w:val="24"/>
          <w:szCs w:val="24"/>
          <w:lang w:bidi="he-IL"/>
        </w:rPr>
        <w:t xml:space="preserve">.  </w:t>
      </w:r>
      <w:r w:rsidRPr="00874B74">
        <w:rPr>
          <w:rFonts w:ascii="Times New Roman" w:hAnsi="Times New Roman" w:cs="Times New Roman"/>
          <w:b/>
          <w:bCs/>
          <w:i/>
          <w:iCs/>
          <w:sz w:val="24"/>
          <w:szCs w:val="24"/>
          <w:lang w:bidi="he-IL"/>
        </w:rPr>
        <w:t>You shall bind them as a sign on your hand, and they shall be as frontlets between your eyes.  You shall write them on the doorposts of your house and on your gates</w:t>
      </w:r>
      <w:r w:rsidRPr="0060482A">
        <w:rPr>
          <w:rFonts w:ascii="Times New Roman" w:hAnsi="Times New Roman" w:cs="Times New Roman"/>
          <w:i/>
          <w:iCs/>
          <w:sz w:val="24"/>
          <w:szCs w:val="24"/>
          <w:lang w:bidi="he-IL"/>
        </w:rPr>
        <w:t>.</w:t>
      </w:r>
      <w:r>
        <w:rPr>
          <w:rFonts w:ascii="Times New Roman" w:hAnsi="Times New Roman" w:cs="Times New Roman"/>
          <w:sz w:val="24"/>
          <w:szCs w:val="24"/>
          <w:lang w:bidi="he-IL"/>
        </w:rPr>
        <w:t xml:space="preserve"> (</w:t>
      </w:r>
      <w:r w:rsidRPr="00847312">
        <w:rPr>
          <w:rFonts w:ascii="Times New Roman" w:hAnsi="Times New Roman" w:cs="Times New Roman"/>
        </w:rPr>
        <w:t>Deut 6:4-9</w:t>
      </w:r>
      <w:r>
        <w:rPr>
          <w:rFonts w:ascii="Times New Roman" w:hAnsi="Times New Roman" w:cs="Times New Roman"/>
        </w:rPr>
        <w:t>).</w:t>
      </w:r>
      <w:r>
        <w:rPr>
          <w:rFonts w:ascii="Times New Roman" w:hAnsi="Times New Roman" w:cs="Times New Roman"/>
          <w:sz w:val="24"/>
          <w:szCs w:val="24"/>
          <w:lang w:bidi="he-IL"/>
        </w:rPr>
        <w:t xml:space="preserve">  </w:t>
      </w:r>
    </w:p>
    <w:p w:rsidR="00C735D8" w:rsidRDefault="00C735D8" w:rsidP="00C735D8">
      <w:pPr>
        <w:rPr>
          <w:rFonts w:ascii="Times New Roman" w:hAnsi="Times New Roman" w:cs="Times New Roman"/>
          <w:i/>
          <w:iCs/>
          <w:sz w:val="24"/>
          <w:szCs w:val="24"/>
          <w:lang w:bidi="he-IL"/>
        </w:rPr>
      </w:pPr>
    </w:p>
    <w:p w:rsidR="00C735D8" w:rsidRDefault="00C735D8" w:rsidP="00C735D8">
      <w:pPr>
        <w:rPr>
          <w:rFonts w:ascii="Times New Roman" w:hAnsi="Times New Roman" w:cs="Times New Roman"/>
          <w:b/>
          <w:bCs/>
          <w:sz w:val="28"/>
          <w:szCs w:val="28"/>
          <w:lang w:bidi="he-IL"/>
        </w:rPr>
      </w:pPr>
      <w:r w:rsidRPr="00216706">
        <w:rPr>
          <w:rFonts w:ascii="Times New Roman" w:hAnsi="Times New Roman" w:cs="Times New Roman"/>
          <w:b/>
          <w:bCs/>
          <w:sz w:val="28"/>
          <w:szCs w:val="28"/>
          <w:lang w:bidi="he-IL"/>
        </w:rPr>
        <w:t>The Mez</w:t>
      </w:r>
      <w:r>
        <w:rPr>
          <w:rFonts w:ascii="Times New Roman" w:hAnsi="Times New Roman" w:cs="Times New Roman"/>
          <w:b/>
          <w:bCs/>
          <w:sz w:val="28"/>
          <w:szCs w:val="28"/>
          <w:lang w:bidi="he-IL"/>
        </w:rPr>
        <w:t>u</w:t>
      </w:r>
      <w:r w:rsidRPr="00216706">
        <w:rPr>
          <w:rFonts w:ascii="Times New Roman" w:hAnsi="Times New Roman" w:cs="Times New Roman"/>
          <w:b/>
          <w:bCs/>
          <w:sz w:val="28"/>
          <w:szCs w:val="28"/>
          <w:lang w:bidi="he-IL"/>
        </w:rPr>
        <w:t>zah</w:t>
      </w:r>
    </w:p>
    <w:p w:rsidR="00C735D8" w:rsidRDefault="00C735D8" w:rsidP="00C735D8">
      <w:pPr>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 </w:t>
      </w:r>
      <w:r>
        <w:rPr>
          <w:rFonts w:ascii="Times New Roman" w:hAnsi="Times New Roman" w:cs="Times New Roman"/>
          <w:b/>
          <w:bCs/>
          <w:noProof/>
          <w:sz w:val="28"/>
          <w:szCs w:val="28"/>
        </w:rPr>
        <w:drawing>
          <wp:inline distT="0" distB="0" distL="0" distR="0">
            <wp:extent cx="422656" cy="1046539"/>
            <wp:effectExtent l="19050" t="0" r="0" b="0"/>
            <wp:docPr id="3" name="Picture 3" descr="C:\Users\Demiana\Desktop\Mezzuza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iana\Desktop\Mezzuzah1[1].jpg"/>
                    <pic:cNvPicPr>
                      <a:picLocks noChangeAspect="1" noChangeArrowheads="1"/>
                    </pic:cNvPicPr>
                  </pic:nvPicPr>
                  <pic:blipFill>
                    <a:blip r:embed="rId17" cstate="print"/>
                    <a:srcRect/>
                    <a:stretch>
                      <a:fillRect/>
                    </a:stretch>
                  </pic:blipFill>
                  <pic:spPr bwMode="auto">
                    <a:xfrm>
                      <a:off x="0" y="0"/>
                      <a:ext cx="424778" cy="1051794"/>
                    </a:xfrm>
                    <a:prstGeom prst="rect">
                      <a:avLst/>
                    </a:prstGeom>
                    <a:noFill/>
                    <a:ln w="9525">
                      <a:noFill/>
                      <a:miter lim="800000"/>
                      <a:headEnd/>
                      <a:tailEnd/>
                    </a:ln>
                  </pic:spPr>
                </pic:pic>
              </a:graphicData>
            </a:graphic>
          </wp:inline>
        </w:drawing>
      </w:r>
      <w:r>
        <w:rPr>
          <w:rFonts w:ascii="Times New Roman" w:hAnsi="Times New Roman" w:cs="Times New Roman" w:hint="cs"/>
          <w:b/>
          <w:bCs/>
          <w:sz w:val="28"/>
          <w:szCs w:val="28"/>
          <w:rtl/>
          <w:lang w:bidi="ar-EG"/>
        </w:rPr>
        <w:t xml:space="preserve">      </w:t>
      </w:r>
      <w:r>
        <w:rPr>
          <w:rFonts w:ascii="Times New Roman" w:hAnsi="Times New Roman" w:cs="Times New Roman"/>
          <w:b/>
          <w:bCs/>
          <w:noProof/>
          <w:sz w:val="28"/>
          <w:szCs w:val="28"/>
        </w:rPr>
        <w:drawing>
          <wp:inline distT="0" distB="0" distL="0" distR="0">
            <wp:extent cx="522300" cy="1035968"/>
            <wp:effectExtent l="19050" t="0" r="0" b="0"/>
            <wp:docPr id="4" name="Picture 4" descr="C:\Users\Demiana\Desktop\220px-Mezuzah-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iana\Desktop\220px-Mezuzah-RS[1].jpg"/>
                    <pic:cNvPicPr>
                      <a:picLocks noChangeAspect="1" noChangeArrowheads="1"/>
                    </pic:cNvPicPr>
                  </pic:nvPicPr>
                  <pic:blipFill>
                    <a:blip r:embed="rId18" cstate="print"/>
                    <a:srcRect l="1562" r="64705"/>
                    <a:stretch>
                      <a:fillRect/>
                    </a:stretch>
                  </pic:blipFill>
                  <pic:spPr bwMode="auto">
                    <a:xfrm>
                      <a:off x="0" y="0"/>
                      <a:ext cx="523723" cy="1038790"/>
                    </a:xfrm>
                    <a:prstGeom prst="rect">
                      <a:avLst/>
                    </a:prstGeom>
                    <a:noFill/>
                    <a:ln w="9525">
                      <a:noFill/>
                      <a:miter lim="800000"/>
                      <a:headEnd/>
                      <a:tailEnd/>
                    </a:ln>
                  </pic:spPr>
                </pic:pic>
              </a:graphicData>
            </a:graphic>
          </wp:inline>
        </w:drawing>
      </w:r>
    </w:p>
    <w:p w:rsidR="00C735D8" w:rsidRDefault="00C735D8" w:rsidP="00C735D8">
      <w:pPr>
        <w:rPr>
          <w:rFonts w:ascii="Times New Roman" w:hAnsi="Times New Roman" w:cs="Times New Roman"/>
          <w:sz w:val="24"/>
          <w:szCs w:val="24"/>
          <w:lang w:bidi="he-IL"/>
        </w:rPr>
      </w:pPr>
      <w:r w:rsidRPr="00216706">
        <w:rPr>
          <w:rFonts w:ascii="Times New Roman" w:hAnsi="Times New Roman" w:cs="Times New Roman"/>
          <w:sz w:val="24"/>
          <w:szCs w:val="24"/>
          <w:lang w:bidi="he-IL"/>
        </w:rPr>
        <w:lastRenderedPageBreak/>
        <w:t>The Jews nowadays sell what they call the Mez</w:t>
      </w:r>
      <w:r>
        <w:rPr>
          <w:rFonts w:ascii="Times New Roman" w:hAnsi="Times New Roman" w:cs="Times New Roman"/>
          <w:sz w:val="24"/>
          <w:szCs w:val="24"/>
          <w:lang w:bidi="he-IL"/>
        </w:rPr>
        <w:t>u</w:t>
      </w:r>
      <w:r w:rsidRPr="00216706">
        <w:rPr>
          <w:rFonts w:ascii="Times New Roman" w:hAnsi="Times New Roman" w:cs="Times New Roman"/>
          <w:sz w:val="24"/>
          <w:szCs w:val="24"/>
          <w:lang w:bidi="he-IL"/>
        </w:rPr>
        <w:t xml:space="preserve">zah. </w:t>
      </w:r>
      <w:r>
        <w:rPr>
          <w:rFonts w:ascii="Times New Roman" w:hAnsi="Times New Roman" w:cs="Times New Roman"/>
          <w:sz w:val="24"/>
          <w:szCs w:val="24"/>
          <w:lang w:bidi="he-IL"/>
        </w:rPr>
        <w:t>It is cylindrical, opened from both sides, part of the Torah is put inside it (ex. Deut 6: 4-9, 11: 13-21). It has an upper and a lower hole by which it is fixed to the door, sometimes it has the image of the burning bush on it. Part of the scripture would be put inside either hand written or printed. A rubber cover is put on top preventing rain from entering and distorting the ink inside. It is fixed on the doorposts as the commandment.</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ar-EG"/>
        </w:rPr>
        <w:t>This is considered trickery because the commandment says, “</w:t>
      </w:r>
      <w:r w:rsidRPr="00605FEB">
        <w:rPr>
          <w:rFonts w:ascii="Times New Roman" w:hAnsi="Times New Roman" w:cs="Times New Roman"/>
          <w:i/>
          <w:iCs/>
          <w:sz w:val="24"/>
          <w:szCs w:val="24"/>
          <w:lang w:bidi="he-IL"/>
        </w:rPr>
        <w:t>write them on the doorposts of your house and on your gates</w:t>
      </w:r>
      <w:r>
        <w:rPr>
          <w:rFonts w:ascii="Times New Roman" w:hAnsi="Times New Roman" w:cs="Times New Roman"/>
          <w:b/>
          <w:bCs/>
          <w:i/>
          <w:iCs/>
          <w:sz w:val="24"/>
          <w:szCs w:val="24"/>
          <w:lang w:bidi="he-IL"/>
        </w:rPr>
        <w:t xml:space="preserve">” </w:t>
      </w:r>
      <w:r w:rsidRPr="00605FEB">
        <w:rPr>
          <w:rFonts w:ascii="Times New Roman" w:hAnsi="Times New Roman" w:cs="Times New Roman"/>
          <w:sz w:val="24"/>
          <w:szCs w:val="24"/>
          <w:lang w:bidi="he-IL"/>
        </w:rPr>
        <w:t>not fix a cylinder with a small piece of paper inside</w:t>
      </w:r>
      <w:r>
        <w:rPr>
          <w:rFonts w:ascii="Times New Roman" w:hAnsi="Times New Roman" w:cs="Times New Roman"/>
          <w:sz w:val="24"/>
          <w:szCs w:val="24"/>
          <w:lang w:bidi="he-IL"/>
        </w:rPr>
        <w:t xml:space="preserve"> on the door and leave out there. They only follow the letter and not the essence of the commandment.</w:t>
      </w:r>
    </w:p>
    <w:p w:rsidR="00C735D8" w:rsidRPr="00216706" w:rsidRDefault="00C735D8" w:rsidP="00C735D8">
      <w:pPr>
        <w:rPr>
          <w:rFonts w:ascii="Times New Roman" w:hAnsi="Times New Roman" w:cs="Times New Roman"/>
          <w:sz w:val="24"/>
          <w:szCs w:val="24"/>
          <w:rtl/>
          <w:lang w:bidi="ar-EG"/>
        </w:rPr>
      </w:pPr>
      <w:r>
        <w:rPr>
          <w:rFonts w:ascii="Times New Roman" w:hAnsi="Times New Roman" w:cs="Times New Roman"/>
          <w:sz w:val="24"/>
          <w:szCs w:val="24"/>
          <w:lang w:bidi="he-IL"/>
        </w:rPr>
        <w:t>God wants that everyone to read the law on the way in and out in order to memorize it, therefore He added, “</w:t>
      </w:r>
      <w:r w:rsidRPr="0060482A">
        <w:rPr>
          <w:rFonts w:ascii="Times New Roman" w:hAnsi="Times New Roman" w:cs="Times New Roman"/>
          <w:i/>
          <w:iCs/>
          <w:sz w:val="24"/>
          <w:szCs w:val="24"/>
          <w:lang w:bidi="he-IL"/>
        </w:rPr>
        <w:t xml:space="preserve">You shall </w:t>
      </w:r>
      <w:r w:rsidRPr="00605FEB">
        <w:rPr>
          <w:rFonts w:ascii="Times New Roman" w:hAnsi="Times New Roman" w:cs="Times New Roman"/>
          <w:i/>
          <w:iCs/>
          <w:sz w:val="24"/>
          <w:szCs w:val="24"/>
          <w:lang w:bidi="he-IL"/>
        </w:rPr>
        <w:t>teach them diligently to your children, and shall talk of them when you sit in your house, when you walk by the way, when you lie down, and when you rise up</w:t>
      </w:r>
      <w:r>
        <w:rPr>
          <w:rFonts w:ascii="Times New Roman" w:hAnsi="Times New Roman" w:cs="Times New Roman"/>
          <w:i/>
          <w:iCs/>
          <w:sz w:val="24"/>
          <w:szCs w:val="24"/>
          <w:lang w:bidi="he-IL"/>
        </w:rPr>
        <w:t>..</w:t>
      </w:r>
      <w:r w:rsidRPr="0060482A">
        <w:rPr>
          <w:rFonts w:ascii="Times New Roman" w:hAnsi="Times New Roman" w:cs="Times New Roman"/>
          <w:i/>
          <w:iCs/>
          <w:sz w:val="24"/>
          <w:szCs w:val="24"/>
          <w:lang w:bidi="he-IL"/>
        </w:rPr>
        <w:t>.</w:t>
      </w:r>
      <w:r>
        <w:rPr>
          <w:rFonts w:ascii="Times New Roman" w:hAnsi="Times New Roman" w:cs="Times New Roman"/>
          <w:sz w:val="24"/>
          <w:szCs w:val="24"/>
          <w:lang w:bidi="he-IL"/>
        </w:rPr>
        <w:t>” Thus, memorizing the Torah was part of the precepts of worship which God commanded His people at that time.</w:t>
      </w:r>
    </w:p>
    <w:p w:rsidR="00C735D8" w:rsidRDefault="00C735D8" w:rsidP="00C735D8">
      <w:pPr>
        <w:rPr>
          <w:rFonts w:ascii="Times New Roman" w:hAnsi="Times New Roman" w:cs="Times New Roman"/>
          <w:sz w:val="24"/>
          <w:szCs w:val="24"/>
          <w:lang w:bidi="he-IL"/>
        </w:rPr>
      </w:pPr>
      <w:r>
        <w:rPr>
          <w:rFonts w:ascii="Times New Roman" w:hAnsi="Times New Roman" w:cs="Times New Roman"/>
          <w:sz w:val="24"/>
          <w:szCs w:val="24"/>
          <w:lang w:bidi="he-IL"/>
        </w:rPr>
        <w:t xml:space="preserve">To a great extent, many of them fulfilled this command; therefore they have what they call the </w:t>
      </w:r>
      <w:r w:rsidRPr="000D3C71">
        <w:rPr>
          <w:rFonts w:ascii="Times New Roman" w:hAnsi="Times New Roman" w:cs="Times New Roman"/>
          <w:i/>
          <w:iCs/>
          <w:sz w:val="24"/>
          <w:szCs w:val="24"/>
          <w:lang w:bidi="he-IL"/>
        </w:rPr>
        <w:t>qere</w:t>
      </w:r>
      <w:r>
        <w:rPr>
          <w:rFonts w:ascii="Times New Roman" w:hAnsi="Times New Roman" w:cs="Times New Roman"/>
          <w:sz w:val="24"/>
          <w:szCs w:val="24"/>
          <w:lang w:bidi="he-IL"/>
        </w:rPr>
        <w:t xml:space="preserve"> (memorized Torah) and the </w:t>
      </w:r>
      <w:r w:rsidRPr="000D3C71">
        <w:rPr>
          <w:rFonts w:ascii="Times New Roman" w:hAnsi="Times New Roman" w:cs="Times New Roman"/>
          <w:i/>
          <w:iCs/>
          <w:sz w:val="24"/>
          <w:szCs w:val="24"/>
          <w:lang w:bidi="he-IL"/>
        </w:rPr>
        <w:t>Kethib</w:t>
      </w:r>
      <w:r>
        <w:rPr>
          <w:rFonts w:ascii="Times New Roman" w:hAnsi="Times New Roman" w:cs="Times New Roman"/>
          <w:sz w:val="24"/>
          <w:szCs w:val="24"/>
          <w:lang w:bidi="he-IL"/>
        </w:rPr>
        <w:t xml:space="preserve"> (written Torah).  Scholars and scribes were able to apply what was memorized to what was written when reading.  </w:t>
      </w:r>
    </w:p>
    <w:p w:rsidR="00C735D8" w:rsidRDefault="00C735D8" w:rsidP="00C735D8">
      <w:pPr>
        <w:rPr>
          <w:rFonts w:ascii="Times New Roman" w:hAnsi="Times New Roman" w:cs="Times New Roman"/>
          <w:sz w:val="24"/>
          <w:szCs w:val="24"/>
        </w:rPr>
      </w:pPr>
      <w:r>
        <w:rPr>
          <w:rFonts w:ascii="Times New Roman" w:hAnsi="Times New Roman" w:cs="Times New Roman"/>
          <w:sz w:val="24"/>
          <w:szCs w:val="24"/>
          <w:lang w:bidi="he-IL"/>
        </w:rPr>
        <w:t>When our Lord Christ entered the synagogue in Capernaum he was handed the book of Isaiah, so He read of the Jubilee: “</w:t>
      </w:r>
      <w:r w:rsidRPr="006475A9">
        <w:rPr>
          <w:rFonts w:ascii="Times New Roman" w:hAnsi="Times New Roman" w:cs="Times New Roman"/>
          <w:i/>
          <w:iCs/>
          <w:sz w:val="24"/>
          <w:szCs w:val="24"/>
          <w:lang w:bidi="he-IL"/>
        </w:rPr>
        <w:t>The Spirit of the L</w:t>
      </w:r>
      <w:r>
        <w:rPr>
          <w:rFonts w:ascii="Times New Roman" w:hAnsi="Times New Roman" w:cs="Times New Roman"/>
          <w:i/>
          <w:iCs/>
          <w:sz w:val="24"/>
          <w:szCs w:val="24"/>
          <w:lang w:bidi="he-IL"/>
        </w:rPr>
        <w:t>ord</w:t>
      </w:r>
      <w:r w:rsidRPr="006475A9">
        <w:rPr>
          <w:rFonts w:ascii="Times New Roman" w:hAnsi="Times New Roman" w:cs="Times New Roman"/>
          <w:i/>
          <w:iCs/>
          <w:sz w:val="24"/>
          <w:szCs w:val="24"/>
          <w:lang w:bidi="he-IL"/>
        </w:rPr>
        <w:t xml:space="preserve"> is upon Me, </w:t>
      </w:r>
      <w:r>
        <w:rPr>
          <w:rFonts w:ascii="Times New Roman" w:hAnsi="Times New Roman" w:cs="Times New Roman"/>
          <w:i/>
          <w:iCs/>
          <w:sz w:val="24"/>
          <w:szCs w:val="24"/>
          <w:lang w:bidi="he-IL"/>
        </w:rPr>
        <w:t>b</w:t>
      </w:r>
      <w:r w:rsidRPr="006475A9">
        <w:rPr>
          <w:rFonts w:ascii="Times New Roman" w:hAnsi="Times New Roman" w:cs="Times New Roman"/>
          <w:i/>
          <w:iCs/>
          <w:sz w:val="24"/>
          <w:szCs w:val="24"/>
          <w:lang w:bidi="he-IL"/>
        </w:rPr>
        <w:t>ecause He has anointed Me</w:t>
      </w:r>
      <w:r>
        <w:rPr>
          <w:rFonts w:ascii="Times New Roman" w:hAnsi="Times New Roman" w:cs="Times New Roman"/>
          <w:i/>
          <w:iCs/>
          <w:sz w:val="24"/>
          <w:szCs w:val="24"/>
          <w:lang w:bidi="he-IL"/>
        </w:rPr>
        <w:t>…</w:t>
      </w:r>
      <w:r w:rsidRPr="006475A9">
        <w:rPr>
          <w:rFonts w:ascii="Times New Roman" w:hAnsi="Times New Roman" w:cs="Times New Roman"/>
          <w:i/>
          <w:iCs/>
          <w:sz w:val="24"/>
          <w:szCs w:val="24"/>
          <w:lang w:bidi="he-IL"/>
        </w:rPr>
        <w:t xml:space="preserve"> </w:t>
      </w:r>
      <w:r>
        <w:rPr>
          <w:rFonts w:ascii="Times New Roman" w:hAnsi="Times New Roman" w:cs="Times New Roman"/>
          <w:i/>
          <w:iCs/>
          <w:sz w:val="24"/>
          <w:szCs w:val="24"/>
          <w:lang w:bidi="he-IL"/>
        </w:rPr>
        <w:t xml:space="preserve"> </w:t>
      </w:r>
      <w:r w:rsidRPr="006475A9">
        <w:rPr>
          <w:rFonts w:ascii="Times New Roman" w:hAnsi="Times New Roman" w:cs="Times New Roman"/>
          <w:i/>
          <w:iCs/>
          <w:sz w:val="24"/>
          <w:szCs w:val="24"/>
          <w:lang w:bidi="he-IL"/>
        </w:rPr>
        <w:t>He has sent Me to proclaim the acceptable year of the L</w:t>
      </w:r>
      <w:r>
        <w:rPr>
          <w:rFonts w:ascii="Times New Roman" w:hAnsi="Times New Roman" w:cs="Times New Roman"/>
          <w:i/>
          <w:iCs/>
          <w:sz w:val="24"/>
          <w:szCs w:val="24"/>
          <w:lang w:bidi="he-IL"/>
        </w:rPr>
        <w:t>ord</w:t>
      </w:r>
      <w:r w:rsidRPr="006475A9">
        <w:rPr>
          <w:rFonts w:ascii="Times New Roman" w:hAnsi="Times New Roman" w:cs="Times New Roman"/>
          <w:i/>
          <w:iCs/>
          <w:sz w:val="24"/>
          <w:szCs w:val="24"/>
          <w:lang w:bidi="he-IL"/>
        </w:rPr>
        <w:t>.</w:t>
      </w:r>
      <w:r>
        <w:rPr>
          <w:rFonts w:ascii="Times New Roman" w:hAnsi="Times New Roman" w:cs="Times New Roman"/>
          <w:i/>
          <w:iCs/>
          <w:sz w:val="24"/>
          <w:szCs w:val="24"/>
          <w:lang w:bidi="he-IL"/>
        </w:rPr>
        <w:t xml:space="preserve">  </w:t>
      </w:r>
      <w:r w:rsidRPr="002705EE">
        <w:rPr>
          <w:rFonts w:ascii="Times New Roman" w:hAnsi="Times New Roman" w:cs="Times New Roman"/>
          <w:i/>
          <w:iCs/>
          <w:sz w:val="24"/>
          <w:szCs w:val="24"/>
        </w:rPr>
        <w:t xml:space="preserve">And he </w:t>
      </w:r>
      <w:r w:rsidRPr="003A0716">
        <w:rPr>
          <w:rFonts w:ascii="Times New Roman" w:hAnsi="Times New Roman" w:cs="Times New Roman"/>
          <w:b/>
          <w:bCs/>
          <w:i/>
          <w:iCs/>
          <w:sz w:val="24"/>
          <w:szCs w:val="24"/>
        </w:rPr>
        <w:t>rolled up the scroll</w:t>
      </w:r>
      <w:r w:rsidRPr="002705EE">
        <w:rPr>
          <w:rFonts w:ascii="Times New Roman" w:hAnsi="Times New Roman" w:cs="Times New Roman"/>
          <w:i/>
          <w:iCs/>
          <w:sz w:val="24"/>
          <w:szCs w:val="24"/>
        </w:rPr>
        <w:t>, gave it back to the attendant, and sat down</w:t>
      </w:r>
      <w:r w:rsidRPr="002705E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rPr>
        <w:t>Lk 4:18-20)</w:t>
      </w:r>
      <w:r>
        <w:rPr>
          <w:rFonts w:ascii="Times New Roman" w:hAnsi="Times New Roman" w:cs="Times New Roman"/>
          <w:sz w:val="24"/>
          <w:szCs w:val="24"/>
        </w:rPr>
        <w:t>.  Afterward, “</w:t>
      </w:r>
      <w:r w:rsidRPr="0075586D">
        <w:rPr>
          <w:rFonts w:ascii="Times New Roman" w:hAnsi="Times New Roman" w:cs="Times New Roman"/>
          <w:i/>
          <w:iCs/>
          <w:sz w:val="24"/>
          <w:szCs w:val="24"/>
        </w:rPr>
        <w:t xml:space="preserve">The Jews marveled, saying, </w:t>
      </w:r>
      <w:r>
        <w:rPr>
          <w:rFonts w:ascii="Times New Roman" w:hAnsi="Times New Roman" w:cs="Times New Roman"/>
          <w:i/>
          <w:iCs/>
          <w:sz w:val="24"/>
          <w:szCs w:val="24"/>
        </w:rPr>
        <w:t>‘</w:t>
      </w:r>
      <w:r w:rsidRPr="0075586D">
        <w:rPr>
          <w:rFonts w:ascii="Times New Roman" w:hAnsi="Times New Roman" w:cs="Times New Roman"/>
          <w:i/>
          <w:iCs/>
          <w:sz w:val="24"/>
          <w:szCs w:val="24"/>
        </w:rPr>
        <w:t>How does this Man know letters, having never studied</w:t>
      </w:r>
      <w:r w:rsidRPr="0075586D">
        <w:rPr>
          <w:rFonts w:ascii="Times New Roman" w:hAnsi="Times New Roman" w:cs="Times New Roman"/>
          <w:sz w:val="24"/>
          <w:szCs w:val="24"/>
        </w:rPr>
        <w:t>?</w:t>
      </w:r>
      <w:r>
        <w:rPr>
          <w:rFonts w:ascii="Times New Roman" w:hAnsi="Times New Roman" w:cs="Times New Roman"/>
          <w:sz w:val="24"/>
          <w:szCs w:val="24"/>
        </w:rPr>
        <w:t xml:space="preserve">’ </w:t>
      </w:r>
      <w:r w:rsidRPr="008B19E8">
        <w:rPr>
          <w:rFonts w:ascii="Times New Roman" w:hAnsi="Times New Roman" w:cs="Times New Roman"/>
          <w:i/>
          <w:iCs/>
          <w:sz w:val="24"/>
          <w:szCs w:val="24"/>
        </w:rPr>
        <w:t xml:space="preserve"> Jesus</w:t>
      </w:r>
      <w:r>
        <w:rPr>
          <w:rFonts w:ascii="Times New Roman" w:hAnsi="Times New Roman" w:cs="Times New Roman"/>
          <w:i/>
          <w:iCs/>
          <w:sz w:val="24"/>
          <w:szCs w:val="24"/>
        </w:rPr>
        <w:t xml:space="preserve"> </w:t>
      </w:r>
      <w:r w:rsidRPr="008B19E8">
        <w:rPr>
          <w:rFonts w:ascii="Times New Roman" w:hAnsi="Times New Roman" w:cs="Times New Roman"/>
          <w:i/>
          <w:iCs/>
          <w:sz w:val="24"/>
          <w:szCs w:val="24"/>
        </w:rPr>
        <w:t xml:space="preserve">answered them and said, </w:t>
      </w:r>
      <w:r>
        <w:rPr>
          <w:rFonts w:ascii="Times New Roman" w:hAnsi="Times New Roman" w:cs="Times New Roman"/>
          <w:i/>
          <w:iCs/>
          <w:sz w:val="24"/>
          <w:szCs w:val="24"/>
        </w:rPr>
        <w:t>‘</w:t>
      </w:r>
      <w:r w:rsidRPr="008B19E8">
        <w:rPr>
          <w:rFonts w:ascii="Times New Roman" w:hAnsi="Times New Roman" w:cs="Times New Roman"/>
          <w:i/>
          <w:iCs/>
          <w:sz w:val="24"/>
          <w:szCs w:val="24"/>
        </w:rPr>
        <w:t>My doctrine is not Mine, but His who sent Me</w:t>
      </w:r>
      <w:r w:rsidRPr="008B19E8">
        <w:rPr>
          <w:rFonts w:ascii="Times New Roman" w:hAnsi="Times New Roman" w:cs="Times New Roman"/>
          <w:sz w:val="24"/>
          <w:szCs w:val="24"/>
        </w:rPr>
        <w:t>”</w:t>
      </w:r>
      <w:r>
        <w:rPr>
          <w:rFonts w:ascii="Times New Roman" w:hAnsi="Times New Roman" w:cs="Times New Roman"/>
          <w:sz w:val="24"/>
          <w:szCs w:val="24"/>
        </w:rPr>
        <w:t xml:space="preserve"> (</w:t>
      </w:r>
      <w:r w:rsidRPr="00847312">
        <w:rPr>
          <w:rFonts w:ascii="Times New Roman" w:hAnsi="Times New Roman" w:cs="Times New Roman"/>
        </w:rPr>
        <w:t>Jn 7:15-16</w:t>
      </w:r>
      <w:r>
        <w:rPr>
          <w:rFonts w:ascii="Times New Roman" w:hAnsi="Times New Roman" w:cs="Times New Roman"/>
        </w:rPr>
        <w:t>).</w:t>
      </w:r>
      <w:r>
        <w:rPr>
          <w:rFonts w:ascii="Times New Roman" w:hAnsi="Times New Roman" w:cs="Times New Roman"/>
          <w:sz w:val="24"/>
          <w:szCs w:val="24"/>
        </w:rPr>
        <w:t xml:space="preserve">  He means that His knowledge is through divine power and not only by human teaching.  The Lord Christ personally said, “</w:t>
      </w:r>
      <w:r w:rsidRPr="00C3638C">
        <w:rPr>
          <w:rFonts w:ascii="Times New Roman" w:hAnsi="Times New Roman" w:cs="Times New Roman"/>
          <w:i/>
          <w:iCs/>
          <w:sz w:val="24"/>
          <w:szCs w:val="24"/>
        </w:rPr>
        <w:t>For assuredly, I say to you, till heaven and earth pass away, one jot or one tittle will by no means pass from the law</w:t>
      </w:r>
      <w:r>
        <w:rPr>
          <w:rFonts w:ascii="Times New Roman" w:hAnsi="Times New Roman" w:cs="Times New Roman"/>
          <w:sz w:val="24"/>
          <w:szCs w:val="24"/>
        </w:rPr>
        <w:t>” (</w:t>
      </w:r>
      <w:r w:rsidRPr="00847312">
        <w:rPr>
          <w:rFonts w:ascii="Times New Roman" w:hAnsi="Times New Roman" w:cs="Times New Roman"/>
        </w:rPr>
        <w:t>Mt 5:18</w:t>
      </w:r>
      <w:r>
        <w:rPr>
          <w:rFonts w:ascii="Times New Roman" w:hAnsi="Times New Roman" w:cs="Times New Roman"/>
        </w:rPr>
        <w:t>).</w:t>
      </w:r>
      <w:r>
        <w:rPr>
          <w:rFonts w:ascii="Times New Roman" w:hAnsi="Times New Roman" w:cs="Times New Roman"/>
          <w:sz w:val="24"/>
          <w:szCs w:val="24"/>
        </w:rPr>
        <w:t xml:space="preserve">  This is what we already understood when spoke about the midpoint letter of the Torah and said that it could not even shift one space and not one letter can be missing.  </w:t>
      </w:r>
    </w:p>
    <w:p w:rsidR="00C735D8" w:rsidRPr="00C3638C" w:rsidRDefault="00C735D8" w:rsidP="00C735D8">
      <w:pPr>
        <w:rPr>
          <w:rFonts w:ascii="Times New Roman" w:hAnsi="Times New Roman" w:cs="Times New Roman"/>
          <w:sz w:val="24"/>
          <w:szCs w:val="24"/>
        </w:rPr>
      </w:pPr>
      <w:r>
        <w:rPr>
          <w:rFonts w:ascii="Times New Roman" w:hAnsi="Times New Roman" w:cs="Times New Roman"/>
          <w:sz w:val="24"/>
          <w:szCs w:val="24"/>
        </w:rPr>
        <w:t>To conclude we say that the Torah was not only written on scrolls, but on a massive wall on the West Bank of the Jordan.  I suppose that this wall remained for a long time, and could have remained until today, like the pyramids, were it not for the many wars that broke out in this area because of the pagans who warred against the people of Israel. Every time the people of Israel tended towards pagan worship God left them to the hands of their enemies who tried to eradicate any traces of Israel and the glory of Israel. The glory that would have remained had they obeyed God’s commandment and accepted the mission of the Lord Christ.</w:t>
      </w:r>
    </w:p>
    <w:p w:rsidR="00C735D8" w:rsidRDefault="00C735D8" w:rsidP="00C735D8">
      <w:pPr>
        <w:autoSpaceDE w:val="0"/>
        <w:autoSpaceDN w:val="0"/>
        <w:adjustRightInd w:val="0"/>
        <w:spacing w:line="240" w:lineRule="auto"/>
        <w:jc w:val="right"/>
        <w:rPr>
          <w:rFonts w:ascii="Times New Roman" w:hAnsi="Times New Roman" w:cs="Times New Roman"/>
          <w:i/>
          <w:iCs/>
          <w:sz w:val="24"/>
          <w:szCs w:val="24"/>
        </w:rPr>
      </w:pPr>
    </w:p>
    <w:p w:rsidR="00C735D8" w:rsidRDefault="00C735D8" w:rsidP="00C735D8">
      <w:pPr>
        <w:autoSpaceDE w:val="0"/>
        <w:autoSpaceDN w:val="0"/>
        <w:adjustRightInd w:val="0"/>
        <w:spacing w:line="240" w:lineRule="auto"/>
        <w:jc w:val="right"/>
        <w:rPr>
          <w:rFonts w:ascii="Times New Roman" w:hAnsi="Times New Roman" w:cs="Times New Roman"/>
          <w:i/>
          <w:iCs/>
          <w:sz w:val="24"/>
          <w:szCs w:val="24"/>
        </w:rPr>
      </w:pPr>
    </w:p>
    <w:p w:rsidR="00C07E4C" w:rsidRPr="009D1832" w:rsidRDefault="00C07E4C" w:rsidP="009D1832">
      <w:pPr>
        <w:rPr>
          <w:rFonts w:ascii="Times New Roman" w:hAnsi="Times New Roman" w:cs="Times New Roman"/>
          <w:sz w:val="24"/>
          <w:szCs w:val="24"/>
          <w:lang w:bidi="he-IL"/>
        </w:rPr>
      </w:pPr>
    </w:p>
    <w:sectPr w:rsidR="00C07E4C" w:rsidRPr="009D1832" w:rsidSect="00C7333E">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F46" w:rsidRDefault="00EF5F46" w:rsidP="00A369B0">
      <w:pPr>
        <w:spacing w:line="240" w:lineRule="auto"/>
      </w:pPr>
      <w:r>
        <w:separator/>
      </w:r>
    </w:p>
  </w:endnote>
  <w:endnote w:type="continuationSeparator" w:id="0">
    <w:p w:rsidR="00EF5F46" w:rsidRDefault="00EF5F46" w:rsidP="00A369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Hebrew">
    <w:panose1 w:val="00000000000000000000"/>
    <w:charset w:val="00"/>
    <w:family w:val="auto"/>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Bwgrkl">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66907"/>
      <w:docPartObj>
        <w:docPartGallery w:val="Page Numbers (Bottom of Page)"/>
        <w:docPartUnique/>
      </w:docPartObj>
    </w:sdtPr>
    <w:sdtContent>
      <w:p w:rsidR="00CE61BB" w:rsidRDefault="000415BD">
        <w:pPr>
          <w:pStyle w:val="Footer"/>
          <w:jc w:val="center"/>
        </w:pPr>
        <w:fldSimple w:instr=" PAGE   \* MERGEFORMAT ">
          <w:r w:rsidR="0080724E">
            <w:rPr>
              <w:noProof/>
            </w:rPr>
            <w:t>16</w:t>
          </w:r>
        </w:fldSimple>
      </w:p>
    </w:sdtContent>
  </w:sdt>
  <w:p w:rsidR="00CE61BB" w:rsidRDefault="00CE61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F46" w:rsidRDefault="00EF5F46" w:rsidP="00A369B0">
      <w:pPr>
        <w:spacing w:line="240" w:lineRule="auto"/>
      </w:pPr>
      <w:r>
        <w:separator/>
      </w:r>
    </w:p>
  </w:footnote>
  <w:footnote w:type="continuationSeparator" w:id="0">
    <w:p w:rsidR="00EF5F46" w:rsidRDefault="00EF5F46" w:rsidP="00A369B0">
      <w:pPr>
        <w:spacing w:line="240" w:lineRule="auto"/>
      </w:pPr>
      <w:r>
        <w:continuationSeparator/>
      </w:r>
    </w:p>
  </w:footnote>
  <w:footnote w:id="1">
    <w:p w:rsidR="00404BB1" w:rsidRDefault="00404BB1" w:rsidP="00404BB1">
      <w:pPr>
        <w:pStyle w:val="FootnoteText"/>
      </w:pPr>
      <w:r>
        <w:rPr>
          <w:rStyle w:val="FootnoteReference"/>
        </w:rPr>
        <w:footnoteRef/>
      </w:r>
      <w:r>
        <w:t xml:space="preserve"> A book titled “Christ in the Book of Isaiah” by Metropolitan Bishoy explains how the prophecies mentioned in the book of Isaiah were fulfilled in the life of our Lord Jesus Christ.</w:t>
      </w:r>
    </w:p>
  </w:footnote>
  <w:footnote w:id="2">
    <w:p w:rsidR="00C735D8" w:rsidRDefault="00C735D8" w:rsidP="00C735D8">
      <w:pPr>
        <w:pStyle w:val="FootnoteText"/>
      </w:pPr>
      <w:r>
        <w:rPr>
          <w:rStyle w:val="FootnoteReference"/>
        </w:rPr>
        <w:footnoteRef/>
      </w:r>
      <w:r>
        <w:t xml:space="preserve"> Anyone who would like to have a look at the same chapter of the Leningrad Codex can refer back to our book titled “Christ in the Book of Isaiah”.</w:t>
      </w:r>
    </w:p>
  </w:footnote>
  <w:footnote w:id="3">
    <w:p w:rsidR="00C735D8" w:rsidRPr="008610E6" w:rsidRDefault="00C735D8" w:rsidP="00C735D8">
      <w:pPr>
        <w:pStyle w:val="FootnoteText"/>
        <w:rPr>
          <w:rFonts w:ascii="Times New Roman" w:hAnsi="Times New Roman" w:cs="Times New Roman"/>
        </w:rPr>
      </w:pPr>
      <w:r w:rsidRPr="008610E6">
        <w:rPr>
          <w:rStyle w:val="FootnoteReference"/>
          <w:rFonts w:ascii="Times New Roman" w:hAnsi="Times New Roman" w:cs="Times New Roman"/>
        </w:rPr>
        <w:footnoteRef/>
      </w:r>
      <w:r w:rsidRPr="008610E6">
        <w:rPr>
          <w:rFonts w:ascii="Times New Roman" w:hAnsi="Times New Roman" w:cs="Times New Roman"/>
        </w:rPr>
        <w:t xml:space="preserve"> Phil 2:7.</w:t>
      </w:r>
    </w:p>
  </w:footnote>
  <w:footnote w:id="4">
    <w:p w:rsidR="00C735D8" w:rsidRPr="008610E6" w:rsidRDefault="00C735D8" w:rsidP="00C735D8">
      <w:pPr>
        <w:pStyle w:val="FootnoteText"/>
        <w:rPr>
          <w:rFonts w:ascii="Times New Roman" w:hAnsi="Times New Roman" w:cs="Times New Roman"/>
        </w:rPr>
      </w:pPr>
      <w:r w:rsidRPr="008610E6">
        <w:rPr>
          <w:rStyle w:val="FootnoteReference"/>
          <w:rFonts w:ascii="Times New Roman" w:hAnsi="Times New Roman" w:cs="Times New Roman"/>
        </w:rPr>
        <w:footnoteRef/>
      </w:r>
      <w:r w:rsidRPr="008610E6">
        <w:rPr>
          <w:rFonts w:ascii="Times New Roman" w:hAnsi="Times New Roman" w:cs="Times New Roman"/>
        </w:rPr>
        <w:t xml:space="preserve"> Jn 1:14.</w:t>
      </w:r>
    </w:p>
  </w:footnote>
  <w:footnote w:id="5">
    <w:p w:rsidR="00C735D8" w:rsidRDefault="00C735D8" w:rsidP="00C735D8">
      <w:pPr>
        <w:pStyle w:val="FootnoteText"/>
      </w:pPr>
      <w:r>
        <w:rPr>
          <w:rStyle w:val="FootnoteReference"/>
        </w:rPr>
        <w:footnoteRef/>
      </w:r>
      <w:r>
        <w:t xml:space="preserve"> St. Mark the apostle is the first patriarch of Alexandria, Pope Shenouda III is the 117</w:t>
      </w:r>
      <w:r w:rsidRPr="004B71EF">
        <w:rPr>
          <w:vertAlign w:val="superscript"/>
        </w:rPr>
        <w:t>th</w:t>
      </w:r>
      <w:r>
        <w:t>, may our lord elongate his life for many peaceful years.</w:t>
      </w:r>
    </w:p>
  </w:footnote>
  <w:footnote w:id="6">
    <w:p w:rsidR="00C735D8" w:rsidRDefault="00C735D8" w:rsidP="00C735D8">
      <w:pPr>
        <w:pStyle w:val="FootnoteText"/>
      </w:pPr>
      <w:r>
        <w:rPr>
          <w:rStyle w:val="FootnoteReference"/>
        </w:rPr>
        <w:footnoteRef/>
      </w:r>
      <w:r>
        <w:t xml:space="preserve"> </w:t>
      </w:r>
      <w:r w:rsidRPr="0041666E">
        <w:rPr>
          <w:rFonts w:ascii="Times New Roman" w:hAnsi="Times New Roman" w:cs="Times New Roman"/>
        </w:rPr>
        <w:t>If you look at the pyramids of Khafre and Menkauré, their summit is still white, only Khufu’s summit is uncovered.</w:t>
      </w:r>
      <w:r>
        <w:rPr>
          <w:rFonts w:ascii="Times New Roman" w:hAnsi="Times New Roman" w:cs="Times New Roman"/>
          <w:sz w:val="24"/>
          <w:szCs w:val="24"/>
        </w:rPr>
        <w:t xml:space="preserve"> </w:t>
      </w:r>
      <w:r w:rsidRPr="0041666E">
        <w:rPr>
          <w:rFonts w:ascii="Times New Roman" w:hAnsi="Times New Roman" w:cs="Times New Roman"/>
        </w:rPr>
        <w:t>For the first two the whiteness descends about one fourth of the way down.</w:t>
      </w:r>
      <w:r>
        <w:rPr>
          <w:rFonts w:ascii="Times New Roman" w:hAnsi="Times New Roman" w:cs="Times New Roman"/>
          <w:sz w:val="24"/>
          <w:szCs w:val="24"/>
        </w:rPr>
        <w:t xml:space="preserve">  </w:t>
      </w:r>
    </w:p>
  </w:footnote>
  <w:footnote w:id="7">
    <w:p w:rsidR="00C735D8" w:rsidRPr="00B95412" w:rsidRDefault="00C735D8" w:rsidP="00C735D8">
      <w:pPr>
        <w:rPr>
          <w:rFonts w:ascii="Times New Roman" w:hAnsi="Times New Roman" w:cs="Times New Roman"/>
          <w:sz w:val="20"/>
          <w:szCs w:val="20"/>
        </w:rPr>
      </w:pPr>
      <w:r>
        <w:rPr>
          <w:rStyle w:val="FootnoteReference"/>
        </w:rPr>
        <w:footnoteRef/>
      </w:r>
      <w:r>
        <w:t xml:space="preserve"> </w:t>
      </w:r>
      <w:r w:rsidRPr="00B95412">
        <w:rPr>
          <w:rFonts w:ascii="Times New Roman" w:hAnsi="Times New Roman" w:cs="Times New Roman"/>
          <w:sz w:val="20"/>
          <w:szCs w:val="20"/>
        </w:rPr>
        <w:t>Crossing over the Jordan from the East Bank to the West Bank The promise to possess the land was on the condition of following the commandments of the Lord.  He warned them, “</w:t>
      </w:r>
      <w:r w:rsidRPr="00B95412">
        <w:rPr>
          <w:rFonts w:ascii="Times New Roman" w:hAnsi="Times New Roman" w:cs="Times New Roman"/>
          <w:i/>
          <w:iCs/>
          <w:sz w:val="20"/>
          <w:szCs w:val="20"/>
        </w:rPr>
        <w:t>If you disobey Me… I will scatter you</w:t>
      </w:r>
      <w:r w:rsidRPr="00B95412">
        <w:rPr>
          <w:rFonts w:ascii="Times New Roman" w:hAnsi="Times New Roman" w:cs="Times New Roman"/>
          <w:sz w:val="20"/>
          <w:szCs w:val="20"/>
        </w:rPr>
        <w:t xml:space="preserve"> [from] </w:t>
      </w:r>
      <w:r w:rsidRPr="00B95412">
        <w:rPr>
          <w:rFonts w:ascii="Times New Roman" w:hAnsi="Times New Roman" w:cs="Times New Roman"/>
          <w:i/>
          <w:iCs/>
          <w:sz w:val="20"/>
          <w:szCs w:val="20"/>
        </w:rPr>
        <w:t>your land</w:t>
      </w:r>
      <w:r w:rsidRPr="00B95412">
        <w:rPr>
          <w:rFonts w:ascii="Times New Roman" w:hAnsi="Times New Roman" w:cs="Times New Roman"/>
          <w:sz w:val="20"/>
          <w:szCs w:val="20"/>
        </w:rPr>
        <w:t>.” (Lev 26:27,33)  This is what happened when they crucified Christ; they were scattered for two thousand years in all the lands of the world.  Even to this day, the issue of the West Bank, their inability to possess it, although it was part of the land they crossed over to, is a concept they cannot understand, because until this day, they have not believed in Christ.  And, if they believed in Christ, they would be concerned with earthly inheritance, but heavenly inheritance; their gaze would from being earthly because Christ said, “</w:t>
      </w:r>
      <w:r w:rsidRPr="00B95412">
        <w:rPr>
          <w:rFonts w:ascii="Times New Roman" w:hAnsi="Times New Roman" w:cs="Times New Roman"/>
          <w:i/>
          <w:iCs/>
          <w:sz w:val="20"/>
          <w:szCs w:val="20"/>
        </w:rPr>
        <w:t>My kingdom is not of this world</w:t>
      </w:r>
      <w:r w:rsidRPr="00B95412">
        <w:rPr>
          <w:rFonts w:ascii="Times New Roman" w:hAnsi="Times New Roman" w:cs="Times New Roman"/>
          <w:sz w:val="20"/>
          <w:szCs w:val="20"/>
        </w:rPr>
        <w:t>” (Jn 18:36).</w:t>
      </w:r>
    </w:p>
    <w:p w:rsidR="00C735D8" w:rsidRDefault="00C735D8" w:rsidP="00C735D8">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93652"/>
    <w:multiLevelType w:val="hybridMultilevel"/>
    <w:tmpl w:val="316665B0"/>
    <w:lvl w:ilvl="0" w:tplc="138C35F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1"/>
    <w:footnote w:id="0"/>
  </w:footnotePr>
  <w:endnotePr>
    <w:endnote w:id="-1"/>
    <w:endnote w:id="0"/>
  </w:endnotePr>
  <w:compat/>
  <w:rsids>
    <w:rsidRoot w:val="00950825"/>
    <w:rsid w:val="00005F09"/>
    <w:rsid w:val="00010F43"/>
    <w:rsid w:val="00031BAD"/>
    <w:rsid w:val="00036A4C"/>
    <w:rsid w:val="000415BD"/>
    <w:rsid w:val="00041BCB"/>
    <w:rsid w:val="00052F1D"/>
    <w:rsid w:val="00053095"/>
    <w:rsid w:val="00061D63"/>
    <w:rsid w:val="00063265"/>
    <w:rsid w:val="000659C8"/>
    <w:rsid w:val="00070EA1"/>
    <w:rsid w:val="00072838"/>
    <w:rsid w:val="00082F0A"/>
    <w:rsid w:val="00084FE9"/>
    <w:rsid w:val="00086ACA"/>
    <w:rsid w:val="00092392"/>
    <w:rsid w:val="00094832"/>
    <w:rsid w:val="0009616C"/>
    <w:rsid w:val="00097223"/>
    <w:rsid w:val="000B324F"/>
    <w:rsid w:val="000C482E"/>
    <w:rsid w:val="000E0254"/>
    <w:rsid w:val="000E3294"/>
    <w:rsid w:val="000F10B5"/>
    <w:rsid w:val="000F3CFC"/>
    <w:rsid w:val="000F7B19"/>
    <w:rsid w:val="001006E7"/>
    <w:rsid w:val="001074C0"/>
    <w:rsid w:val="00132927"/>
    <w:rsid w:val="00132CD7"/>
    <w:rsid w:val="001331C7"/>
    <w:rsid w:val="0013774A"/>
    <w:rsid w:val="00151185"/>
    <w:rsid w:val="001563F1"/>
    <w:rsid w:val="00157427"/>
    <w:rsid w:val="001600C7"/>
    <w:rsid w:val="001666F8"/>
    <w:rsid w:val="0017194C"/>
    <w:rsid w:val="00172311"/>
    <w:rsid w:val="0017590A"/>
    <w:rsid w:val="00185BA7"/>
    <w:rsid w:val="00190C3D"/>
    <w:rsid w:val="00196308"/>
    <w:rsid w:val="001A4423"/>
    <w:rsid w:val="001A7883"/>
    <w:rsid w:val="001A78BF"/>
    <w:rsid w:val="001B3701"/>
    <w:rsid w:val="001B5C34"/>
    <w:rsid w:val="001B761D"/>
    <w:rsid w:val="001C0EF3"/>
    <w:rsid w:val="001C1DF1"/>
    <w:rsid w:val="001D25E8"/>
    <w:rsid w:val="001E2511"/>
    <w:rsid w:val="002007EC"/>
    <w:rsid w:val="0021360B"/>
    <w:rsid w:val="0021595E"/>
    <w:rsid w:val="00215F10"/>
    <w:rsid w:val="00223B96"/>
    <w:rsid w:val="002267F6"/>
    <w:rsid w:val="002330AC"/>
    <w:rsid w:val="00241BD5"/>
    <w:rsid w:val="00242B08"/>
    <w:rsid w:val="0025187D"/>
    <w:rsid w:val="0025390A"/>
    <w:rsid w:val="0025448F"/>
    <w:rsid w:val="00257BEC"/>
    <w:rsid w:val="00264AF0"/>
    <w:rsid w:val="002656B0"/>
    <w:rsid w:val="00267A97"/>
    <w:rsid w:val="0028268F"/>
    <w:rsid w:val="00284CD1"/>
    <w:rsid w:val="00284FBE"/>
    <w:rsid w:val="00291437"/>
    <w:rsid w:val="00293E9F"/>
    <w:rsid w:val="002A23A2"/>
    <w:rsid w:val="002A7FAE"/>
    <w:rsid w:val="002B5494"/>
    <w:rsid w:val="002B7A11"/>
    <w:rsid w:val="002C3435"/>
    <w:rsid w:val="002C632F"/>
    <w:rsid w:val="002D7BA0"/>
    <w:rsid w:val="002E65E1"/>
    <w:rsid w:val="002E7C38"/>
    <w:rsid w:val="00300151"/>
    <w:rsid w:val="00300DCE"/>
    <w:rsid w:val="00306C59"/>
    <w:rsid w:val="0032606A"/>
    <w:rsid w:val="00326705"/>
    <w:rsid w:val="00335E65"/>
    <w:rsid w:val="00345F77"/>
    <w:rsid w:val="0035484A"/>
    <w:rsid w:val="00363022"/>
    <w:rsid w:val="00373B95"/>
    <w:rsid w:val="00382F0D"/>
    <w:rsid w:val="00386190"/>
    <w:rsid w:val="00390015"/>
    <w:rsid w:val="003960FB"/>
    <w:rsid w:val="003965E7"/>
    <w:rsid w:val="003A3ADF"/>
    <w:rsid w:val="003B1EE1"/>
    <w:rsid w:val="003B3EAC"/>
    <w:rsid w:val="003B4A6A"/>
    <w:rsid w:val="003C36FF"/>
    <w:rsid w:val="003E2B56"/>
    <w:rsid w:val="003F44EF"/>
    <w:rsid w:val="00404BB1"/>
    <w:rsid w:val="0040671D"/>
    <w:rsid w:val="004158AF"/>
    <w:rsid w:val="0042167F"/>
    <w:rsid w:val="00436FEE"/>
    <w:rsid w:val="0044056A"/>
    <w:rsid w:val="00442A72"/>
    <w:rsid w:val="0044489B"/>
    <w:rsid w:val="00445D4E"/>
    <w:rsid w:val="00446F42"/>
    <w:rsid w:val="004506ED"/>
    <w:rsid w:val="00450D5F"/>
    <w:rsid w:val="004564CE"/>
    <w:rsid w:val="00457C56"/>
    <w:rsid w:val="0046245D"/>
    <w:rsid w:val="00486343"/>
    <w:rsid w:val="004A04A4"/>
    <w:rsid w:val="004A4474"/>
    <w:rsid w:val="004C24F2"/>
    <w:rsid w:val="004C316D"/>
    <w:rsid w:val="004D0CEA"/>
    <w:rsid w:val="004D7AD6"/>
    <w:rsid w:val="004E1BEC"/>
    <w:rsid w:val="004F579C"/>
    <w:rsid w:val="004F7900"/>
    <w:rsid w:val="0051205B"/>
    <w:rsid w:val="00523017"/>
    <w:rsid w:val="005341C2"/>
    <w:rsid w:val="005464CE"/>
    <w:rsid w:val="00551CBF"/>
    <w:rsid w:val="00554A95"/>
    <w:rsid w:val="0056121E"/>
    <w:rsid w:val="00567444"/>
    <w:rsid w:val="00576AD0"/>
    <w:rsid w:val="005775A1"/>
    <w:rsid w:val="00584341"/>
    <w:rsid w:val="005A4A74"/>
    <w:rsid w:val="005B577A"/>
    <w:rsid w:val="005C6968"/>
    <w:rsid w:val="005D051A"/>
    <w:rsid w:val="005E3ABC"/>
    <w:rsid w:val="005E6819"/>
    <w:rsid w:val="005F6C49"/>
    <w:rsid w:val="006000C7"/>
    <w:rsid w:val="00600F83"/>
    <w:rsid w:val="00605D1C"/>
    <w:rsid w:val="00622A41"/>
    <w:rsid w:val="00631CA6"/>
    <w:rsid w:val="00641F87"/>
    <w:rsid w:val="006425D1"/>
    <w:rsid w:val="00645F06"/>
    <w:rsid w:val="00646C5D"/>
    <w:rsid w:val="006536D8"/>
    <w:rsid w:val="00654E22"/>
    <w:rsid w:val="0067750A"/>
    <w:rsid w:val="006A2062"/>
    <w:rsid w:val="006A553E"/>
    <w:rsid w:val="006A5CE1"/>
    <w:rsid w:val="006B1246"/>
    <w:rsid w:val="006C6EBC"/>
    <w:rsid w:val="006D791A"/>
    <w:rsid w:val="006E173D"/>
    <w:rsid w:val="006E1E60"/>
    <w:rsid w:val="006E1E90"/>
    <w:rsid w:val="006F440B"/>
    <w:rsid w:val="006F7CF9"/>
    <w:rsid w:val="00706766"/>
    <w:rsid w:val="007070C8"/>
    <w:rsid w:val="007169B5"/>
    <w:rsid w:val="00727535"/>
    <w:rsid w:val="0074473B"/>
    <w:rsid w:val="00762D49"/>
    <w:rsid w:val="00764D08"/>
    <w:rsid w:val="0076729E"/>
    <w:rsid w:val="00767F0C"/>
    <w:rsid w:val="00771DBD"/>
    <w:rsid w:val="00772006"/>
    <w:rsid w:val="00786C79"/>
    <w:rsid w:val="007921EB"/>
    <w:rsid w:val="007A629D"/>
    <w:rsid w:val="007C29D9"/>
    <w:rsid w:val="007C3092"/>
    <w:rsid w:val="007D0C1D"/>
    <w:rsid w:val="007D7509"/>
    <w:rsid w:val="007E5013"/>
    <w:rsid w:val="007E588F"/>
    <w:rsid w:val="007F0281"/>
    <w:rsid w:val="007F436F"/>
    <w:rsid w:val="0080724E"/>
    <w:rsid w:val="0081293E"/>
    <w:rsid w:val="00821BA2"/>
    <w:rsid w:val="00823754"/>
    <w:rsid w:val="00845A15"/>
    <w:rsid w:val="008646D5"/>
    <w:rsid w:val="0088036F"/>
    <w:rsid w:val="00885C2C"/>
    <w:rsid w:val="008908A3"/>
    <w:rsid w:val="00891510"/>
    <w:rsid w:val="00891EC7"/>
    <w:rsid w:val="00897E94"/>
    <w:rsid w:val="008A1B7D"/>
    <w:rsid w:val="008A2E8C"/>
    <w:rsid w:val="008B35F7"/>
    <w:rsid w:val="008B62AD"/>
    <w:rsid w:val="008D1A32"/>
    <w:rsid w:val="008D4558"/>
    <w:rsid w:val="008E03D7"/>
    <w:rsid w:val="008E5850"/>
    <w:rsid w:val="008F4766"/>
    <w:rsid w:val="008F7611"/>
    <w:rsid w:val="009002D3"/>
    <w:rsid w:val="009045EF"/>
    <w:rsid w:val="009143C2"/>
    <w:rsid w:val="009164EC"/>
    <w:rsid w:val="00925A2B"/>
    <w:rsid w:val="00931972"/>
    <w:rsid w:val="00935EB9"/>
    <w:rsid w:val="00947D59"/>
    <w:rsid w:val="00950825"/>
    <w:rsid w:val="00951509"/>
    <w:rsid w:val="00951598"/>
    <w:rsid w:val="00962972"/>
    <w:rsid w:val="009641AE"/>
    <w:rsid w:val="00970F13"/>
    <w:rsid w:val="00977B91"/>
    <w:rsid w:val="009822A2"/>
    <w:rsid w:val="00983EE3"/>
    <w:rsid w:val="009A277D"/>
    <w:rsid w:val="009A3F95"/>
    <w:rsid w:val="009B37E8"/>
    <w:rsid w:val="009C59BC"/>
    <w:rsid w:val="009C608D"/>
    <w:rsid w:val="009D1832"/>
    <w:rsid w:val="009D662D"/>
    <w:rsid w:val="009E0BC9"/>
    <w:rsid w:val="009E4757"/>
    <w:rsid w:val="009E6DED"/>
    <w:rsid w:val="009F3B25"/>
    <w:rsid w:val="009F7B9B"/>
    <w:rsid w:val="00A04FD9"/>
    <w:rsid w:val="00A10DA1"/>
    <w:rsid w:val="00A161FD"/>
    <w:rsid w:val="00A351FE"/>
    <w:rsid w:val="00A369B0"/>
    <w:rsid w:val="00A55C9B"/>
    <w:rsid w:val="00A56248"/>
    <w:rsid w:val="00A56F53"/>
    <w:rsid w:val="00A6697E"/>
    <w:rsid w:val="00A67934"/>
    <w:rsid w:val="00A747DF"/>
    <w:rsid w:val="00A75E3C"/>
    <w:rsid w:val="00A83F33"/>
    <w:rsid w:val="00A908DC"/>
    <w:rsid w:val="00A909A5"/>
    <w:rsid w:val="00AA0311"/>
    <w:rsid w:val="00AB0446"/>
    <w:rsid w:val="00AB1282"/>
    <w:rsid w:val="00AB26AB"/>
    <w:rsid w:val="00AB4016"/>
    <w:rsid w:val="00AB60AE"/>
    <w:rsid w:val="00AC5A8C"/>
    <w:rsid w:val="00AD15BB"/>
    <w:rsid w:val="00AD4155"/>
    <w:rsid w:val="00AF10E5"/>
    <w:rsid w:val="00AF5496"/>
    <w:rsid w:val="00B037F1"/>
    <w:rsid w:val="00B128E9"/>
    <w:rsid w:val="00B15740"/>
    <w:rsid w:val="00B23AC8"/>
    <w:rsid w:val="00B26C53"/>
    <w:rsid w:val="00B30768"/>
    <w:rsid w:val="00B311DE"/>
    <w:rsid w:val="00B4740A"/>
    <w:rsid w:val="00B50C08"/>
    <w:rsid w:val="00B54161"/>
    <w:rsid w:val="00B571A6"/>
    <w:rsid w:val="00B64F29"/>
    <w:rsid w:val="00B752CA"/>
    <w:rsid w:val="00B840B3"/>
    <w:rsid w:val="00BB4498"/>
    <w:rsid w:val="00BC0053"/>
    <w:rsid w:val="00BC1EB5"/>
    <w:rsid w:val="00BF32A8"/>
    <w:rsid w:val="00BF5EA6"/>
    <w:rsid w:val="00C02960"/>
    <w:rsid w:val="00C076CB"/>
    <w:rsid w:val="00C07E4C"/>
    <w:rsid w:val="00C14620"/>
    <w:rsid w:val="00C207ED"/>
    <w:rsid w:val="00C3050A"/>
    <w:rsid w:val="00C329F8"/>
    <w:rsid w:val="00C61D03"/>
    <w:rsid w:val="00C66FE6"/>
    <w:rsid w:val="00C67374"/>
    <w:rsid w:val="00C70EC6"/>
    <w:rsid w:val="00C71BF7"/>
    <w:rsid w:val="00C7333E"/>
    <w:rsid w:val="00C735D8"/>
    <w:rsid w:val="00C8242B"/>
    <w:rsid w:val="00CA4702"/>
    <w:rsid w:val="00CA6A99"/>
    <w:rsid w:val="00CA6D25"/>
    <w:rsid w:val="00CA728E"/>
    <w:rsid w:val="00CC1963"/>
    <w:rsid w:val="00CE289C"/>
    <w:rsid w:val="00CE61BB"/>
    <w:rsid w:val="00D155FA"/>
    <w:rsid w:val="00D3015C"/>
    <w:rsid w:val="00D418C6"/>
    <w:rsid w:val="00D44539"/>
    <w:rsid w:val="00D462C0"/>
    <w:rsid w:val="00D53E15"/>
    <w:rsid w:val="00D606F1"/>
    <w:rsid w:val="00D729B2"/>
    <w:rsid w:val="00D7436C"/>
    <w:rsid w:val="00D84339"/>
    <w:rsid w:val="00DA2399"/>
    <w:rsid w:val="00DA3EC6"/>
    <w:rsid w:val="00DA453D"/>
    <w:rsid w:val="00DB24E5"/>
    <w:rsid w:val="00DB56C3"/>
    <w:rsid w:val="00DC4811"/>
    <w:rsid w:val="00DD5088"/>
    <w:rsid w:val="00DD6EB3"/>
    <w:rsid w:val="00DE0D0A"/>
    <w:rsid w:val="00DE2285"/>
    <w:rsid w:val="00DE6EBD"/>
    <w:rsid w:val="00DE7786"/>
    <w:rsid w:val="00DF07AD"/>
    <w:rsid w:val="00DF2481"/>
    <w:rsid w:val="00DF2504"/>
    <w:rsid w:val="00DF7409"/>
    <w:rsid w:val="00E01D4F"/>
    <w:rsid w:val="00E03BF9"/>
    <w:rsid w:val="00E04D1B"/>
    <w:rsid w:val="00E0574C"/>
    <w:rsid w:val="00E068B0"/>
    <w:rsid w:val="00E10B68"/>
    <w:rsid w:val="00E116B2"/>
    <w:rsid w:val="00E14952"/>
    <w:rsid w:val="00E16C29"/>
    <w:rsid w:val="00E2014B"/>
    <w:rsid w:val="00E24634"/>
    <w:rsid w:val="00E24CF0"/>
    <w:rsid w:val="00E27A3D"/>
    <w:rsid w:val="00E30505"/>
    <w:rsid w:val="00E328C6"/>
    <w:rsid w:val="00E431ED"/>
    <w:rsid w:val="00E472C0"/>
    <w:rsid w:val="00E62C34"/>
    <w:rsid w:val="00E71841"/>
    <w:rsid w:val="00E75930"/>
    <w:rsid w:val="00E805C4"/>
    <w:rsid w:val="00E83BBA"/>
    <w:rsid w:val="00E90B7E"/>
    <w:rsid w:val="00E91C79"/>
    <w:rsid w:val="00E93768"/>
    <w:rsid w:val="00E9746B"/>
    <w:rsid w:val="00EA14E6"/>
    <w:rsid w:val="00EA6A6A"/>
    <w:rsid w:val="00EB300F"/>
    <w:rsid w:val="00EC0049"/>
    <w:rsid w:val="00EC010E"/>
    <w:rsid w:val="00EC1EED"/>
    <w:rsid w:val="00ED21D6"/>
    <w:rsid w:val="00ED65C5"/>
    <w:rsid w:val="00EE2ACA"/>
    <w:rsid w:val="00EE2BA5"/>
    <w:rsid w:val="00EE34D7"/>
    <w:rsid w:val="00EE5927"/>
    <w:rsid w:val="00EF1A67"/>
    <w:rsid w:val="00EF5F46"/>
    <w:rsid w:val="00F01CA2"/>
    <w:rsid w:val="00F03C8D"/>
    <w:rsid w:val="00F10E9E"/>
    <w:rsid w:val="00F34898"/>
    <w:rsid w:val="00F36C13"/>
    <w:rsid w:val="00F430A1"/>
    <w:rsid w:val="00F43C7E"/>
    <w:rsid w:val="00F447E9"/>
    <w:rsid w:val="00F44B0C"/>
    <w:rsid w:val="00F5084D"/>
    <w:rsid w:val="00F56E3E"/>
    <w:rsid w:val="00F81133"/>
    <w:rsid w:val="00F9168F"/>
    <w:rsid w:val="00F97C0B"/>
    <w:rsid w:val="00FB759B"/>
    <w:rsid w:val="00FC17A2"/>
    <w:rsid w:val="00FC40AA"/>
    <w:rsid w:val="00FC79AE"/>
    <w:rsid w:val="00FD5EFB"/>
    <w:rsid w:val="00FE3B36"/>
    <w:rsid w:val="00FE6275"/>
    <w:rsid w:val="00FF0F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69B0"/>
    <w:pPr>
      <w:spacing w:line="240" w:lineRule="auto"/>
    </w:pPr>
    <w:rPr>
      <w:sz w:val="20"/>
      <w:szCs w:val="20"/>
    </w:rPr>
  </w:style>
  <w:style w:type="character" w:customStyle="1" w:styleId="FootnoteTextChar">
    <w:name w:val="Footnote Text Char"/>
    <w:basedOn w:val="DefaultParagraphFont"/>
    <w:link w:val="FootnoteText"/>
    <w:uiPriority w:val="99"/>
    <w:semiHidden/>
    <w:rsid w:val="00A369B0"/>
    <w:rPr>
      <w:sz w:val="20"/>
      <w:szCs w:val="20"/>
    </w:rPr>
  </w:style>
  <w:style w:type="character" w:styleId="FootnoteReference">
    <w:name w:val="footnote reference"/>
    <w:basedOn w:val="DefaultParagraphFont"/>
    <w:uiPriority w:val="99"/>
    <w:semiHidden/>
    <w:unhideWhenUsed/>
    <w:rsid w:val="00A369B0"/>
    <w:rPr>
      <w:vertAlign w:val="superscript"/>
    </w:rPr>
  </w:style>
  <w:style w:type="paragraph" w:styleId="ListParagraph">
    <w:name w:val="List Paragraph"/>
    <w:basedOn w:val="Normal"/>
    <w:uiPriority w:val="34"/>
    <w:qFormat/>
    <w:rsid w:val="00C076CB"/>
    <w:pPr>
      <w:ind w:left="720"/>
      <w:contextualSpacing/>
    </w:pPr>
  </w:style>
  <w:style w:type="paragraph" w:styleId="Header">
    <w:name w:val="header"/>
    <w:basedOn w:val="Normal"/>
    <w:link w:val="HeaderChar"/>
    <w:uiPriority w:val="99"/>
    <w:semiHidden/>
    <w:unhideWhenUsed/>
    <w:rsid w:val="00A56248"/>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A56248"/>
  </w:style>
  <w:style w:type="paragraph" w:styleId="Footer">
    <w:name w:val="footer"/>
    <w:basedOn w:val="Normal"/>
    <w:link w:val="FooterChar"/>
    <w:uiPriority w:val="99"/>
    <w:unhideWhenUsed/>
    <w:rsid w:val="00A56248"/>
    <w:pPr>
      <w:tabs>
        <w:tab w:val="center" w:pos="4320"/>
        <w:tab w:val="right" w:pos="8640"/>
      </w:tabs>
      <w:spacing w:line="240" w:lineRule="auto"/>
    </w:pPr>
  </w:style>
  <w:style w:type="character" w:customStyle="1" w:styleId="FooterChar">
    <w:name w:val="Footer Char"/>
    <w:basedOn w:val="DefaultParagraphFont"/>
    <w:link w:val="Footer"/>
    <w:uiPriority w:val="99"/>
    <w:rsid w:val="00A56248"/>
  </w:style>
  <w:style w:type="paragraph" w:styleId="BalloonText">
    <w:name w:val="Balloon Text"/>
    <w:basedOn w:val="Normal"/>
    <w:link w:val="BalloonTextChar"/>
    <w:uiPriority w:val="99"/>
    <w:semiHidden/>
    <w:unhideWhenUsed/>
    <w:rsid w:val="00C735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2EAED34-7485-4F21-A973-5B07F7FC1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21</Pages>
  <Words>7562</Words>
  <Characters>43110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Isu</dc:creator>
  <cp:keywords/>
  <dc:description/>
  <cp:lastModifiedBy>Demiana</cp:lastModifiedBy>
  <cp:revision>14</cp:revision>
  <dcterms:created xsi:type="dcterms:W3CDTF">2011-06-27T12:05:00Z</dcterms:created>
  <dcterms:modified xsi:type="dcterms:W3CDTF">2011-08-02T10:09:00Z</dcterms:modified>
</cp:coreProperties>
</file>