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205" w:rsidRPr="00F646FF" w:rsidRDefault="00617E58" w:rsidP="00617E58">
      <w:pPr>
        <w:jc w:val="center"/>
        <w:rPr>
          <w:rFonts w:cs="Al-Hadith1"/>
          <w:b/>
          <w:bCs/>
          <w:sz w:val="40"/>
          <w:szCs w:val="40"/>
          <w:rtl/>
          <w:lang w:bidi="ar-EG"/>
        </w:rPr>
      </w:pPr>
      <w:r w:rsidRPr="00F646FF">
        <w:rPr>
          <w:rFonts w:cs="Al-Hadith1" w:hint="cs"/>
          <w:b/>
          <w:bCs/>
          <w:sz w:val="40"/>
          <w:szCs w:val="40"/>
          <w:rtl/>
          <w:lang w:bidi="ar-EG"/>
        </w:rPr>
        <w:t>كتاب تأملات فى حياة وخدمة السيد المسيح</w:t>
      </w:r>
    </w:p>
    <w:p w:rsidR="00617E58" w:rsidRPr="00F646FF" w:rsidRDefault="00617E58" w:rsidP="00617E58">
      <w:pPr>
        <w:jc w:val="center"/>
        <w:rPr>
          <w:rFonts w:cs="Al-Hadith1"/>
          <w:b/>
          <w:bCs/>
          <w:sz w:val="40"/>
          <w:szCs w:val="40"/>
          <w:lang w:bidi="ar-EG"/>
        </w:rPr>
      </w:pPr>
      <w:r w:rsidRPr="00F646FF">
        <w:rPr>
          <w:rFonts w:cs="Al-Hadith1" w:hint="cs"/>
          <w:b/>
          <w:bCs/>
          <w:sz w:val="40"/>
          <w:szCs w:val="40"/>
          <w:rtl/>
          <w:lang w:bidi="ar-EG"/>
        </w:rPr>
        <w:t>لنيافة الأنبا بيشوى</w:t>
      </w:r>
    </w:p>
    <w:p w:rsidR="00F646FF" w:rsidRDefault="00F646FF" w:rsidP="00617E58">
      <w:pPr>
        <w:jc w:val="center"/>
        <w:rPr>
          <w:rFonts w:cs="Al-Hadith1"/>
          <w:sz w:val="40"/>
          <w:szCs w:val="40"/>
          <w:lang w:bidi="ar-EG"/>
        </w:rPr>
      </w:pPr>
    </w:p>
    <w:p w:rsidR="00F646FF" w:rsidRPr="00617E58" w:rsidRDefault="00F646FF" w:rsidP="00617E58">
      <w:pPr>
        <w:jc w:val="center"/>
        <w:rPr>
          <w:rFonts w:cs="Al-Hadith1"/>
          <w:sz w:val="40"/>
          <w:szCs w:val="40"/>
          <w:rtl/>
          <w:lang w:bidi="ar-EG"/>
        </w:rPr>
      </w:pPr>
      <w:r>
        <w:rPr>
          <w:rFonts w:ascii="Simplified Arabic" w:hAnsi="Simplified Arabic" w:cs="Simplified Arabic"/>
          <w:noProof/>
          <w:sz w:val="36"/>
          <w:szCs w:val="36"/>
        </w:rPr>
        <w:drawing>
          <wp:inline distT="0" distB="0" distL="0" distR="0" wp14:anchorId="1151BB20" wp14:editId="078470E0">
            <wp:extent cx="5044195" cy="7683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غلاف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2807" cy="7696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E58" w:rsidRDefault="00F646FF">
      <w:pPr>
        <w:rPr>
          <w:rFonts w:ascii="Simplified Arabic" w:hAnsi="Simplified Arabic" w:cs="Simplified Arabic"/>
          <w:sz w:val="36"/>
          <w:szCs w:val="36"/>
          <w:lang w:bidi="ar-EG"/>
        </w:rPr>
      </w:pPr>
      <w:r>
        <w:rPr>
          <w:rFonts w:ascii="Simplified Arabic" w:hAnsi="Simplified Arabic" w:cs="Simplified Arabic"/>
          <w:noProof/>
          <w:sz w:val="36"/>
          <w:szCs w:val="36"/>
        </w:rPr>
        <w:lastRenderedPageBreak/>
        <w:drawing>
          <wp:anchor distT="0" distB="0" distL="114300" distR="114300" simplePos="0" relativeHeight="251658240" behindDoc="0" locked="0" layoutInCell="1" allowOverlap="1" wp14:anchorId="6799AEE9" wp14:editId="0DD819BB">
            <wp:simplePos x="0" y="0"/>
            <wp:positionH relativeFrom="margin">
              <wp:posOffset>1714500</wp:posOffset>
            </wp:positionH>
            <wp:positionV relativeFrom="margin">
              <wp:posOffset>-266700</wp:posOffset>
            </wp:positionV>
            <wp:extent cx="2590800" cy="3519805"/>
            <wp:effectExtent l="0" t="0" r="0" b="0"/>
            <wp:wrapSquare wrapText="bothSides"/>
            <wp:docPr id="3" name="Picture 1" descr="تهنئة البابا شنودة لكتاب حياة وتأملات السيد المسيح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هنئة البابا شنودة لكتاب حياة وتأملات السيد المسيح 0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519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7E58" w:rsidRDefault="00617E58">
      <w:pPr>
        <w:rPr>
          <w:rFonts w:ascii="Simplified Arabic" w:hAnsi="Simplified Arabic" w:cs="Simplified Arabic"/>
          <w:sz w:val="36"/>
          <w:szCs w:val="36"/>
          <w:lang w:bidi="ar-EG"/>
        </w:rPr>
      </w:pPr>
    </w:p>
    <w:p w:rsidR="00617E58" w:rsidRDefault="00617E58">
      <w:pPr>
        <w:rPr>
          <w:rFonts w:ascii="Simplified Arabic" w:hAnsi="Simplified Arabic" w:cs="Simplified Arabic"/>
          <w:sz w:val="36"/>
          <w:szCs w:val="36"/>
          <w:lang w:bidi="ar-EG"/>
        </w:rPr>
      </w:pPr>
    </w:p>
    <w:p w:rsidR="00617E58" w:rsidRDefault="00617E58">
      <w:pPr>
        <w:rPr>
          <w:rFonts w:ascii="Simplified Arabic" w:hAnsi="Simplified Arabic" w:cs="Simplified Arabic"/>
          <w:sz w:val="36"/>
          <w:szCs w:val="36"/>
          <w:lang w:bidi="ar-EG"/>
        </w:rPr>
      </w:pPr>
    </w:p>
    <w:p w:rsidR="00617E58" w:rsidRDefault="00617E58">
      <w:pPr>
        <w:bidi w:val="0"/>
        <w:rPr>
          <w:rFonts w:ascii="Simplified Arabic" w:hAnsi="Simplified Arabic" w:cs="Simplified Arabic"/>
          <w:sz w:val="36"/>
          <w:szCs w:val="36"/>
          <w:lang w:bidi="ar-EG"/>
        </w:rPr>
      </w:pPr>
    </w:p>
    <w:p w:rsidR="00617E58" w:rsidRDefault="00617E58" w:rsidP="00617E58">
      <w:pPr>
        <w:bidi w:val="0"/>
        <w:rPr>
          <w:rFonts w:ascii="Simplified Arabic" w:hAnsi="Simplified Arabic" w:cs="Simplified Arabic"/>
          <w:sz w:val="36"/>
          <w:szCs w:val="36"/>
          <w:lang w:bidi="ar-EG"/>
        </w:rPr>
      </w:pPr>
    </w:p>
    <w:p w:rsidR="00617E58" w:rsidRDefault="00617E58" w:rsidP="00617E58">
      <w:pPr>
        <w:bidi w:val="0"/>
        <w:rPr>
          <w:rFonts w:ascii="Simplified Arabic" w:hAnsi="Simplified Arabic" w:cs="Simplified Arabic"/>
          <w:sz w:val="36"/>
          <w:szCs w:val="36"/>
          <w:lang w:bidi="ar-EG"/>
        </w:rPr>
      </w:pPr>
    </w:p>
    <w:p w:rsidR="00617E58" w:rsidRDefault="00617E58" w:rsidP="00617E58">
      <w:pPr>
        <w:bidi w:val="0"/>
        <w:rPr>
          <w:rFonts w:ascii="Simplified Arabic" w:hAnsi="Simplified Arabic" w:cs="Simplified Arabic"/>
          <w:sz w:val="36"/>
          <w:szCs w:val="36"/>
          <w:lang w:bidi="ar-EG"/>
        </w:rPr>
      </w:pPr>
    </w:p>
    <w:p w:rsidR="00617E58" w:rsidRDefault="00617E58" w:rsidP="00617E58">
      <w:pPr>
        <w:bidi w:val="0"/>
        <w:rPr>
          <w:rFonts w:ascii="Simplified Arabic" w:hAnsi="Simplified Arabic" w:cs="Simplified Arabic"/>
          <w:sz w:val="36"/>
          <w:szCs w:val="36"/>
          <w:lang w:bidi="ar-EG"/>
        </w:rPr>
      </w:pPr>
    </w:p>
    <w:p w:rsidR="00617E58" w:rsidRDefault="00617E58" w:rsidP="00617E58">
      <w:pPr>
        <w:bidi w:val="0"/>
        <w:rPr>
          <w:rFonts w:ascii="Simplified Arabic" w:hAnsi="Simplified Arabic" w:cs="Simplified Arabic"/>
          <w:sz w:val="36"/>
          <w:szCs w:val="36"/>
          <w:lang w:bidi="ar-EG"/>
        </w:rPr>
      </w:pPr>
    </w:p>
    <w:p w:rsidR="00617E58" w:rsidRDefault="00617E58" w:rsidP="00617E58">
      <w:pPr>
        <w:bidi w:val="0"/>
        <w:jc w:val="center"/>
        <w:rPr>
          <w:rFonts w:ascii="Simplified Arabic" w:hAnsi="Simplified Arabic" w:cs="Simplified Arabic"/>
          <w:sz w:val="36"/>
          <w:szCs w:val="36"/>
          <w:lang w:bidi="ar-EG"/>
        </w:rPr>
      </w:pPr>
      <w:r>
        <w:rPr>
          <w:rFonts w:ascii="Simplified Arabic" w:hAnsi="Simplified Arabic" w:cs="Simplified Arabic"/>
          <w:noProof/>
          <w:sz w:val="36"/>
          <w:szCs w:val="36"/>
        </w:rPr>
        <w:drawing>
          <wp:inline distT="0" distB="0" distL="0" distR="0" wp14:anchorId="00366C8F" wp14:editId="42EF4D64">
            <wp:extent cx="5771602" cy="4864100"/>
            <wp:effectExtent l="0" t="0" r="0" b="0"/>
            <wp:docPr id="4" name="Picture 3" descr="المقدمة بخط يد البابا لتأملات فى حياة وخدمة السيد المسيح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قدمة بخط يد البابا لتأملات فى حياة وخدمة السيد المسيح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1602" cy="486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E58" w:rsidRDefault="00617E58" w:rsidP="00617E58">
      <w:pPr>
        <w:bidi w:val="0"/>
        <w:jc w:val="center"/>
        <w:rPr>
          <w:rFonts w:ascii="Simplified Arabic" w:hAnsi="Simplified Arabic" w:cs="Simplified Arabic"/>
          <w:sz w:val="36"/>
          <w:szCs w:val="36"/>
          <w:lang w:bidi="ar-EG"/>
        </w:rPr>
      </w:pPr>
    </w:p>
    <w:p w:rsidR="00F646FF" w:rsidRDefault="00F646FF" w:rsidP="00F646FF">
      <w:pPr>
        <w:rPr>
          <w:rFonts w:ascii="Simplified Arabic" w:hAnsi="Simplified Arabic" w:cs="Simplified Arabic"/>
          <w:sz w:val="36"/>
          <w:szCs w:val="36"/>
          <w:lang w:bidi="ar-EG"/>
        </w:rPr>
      </w:pPr>
    </w:p>
    <w:p w:rsidR="00617E58" w:rsidRDefault="00617E58" w:rsidP="00617E58">
      <w:pPr>
        <w:bidi w:val="0"/>
        <w:jc w:val="center"/>
        <w:rPr>
          <w:rFonts w:ascii="Simplified Arabic" w:hAnsi="Simplified Arabic" w:cs="Simplified Arabic"/>
          <w:sz w:val="36"/>
          <w:szCs w:val="36"/>
          <w:lang w:bidi="ar-EG"/>
        </w:rPr>
      </w:pPr>
    </w:p>
    <w:p w:rsidR="00617E58" w:rsidRDefault="00617E58" w:rsidP="00617E58">
      <w:pPr>
        <w:bidi w:val="0"/>
        <w:jc w:val="center"/>
        <w:rPr>
          <w:rFonts w:ascii="Simplified Arabic" w:hAnsi="Simplified Arabic" w:cs="Simplified Arabic"/>
          <w:sz w:val="36"/>
          <w:szCs w:val="36"/>
          <w:lang w:bidi="ar-EG"/>
        </w:rPr>
      </w:pPr>
      <w:r>
        <w:rPr>
          <w:rFonts w:ascii="Simplified Arabic" w:hAnsi="Simplified Arabic" w:cs="Simplified Arabic"/>
          <w:noProof/>
          <w:sz w:val="36"/>
          <w:szCs w:val="36"/>
        </w:rPr>
        <w:drawing>
          <wp:inline distT="0" distB="0" distL="0" distR="0" wp14:anchorId="6FF922FB" wp14:editId="43BFE866">
            <wp:extent cx="3998976" cy="5647944"/>
            <wp:effectExtent l="19050" t="0" r="1524" b="0"/>
            <wp:docPr id="5" name="Picture 4" descr="مقدمة البابا شنودة فى تأملات فى حياة وخدمة السيد المسيح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قدمة البابا شنودة فى تأملات فى حياة وخدمة السيد المسيح 00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98976" cy="5647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plified Arabic" w:hAnsi="Simplified Arabic" w:cs="Simplified Arabic"/>
          <w:sz w:val="36"/>
          <w:szCs w:val="36"/>
          <w:lang w:bidi="ar-EG"/>
        </w:rPr>
        <w:br w:type="page"/>
      </w:r>
    </w:p>
    <w:p w:rsidR="00F646FF" w:rsidRPr="00F646FF" w:rsidRDefault="00F646FF" w:rsidP="00F646FF">
      <w:pPr>
        <w:jc w:val="center"/>
        <w:rPr>
          <w:rFonts w:ascii="Simplified Arabic" w:hAnsi="Simplified Arabic" w:cs="Simplified Arabic"/>
          <w:sz w:val="32"/>
          <w:szCs w:val="32"/>
          <w:lang w:bidi="ar-EG"/>
        </w:rPr>
      </w:pPr>
      <w:r w:rsidRPr="00F646FF">
        <w:rPr>
          <w:rFonts w:ascii="Simplified Arabic" w:hAnsi="Simplified Arabic" w:cs="Simplified Arabic"/>
          <w:sz w:val="32"/>
          <w:szCs w:val="32"/>
          <w:rtl/>
          <w:lang w:bidi="ar-EG"/>
        </w:rPr>
        <w:lastRenderedPageBreak/>
        <w:t xml:space="preserve">هذا الكتاب صدرت </w:t>
      </w:r>
      <w:r w:rsidRPr="00F646FF">
        <w:rPr>
          <w:rFonts w:ascii="Simplified Arabic" w:hAnsi="Simplified Arabic" w:cs="Simplified Arabic" w:hint="cs"/>
          <w:sz w:val="32"/>
          <w:szCs w:val="32"/>
          <w:rtl/>
          <w:lang w:bidi="ar-EG"/>
        </w:rPr>
        <w:t xml:space="preserve">الطبعة الثانية </w:t>
      </w:r>
      <w:r w:rsidRPr="00F646FF">
        <w:rPr>
          <w:rFonts w:ascii="Simplified Arabic" w:hAnsi="Simplified Arabic" w:cs="Simplified Arabic"/>
          <w:sz w:val="32"/>
          <w:szCs w:val="32"/>
          <w:rtl/>
          <w:lang w:bidi="ar-EG"/>
        </w:rPr>
        <w:t xml:space="preserve">منه </w:t>
      </w:r>
      <w:r w:rsidRPr="00F646FF">
        <w:rPr>
          <w:rFonts w:ascii="Simplified Arabic" w:hAnsi="Simplified Arabic" w:cs="Simplified Arabic" w:hint="cs"/>
          <w:sz w:val="32"/>
          <w:szCs w:val="32"/>
          <w:rtl/>
          <w:lang w:bidi="ar-EG"/>
        </w:rPr>
        <w:t>باسم</w:t>
      </w:r>
    </w:p>
    <w:p w:rsidR="00F646FF" w:rsidRPr="00F646FF" w:rsidRDefault="00F646FF" w:rsidP="00F646FF">
      <w:pPr>
        <w:jc w:val="center"/>
        <w:rPr>
          <w:rFonts w:ascii="Simplified Arabic" w:hAnsi="Simplified Arabic" w:cs="Simplified Arabic"/>
          <w:b/>
          <w:bCs/>
          <w:sz w:val="32"/>
          <w:szCs w:val="32"/>
          <w:lang w:bidi="ar-EG"/>
        </w:rPr>
      </w:pPr>
      <w:r w:rsidRPr="00F646FF">
        <w:rPr>
          <w:rFonts w:ascii="Simplified Arabic" w:hAnsi="Simplified Arabic" w:cs="Simplified Arabic" w:hint="cs"/>
          <w:b/>
          <w:bCs/>
          <w:sz w:val="32"/>
          <w:szCs w:val="32"/>
          <w:rtl/>
          <w:lang w:bidi="ar-EG"/>
        </w:rPr>
        <w:t>"المسيح مشتهى الأجيال"</w:t>
      </w:r>
    </w:p>
    <w:p w:rsidR="00F646FF" w:rsidRPr="00F646FF" w:rsidRDefault="00F646FF" w:rsidP="00F646FF">
      <w:pPr>
        <w:jc w:val="center"/>
        <w:rPr>
          <w:rFonts w:ascii="Simplified Arabic" w:hAnsi="Simplified Arabic" w:cs="Simplified Arabic"/>
          <w:sz w:val="32"/>
          <w:szCs w:val="32"/>
          <w:lang w:bidi="ar-EG"/>
        </w:rPr>
      </w:pPr>
      <w:r w:rsidRPr="00F646FF">
        <w:rPr>
          <w:rFonts w:ascii="Simplified Arabic" w:hAnsi="Simplified Arabic" w:cs="Simplified Arabic" w:hint="cs"/>
          <w:sz w:val="32"/>
          <w:szCs w:val="32"/>
          <w:rtl/>
          <w:lang w:bidi="ar-EG"/>
        </w:rPr>
        <w:t>ويحتوى على كل ما ذُكر فى الطبعة الأولى، واستجد،</w:t>
      </w:r>
    </w:p>
    <w:p w:rsidR="00F646FF" w:rsidRPr="00F646FF" w:rsidRDefault="00F646FF" w:rsidP="00F646FF">
      <w:pPr>
        <w:jc w:val="center"/>
        <w:rPr>
          <w:rFonts w:ascii="Simplified Arabic" w:hAnsi="Simplified Arabic" w:cs="Simplified Arabic"/>
          <w:sz w:val="32"/>
          <w:szCs w:val="32"/>
          <w:lang w:bidi="ar-EG"/>
        </w:rPr>
      </w:pPr>
      <w:r w:rsidRPr="00F646FF">
        <w:rPr>
          <w:rFonts w:ascii="Simplified Arabic" w:hAnsi="Simplified Arabic" w:cs="Simplified Arabic" w:hint="cs"/>
          <w:sz w:val="32"/>
          <w:szCs w:val="32"/>
          <w:rtl/>
          <w:lang w:bidi="ar-EG"/>
        </w:rPr>
        <w:t>ووصل عدد صفحاته إلى حوالى ألف صفحة فى مجلد كامل،</w:t>
      </w:r>
    </w:p>
    <w:p w:rsidR="00F646FF" w:rsidRDefault="00F646FF" w:rsidP="00F646FF">
      <w:pPr>
        <w:jc w:val="center"/>
        <w:rPr>
          <w:rFonts w:ascii="Simplified Arabic" w:hAnsi="Simplified Arabic" w:cs="Simplified Arabic" w:hint="cs"/>
          <w:sz w:val="32"/>
          <w:szCs w:val="32"/>
          <w:rtl/>
          <w:lang w:bidi="ar-EG"/>
        </w:rPr>
      </w:pPr>
      <w:r w:rsidRPr="00F646FF">
        <w:rPr>
          <w:rFonts w:ascii="Simplified Arabic" w:hAnsi="Simplified Arabic" w:cs="Simplified Arabic" w:hint="cs"/>
          <w:sz w:val="32"/>
          <w:szCs w:val="32"/>
          <w:rtl/>
          <w:lang w:bidi="ar-EG"/>
        </w:rPr>
        <w:t>ومتوفر أيضًا هو نفسه على جزئين حسب رغبة القارئ.</w:t>
      </w:r>
    </w:p>
    <w:p w:rsidR="00676CE4" w:rsidRPr="00F646FF" w:rsidRDefault="00676CE4" w:rsidP="00F646FF">
      <w:pPr>
        <w:jc w:val="center"/>
        <w:rPr>
          <w:rFonts w:ascii="Simplified Arabic" w:hAnsi="Simplified Arabic" w:cs="Simplified Arabic"/>
          <w:sz w:val="32"/>
          <w:szCs w:val="32"/>
          <w:rtl/>
          <w:lang w:bidi="ar-EG"/>
        </w:rPr>
      </w:pPr>
      <w:bookmarkStart w:id="0" w:name="_GoBack"/>
      <w:bookmarkEnd w:id="0"/>
    </w:p>
    <w:p w:rsidR="00617E58" w:rsidRPr="00617E58" w:rsidRDefault="00676CE4" w:rsidP="00676CE4">
      <w:pPr>
        <w:jc w:val="center"/>
        <w:rPr>
          <w:rFonts w:ascii="Simplified Arabic" w:hAnsi="Simplified Arabic" w:cs="Simplified Arabic"/>
          <w:sz w:val="36"/>
          <w:szCs w:val="36"/>
          <w:lang w:bidi="ar-EG"/>
        </w:rPr>
      </w:pPr>
      <w:r>
        <w:rPr>
          <w:rFonts w:ascii="Simplified Arabic" w:hAnsi="Simplified Arabic" w:cs="Simplified Arabic"/>
          <w:noProof/>
          <w:sz w:val="36"/>
          <w:szCs w:val="36"/>
        </w:rPr>
        <w:drawing>
          <wp:inline distT="0" distB="0" distL="0" distR="0">
            <wp:extent cx="4356100" cy="641951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شتهى الأجيال(أمام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100" cy="6419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7E58" w:rsidRPr="00617E58" w:rsidSect="004164B5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-Hadith1">
    <w:charset w:val="B2"/>
    <w:family w:val="auto"/>
    <w:pitch w:val="variable"/>
    <w:sig w:usb0="00002001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617E58"/>
    <w:rsid w:val="001E358A"/>
    <w:rsid w:val="00330205"/>
    <w:rsid w:val="004164B5"/>
    <w:rsid w:val="005A4791"/>
    <w:rsid w:val="00617E58"/>
    <w:rsid w:val="00676CE4"/>
    <w:rsid w:val="00AA0ECC"/>
    <w:rsid w:val="00F646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jc w:val="lowKashida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4791"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7E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7E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4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Demiana8</dc:creator>
  <cp:lastModifiedBy>Demiana</cp:lastModifiedBy>
  <cp:revision>2</cp:revision>
  <dcterms:created xsi:type="dcterms:W3CDTF">2013-09-22T19:01:00Z</dcterms:created>
  <dcterms:modified xsi:type="dcterms:W3CDTF">2013-09-23T15:10:00Z</dcterms:modified>
</cp:coreProperties>
</file>