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44B4" w:rsidRPr="00267402" w:rsidRDefault="00BD44B4" w:rsidP="00B11AC0">
      <w:pPr>
        <w:bidi/>
        <w:spacing w:after="0" w:line="240" w:lineRule="auto"/>
        <w:jc w:val="center"/>
        <w:rPr>
          <w:rFonts w:ascii="Simplified Arabic" w:hAnsi="Simplified Arabic" w:cs="Simplified Arabic"/>
          <w:b/>
          <w:bCs/>
          <w:sz w:val="44"/>
          <w:szCs w:val="44"/>
          <w:rtl/>
          <w:lang w:bidi="ar-EG"/>
        </w:rPr>
      </w:pPr>
      <w:r w:rsidRPr="00267402">
        <w:rPr>
          <w:rFonts w:ascii="Simplified Arabic" w:hAnsi="Simplified Arabic" w:cs="Simplified Arabic" w:hint="cs"/>
          <w:b/>
          <w:bCs/>
          <w:sz w:val="44"/>
          <w:szCs w:val="44"/>
          <w:rtl/>
          <w:lang w:bidi="ar-EG"/>
        </w:rPr>
        <w:t>الرد على هجوم ضد مثلث الرحمات قداسة البابا شنودة الثالث</w:t>
      </w:r>
    </w:p>
    <w:p w:rsidR="006B6FD6" w:rsidRDefault="00E334FF" w:rsidP="00B11AC0">
      <w:pPr>
        <w:bidi/>
        <w:spacing w:after="0" w:line="240" w:lineRule="auto"/>
        <w:jc w:val="center"/>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بخصوص</w:t>
      </w:r>
      <w:r w:rsidR="006B6FD6">
        <w:rPr>
          <w:rFonts w:ascii="Simplified Arabic" w:hAnsi="Simplified Arabic" w:cs="Simplified Arabic" w:hint="cs"/>
          <w:b/>
          <w:bCs/>
          <w:sz w:val="32"/>
          <w:szCs w:val="32"/>
          <w:rtl/>
          <w:lang w:bidi="ar-EG"/>
        </w:rPr>
        <w:t xml:space="preserve"> مقال </w:t>
      </w:r>
      <w:r>
        <w:rPr>
          <w:rFonts w:ascii="Simplified Arabic" w:hAnsi="Simplified Arabic" w:cs="Simplified Arabic" w:hint="cs"/>
          <w:b/>
          <w:bCs/>
          <w:sz w:val="32"/>
          <w:szCs w:val="32"/>
          <w:rtl/>
          <w:lang w:bidi="ar-EG"/>
        </w:rPr>
        <w:t xml:space="preserve">ورد </w:t>
      </w:r>
      <w:r w:rsidR="006B6FD6">
        <w:rPr>
          <w:rFonts w:ascii="Simplified Arabic" w:hAnsi="Simplified Arabic" w:cs="Simplified Arabic" w:hint="cs"/>
          <w:b/>
          <w:bCs/>
          <w:sz w:val="32"/>
          <w:szCs w:val="32"/>
          <w:rtl/>
          <w:lang w:bidi="ar-EG"/>
        </w:rPr>
        <w:t>ب</w:t>
      </w:r>
      <w:r>
        <w:rPr>
          <w:rFonts w:ascii="Simplified Arabic" w:hAnsi="Simplified Arabic" w:cs="Simplified Arabic" w:hint="cs"/>
          <w:b/>
          <w:bCs/>
          <w:sz w:val="32"/>
          <w:szCs w:val="32"/>
          <w:rtl/>
          <w:lang w:bidi="ar-EG"/>
        </w:rPr>
        <w:t xml:space="preserve">مجلة </w:t>
      </w:r>
      <w:r w:rsidR="006B6FD6">
        <w:rPr>
          <w:rFonts w:ascii="Simplified Arabic" w:hAnsi="Simplified Arabic" w:cs="Simplified Arabic" w:hint="cs"/>
          <w:b/>
          <w:bCs/>
          <w:sz w:val="32"/>
          <w:szCs w:val="32"/>
          <w:rtl/>
          <w:lang w:bidi="ar-EG"/>
        </w:rPr>
        <w:t xml:space="preserve">الكرازة </w:t>
      </w:r>
      <w:r w:rsidR="00267402">
        <w:rPr>
          <w:rFonts w:ascii="Simplified Arabic" w:hAnsi="Simplified Arabic" w:cs="Simplified Arabic" w:hint="cs"/>
          <w:b/>
          <w:bCs/>
          <w:sz w:val="32"/>
          <w:szCs w:val="32"/>
          <w:rtl/>
          <w:lang w:bidi="ar-EG"/>
        </w:rPr>
        <w:t xml:space="preserve">(مايو 2007) </w:t>
      </w:r>
      <w:r w:rsidR="006B6FD6">
        <w:rPr>
          <w:rFonts w:ascii="Simplified Arabic" w:hAnsi="Simplified Arabic" w:cs="Simplified Arabic" w:hint="cs"/>
          <w:b/>
          <w:bCs/>
          <w:sz w:val="32"/>
          <w:szCs w:val="32"/>
          <w:rtl/>
          <w:lang w:bidi="ar-EG"/>
        </w:rPr>
        <w:t xml:space="preserve">بعنوان </w:t>
      </w:r>
    </w:p>
    <w:p w:rsidR="006B6FD6" w:rsidRPr="00267402" w:rsidRDefault="006B6FD6" w:rsidP="00B11AC0">
      <w:pPr>
        <w:bidi/>
        <w:spacing w:after="0" w:line="240" w:lineRule="auto"/>
        <w:jc w:val="center"/>
        <w:rPr>
          <w:rFonts w:ascii="Simplified Arabic" w:hAnsi="Simplified Arabic" w:cs="Simplified Arabic"/>
          <w:b/>
          <w:bCs/>
          <w:sz w:val="40"/>
          <w:szCs w:val="40"/>
          <w:rtl/>
          <w:lang w:bidi="ar-EG"/>
        </w:rPr>
      </w:pPr>
      <w:r w:rsidRPr="00267402">
        <w:rPr>
          <w:rFonts w:ascii="Simplified Arabic" w:hAnsi="Simplified Arabic" w:cs="Simplified Arabic" w:hint="cs"/>
          <w:b/>
          <w:bCs/>
          <w:sz w:val="40"/>
          <w:szCs w:val="40"/>
          <w:rtl/>
          <w:lang w:bidi="ar-EG"/>
        </w:rPr>
        <w:t>"عودة إلى موضوع الشركة فى الطبيعة الإلهية"</w:t>
      </w:r>
      <w:r w:rsidR="00E334FF" w:rsidRPr="00267402">
        <w:rPr>
          <w:rFonts w:ascii="Simplified Arabic" w:hAnsi="Simplified Arabic" w:cs="Simplified Arabic" w:hint="cs"/>
          <w:b/>
          <w:bCs/>
          <w:sz w:val="40"/>
          <w:szCs w:val="40"/>
          <w:rtl/>
          <w:lang w:bidi="ar-EG"/>
        </w:rPr>
        <w:t xml:space="preserve"> </w:t>
      </w:r>
    </w:p>
    <w:p w:rsidR="00BD44B4" w:rsidRPr="00267402" w:rsidRDefault="005F0F79" w:rsidP="00B11AC0">
      <w:pPr>
        <w:bidi/>
        <w:spacing w:after="0" w:line="240" w:lineRule="auto"/>
        <w:jc w:val="right"/>
        <w:rPr>
          <w:rFonts w:ascii="Simplified Arabic" w:hAnsi="Simplified Arabic" w:cs="Simplified Arabic"/>
          <w:b/>
          <w:bCs/>
          <w:sz w:val="40"/>
          <w:szCs w:val="40"/>
          <w:rtl/>
          <w:lang w:bidi="ar-EG"/>
        </w:rPr>
      </w:pPr>
      <w:r w:rsidRPr="00267402">
        <w:rPr>
          <w:rFonts w:ascii="Simplified Arabic" w:hAnsi="Simplified Arabic" w:cs="Simplified Arabic" w:hint="cs"/>
          <w:b/>
          <w:bCs/>
          <w:sz w:val="40"/>
          <w:szCs w:val="40"/>
          <w:rtl/>
          <w:lang w:bidi="ar-EG"/>
        </w:rPr>
        <w:t xml:space="preserve">بقلم </w:t>
      </w:r>
      <w:r w:rsidR="00BD44B4" w:rsidRPr="00267402">
        <w:rPr>
          <w:rFonts w:ascii="Simplified Arabic" w:hAnsi="Simplified Arabic" w:cs="Simplified Arabic" w:hint="cs"/>
          <w:b/>
          <w:bCs/>
          <w:sz w:val="40"/>
          <w:szCs w:val="40"/>
          <w:rtl/>
          <w:lang w:bidi="ar-EG"/>
        </w:rPr>
        <w:t>الأنبا بيشوى</w:t>
      </w:r>
    </w:p>
    <w:p w:rsidR="00B45490" w:rsidRDefault="00BD44B4" w:rsidP="00FD3494">
      <w:pPr>
        <w:bidi/>
        <w:spacing w:after="0" w:line="240" w:lineRule="auto"/>
        <w:jc w:val="both"/>
        <w:rPr>
          <w:rFonts w:ascii="Simplified Arabic" w:hAnsi="Simplified Arabic" w:cs="Simplified Arabic"/>
          <w:sz w:val="32"/>
          <w:szCs w:val="32"/>
          <w:rtl/>
          <w:lang w:bidi="ar-EG"/>
        </w:rPr>
      </w:pPr>
      <w:r w:rsidRPr="00BD44B4">
        <w:rPr>
          <w:rFonts w:ascii="Simplified Arabic" w:hAnsi="Simplified Arabic" w:cs="Simplified Arabic"/>
          <w:sz w:val="32"/>
          <w:szCs w:val="32"/>
          <w:rtl/>
          <w:lang w:bidi="ar-EG"/>
        </w:rPr>
        <w:t>نشر من يسمون أ</w:t>
      </w:r>
      <w:r>
        <w:rPr>
          <w:rFonts w:ascii="Simplified Arabic" w:hAnsi="Simplified Arabic" w:cs="Simplified Arabic" w:hint="cs"/>
          <w:sz w:val="32"/>
          <w:szCs w:val="32"/>
          <w:rtl/>
          <w:lang w:bidi="ar-EG"/>
        </w:rPr>
        <w:t>ن</w:t>
      </w:r>
      <w:r w:rsidRPr="00BD44B4">
        <w:rPr>
          <w:rFonts w:ascii="Simplified Arabic" w:hAnsi="Simplified Arabic" w:cs="Simplified Arabic"/>
          <w:sz w:val="32"/>
          <w:szCs w:val="32"/>
          <w:rtl/>
          <w:lang w:bidi="ar-EG"/>
        </w:rPr>
        <w:t xml:space="preserve">فسهم الشباب </w:t>
      </w:r>
      <w:r w:rsidRPr="007B078E">
        <w:rPr>
          <w:rFonts w:ascii="Simplified Arabic" w:hAnsi="Simplified Arabic" w:cs="Simplified Arabic"/>
          <w:sz w:val="32"/>
          <w:szCs w:val="32"/>
          <w:rtl/>
          <w:lang w:bidi="ar-EG"/>
        </w:rPr>
        <w:t>القبطى</w:t>
      </w:r>
      <w:hyperlink r:id="rId8" w:history="1">
        <w:r w:rsidRPr="009F5184">
          <w:rPr>
            <w:rStyle w:val="Hyperlink"/>
            <w:rFonts w:ascii="Simplified Arabic" w:hAnsi="Simplified Arabic" w:cs="Simplified Arabic"/>
            <w:sz w:val="26"/>
            <w:szCs w:val="26"/>
            <w:lang w:bidi="ar-EG"/>
          </w:rPr>
          <w:t>Coptic Youth</w:t>
        </w:r>
        <w:r w:rsidR="00267402" w:rsidRPr="009F5184">
          <w:rPr>
            <w:rStyle w:val="Hyperlink"/>
            <w:rFonts w:ascii="Simplified Arabic" w:hAnsi="Simplified Arabic" w:cs="Simplified Arabic"/>
            <w:sz w:val="26"/>
            <w:szCs w:val="26"/>
            <w:lang w:bidi="ar-EG"/>
          </w:rPr>
          <w:t xml:space="preserve"> [copticyouth@ymail.com]</w:t>
        </w:r>
        <w:r w:rsidRPr="009F5184">
          <w:rPr>
            <w:rStyle w:val="Hyperlink"/>
            <w:rFonts w:ascii="Simplified Arabic" w:hAnsi="Simplified Arabic" w:cs="Simplified Arabic"/>
            <w:sz w:val="32"/>
            <w:szCs w:val="32"/>
            <w:lang w:bidi="ar-EG"/>
          </w:rPr>
          <w:t xml:space="preserve"> </w:t>
        </w:r>
      </w:hyperlink>
      <w:r w:rsidRPr="00BD44B4">
        <w:rPr>
          <w:rFonts w:ascii="Simplified Arabic" w:hAnsi="Simplified Arabic" w:cs="Simplified Arabic"/>
          <w:sz w:val="32"/>
          <w:szCs w:val="32"/>
          <w:rtl/>
          <w:lang w:bidi="ar-EG"/>
        </w:rPr>
        <w:t xml:space="preserve"> هجوماً عنيفاً على مثلث الرحمات </w:t>
      </w:r>
      <w:r w:rsidRPr="00B11AC0">
        <w:rPr>
          <w:rFonts w:ascii="Simplified Arabic" w:hAnsi="Simplified Arabic" w:cs="Simplified Arabic"/>
          <w:b/>
          <w:bCs/>
          <w:sz w:val="32"/>
          <w:szCs w:val="32"/>
          <w:rtl/>
          <w:lang w:bidi="ar-EG"/>
        </w:rPr>
        <w:t>قداسة البابا شنودة</w:t>
      </w:r>
      <w:bookmarkStart w:id="0" w:name="_GoBack"/>
      <w:bookmarkEnd w:id="0"/>
      <w:r w:rsidRPr="00B11AC0">
        <w:rPr>
          <w:rFonts w:ascii="Simplified Arabic" w:hAnsi="Simplified Arabic" w:cs="Simplified Arabic"/>
          <w:b/>
          <w:bCs/>
          <w:sz w:val="32"/>
          <w:szCs w:val="32"/>
          <w:rtl/>
          <w:lang w:bidi="ar-EG"/>
        </w:rPr>
        <w:t xml:space="preserve"> الثالث معل</w:t>
      </w:r>
      <w:r w:rsidR="005F0F79" w:rsidRPr="00B11AC0">
        <w:rPr>
          <w:rFonts w:ascii="Simplified Arabic" w:hAnsi="Simplified Arabic" w:cs="Simplified Arabic" w:hint="cs"/>
          <w:b/>
          <w:bCs/>
          <w:sz w:val="32"/>
          <w:szCs w:val="32"/>
          <w:rtl/>
          <w:lang w:bidi="ar-EG"/>
        </w:rPr>
        <w:t>ّ</w:t>
      </w:r>
      <w:r w:rsidRPr="00B11AC0">
        <w:rPr>
          <w:rFonts w:ascii="Simplified Arabic" w:hAnsi="Simplified Arabic" w:cs="Simplified Arabic"/>
          <w:b/>
          <w:bCs/>
          <w:sz w:val="32"/>
          <w:szCs w:val="32"/>
          <w:rtl/>
          <w:lang w:bidi="ar-EG"/>
        </w:rPr>
        <w:t>م الأجيال</w:t>
      </w:r>
      <w:r w:rsidR="005F0F79" w:rsidRPr="00B11AC0">
        <w:rPr>
          <w:rFonts w:ascii="Simplified Arabic" w:hAnsi="Simplified Arabic" w:cs="Simplified Arabic" w:hint="cs"/>
          <w:b/>
          <w:bCs/>
          <w:sz w:val="32"/>
          <w:szCs w:val="32"/>
          <w:rtl/>
          <w:lang w:bidi="ar-EG"/>
        </w:rPr>
        <w:t>،</w:t>
      </w:r>
      <w:r w:rsidRPr="00B11AC0">
        <w:rPr>
          <w:rFonts w:ascii="Simplified Arabic" w:hAnsi="Simplified Arabic" w:cs="Simplified Arabic"/>
          <w:b/>
          <w:bCs/>
          <w:sz w:val="32"/>
          <w:szCs w:val="32"/>
          <w:rtl/>
          <w:lang w:bidi="ar-EG"/>
        </w:rPr>
        <w:t xml:space="preserve"> والمدافع عن الإيمان الأرثوذكسى</w:t>
      </w:r>
      <w:r w:rsidR="005F0F79" w:rsidRPr="00B11AC0">
        <w:rPr>
          <w:rFonts w:ascii="Simplified Arabic" w:hAnsi="Simplified Arabic" w:cs="Simplified Arabic" w:hint="cs"/>
          <w:b/>
          <w:bCs/>
          <w:sz w:val="32"/>
          <w:szCs w:val="32"/>
          <w:rtl/>
          <w:lang w:bidi="ar-EG"/>
        </w:rPr>
        <w:t>،</w:t>
      </w:r>
      <w:r w:rsidRPr="00B11AC0">
        <w:rPr>
          <w:rFonts w:ascii="Simplified Arabic" w:hAnsi="Simplified Arabic" w:cs="Simplified Arabic"/>
          <w:b/>
          <w:bCs/>
          <w:sz w:val="32"/>
          <w:szCs w:val="32"/>
          <w:rtl/>
          <w:lang w:bidi="ar-EG"/>
        </w:rPr>
        <w:t xml:space="preserve"> وأثناسيوس القرنين العشرين والواحد وعشرين</w:t>
      </w:r>
      <w:r w:rsidR="005F0F79" w:rsidRPr="00B11AC0">
        <w:rPr>
          <w:rFonts w:ascii="Simplified Arabic" w:hAnsi="Simplified Arabic" w:cs="Simplified Arabic" w:hint="cs"/>
          <w:b/>
          <w:bCs/>
          <w:sz w:val="32"/>
          <w:szCs w:val="32"/>
          <w:rtl/>
          <w:lang w:bidi="ar-EG"/>
        </w:rPr>
        <w:t>،</w:t>
      </w:r>
      <w:r w:rsidRPr="00B11AC0">
        <w:rPr>
          <w:rFonts w:ascii="Simplified Arabic" w:hAnsi="Simplified Arabic" w:cs="Simplified Arabic"/>
          <w:b/>
          <w:bCs/>
          <w:sz w:val="32"/>
          <w:szCs w:val="32"/>
          <w:rtl/>
          <w:lang w:bidi="ar-EG"/>
        </w:rPr>
        <w:t xml:space="preserve"> وثالث عشر الرسل</w:t>
      </w:r>
      <w:r w:rsidRPr="00BD44B4">
        <w:rPr>
          <w:rFonts w:ascii="Simplified Arabic" w:hAnsi="Simplified Arabic" w:cs="Simplified Arabic"/>
          <w:sz w:val="32"/>
          <w:szCs w:val="32"/>
          <w:rtl/>
          <w:lang w:bidi="ar-EG"/>
        </w:rPr>
        <w:t>.</w:t>
      </w:r>
      <w:r>
        <w:rPr>
          <w:rFonts w:ascii="Simplified Arabic" w:hAnsi="Simplified Arabic" w:cs="Simplified Arabic" w:hint="cs"/>
          <w:sz w:val="32"/>
          <w:szCs w:val="32"/>
          <w:rtl/>
          <w:lang w:bidi="ar-EG"/>
        </w:rPr>
        <w:t xml:space="preserve"> </w:t>
      </w:r>
      <w:r w:rsidR="005F0F79">
        <w:rPr>
          <w:rFonts w:ascii="Simplified Arabic" w:hAnsi="Simplified Arabic" w:cs="Simplified Arabic" w:hint="cs"/>
          <w:sz w:val="32"/>
          <w:szCs w:val="32"/>
          <w:rtl/>
          <w:lang w:bidi="ar-EG"/>
        </w:rPr>
        <w:t>ف</w:t>
      </w:r>
      <w:r>
        <w:rPr>
          <w:rFonts w:ascii="Simplified Arabic" w:hAnsi="Simplified Arabic" w:cs="Simplified Arabic" w:hint="cs"/>
          <w:sz w:val="32"/>
          <w:szCs w:val="32"/>
          <w:rtl/>
          <w:lang w:bidi="ar-EG"/>
        </w:rPr>
        <w:t xml:space="preserve">يوردون </w:t>
      </w:r>
      <w:r w:rsidR="005F0F79">
        <w:rPr>
          <w:rFonts w:ascii="Simplified Arabic" w:hAnsi="Simplified Arabic" w:cs="Simplified Arabic" w:hint="cs"/>
          <w:sz w:val="32"/>
          <w:szCs w:val="32"/>
          <w:rtl/>
          <w:lang w:bidi="ar-EG"/>
        </w:rPr>
        <w:t xml:space="preserve">ثلاث نقاط لما يدّعون </w:t>
      </w:r>
      <w:r>
        <w:rPr>
          <w:rFonts w:ascii="Simplified Arabic" w:hAnsi="Simplified Arabic" w:cs="Simplified Arabic" w:hint="cs"/>
          <w:sz w:val="32"/>
          <w:szCs w:val="32"/>
          <w:rtl/>
          <w:lang w:bidi="ar-EG"/>
        </w:rPr>
        <w:t>أنها أخطاء ل</w:t>
      </w:r>
      <w:r w:rsidR="005F0F79">
        <w:rPr>
          <w:rFonts w:ascii="Simplified Arabic" w:hAnsi="Simplified Arabic" w:cs="Simplified Arabic" w:hint="cs"/>
          <w:sz w:val="32"/>
          <w:szCs w:val="32"/>
          <w:rtl/>
          <w:lang w:bidi="ar-EG"/>
        </w:rPr>
        <w:t xml:space="preserve">مثلث الرحمات </w:t>
      </w:r>
      <w:r>
        <w:rPr>
          <w:rFonts w:ascii="Simplified Arabic" w:hAnsi="Simplified Arabic" w:cs="Simplified Arabic" w:hint="cs"/>
          <w:sz w:val="32"/>
          <w:szCs w:val="32"/>
          <w:rtl/>
          <w:lang w:bidi="ar-EG"/>
        </w:rPr>
        <w:t>قداسة البابا شنودة الثالث</w:t>
      </w:r>
      <w:r w:rsidR="00B11AC0">
        <w:rPr>
          <w:rFonts w:ascii="Simplified Arabic" w:hAnsi="Simplified Arabic" w:cs="Simplified Arabic" w:hint="cs"/>
          <w:sz w:val="32"/>
          <w:szCs w:val="32"/>
          <w:rtl/>
          <w:lang w:bidi="ar-EG"/>
        </w:rPr>
        <w:t>،</w:t>
      </w:r>
      <w:r w:rsidR="00267402">
        <w:rPr>
          <w:rFonts w:ascii="Simplified Arabic" w:hAnsi="Simplified Arabic" w:cs="Simplified Arabic" w:hint="cs"/>
          <w:sz w:val="32"/>
          <w:szCs w:val="32"/>
          <w:rtl/>
          <w:lang w:bidi="ar-EG"/>
        </w:rPr>
        <w:t xml:space="preserve"> تليها</w:t>
      </w:r>
      <w:r w:rsidR="005F0F79">
        <w:rPr>
          <w:rFonts w:ascii="Simplified Arabic" w:hAnsi="Simplified Arabic" w:cs="Simplified Arabic" w:hint="cs"/>
          <w:sz w:val="32"/>
          <w:szCs w:val="32"/>
          <w:rtl/>
          <w:lang w:bidi="ar-EG"/>
        </w:rPr>
        <w:t xml:space="preserve"> أقوال آباء يدعون أنها ت</w:t>
      </w:r>
      <w:r w:rsidR="00267402">
        <w:rPr>
          <w:rFonts w:ascii="Simplified Arabic" w:hAnsi="Simplified Arabic" w:cs="Simplified Arabic" w:hint="cs"/>
          <w:sz w:val="32"/>
          <w:szCs w:val="32"/>
          <w:rtl/>
          <w:lang w:bidi="ar-EG"/>
        </w:rPr>
        <w:t>ناقض</w:t>
      </w:r>
      <w:r w:rsidR="005F0F79">
        <w:rPr>
          <w:rFonts w:ascii="Simplified Arabic" w:hAnsi="Simplified Arabic" w:cs="Simplified Arabic" w:hint="cs"/>
          <w:sz w:val="32"/>
          <w:szCs w:val="32"/>
          <w:rtl/>
          <w:lang w:bidi="ar-EG"/>
        </w:rPr>
        <w:t xml:space="preserve"> تعاليم قداسته</w:t>
      </w:r>
      <w:r w:rsidR="00052B8F">
        <w:rPr>
          <w:rFonts w:ascii="Simplified Arabic" w:hAnsi="Simplified Arabic" w:cs="Simplified Arabic" w:hint="cs"/>
          <w:sz w:val="32"/>
          <w:szCs w:val="32"/>
          <w:rtl/>
          <w:lang w:bidi="ar-EG"/>
        </w:rPr>
        <w:t xml:space="preserve"> وترد على أقواله</w:t>
      </w:r>
      <w:r w:rsidR="005F0F79">
        <w:rPr>
          <w:rFonts w:ascii="Simplified Arabic" w:hAnsi="Simplified Arabic" w:cs="Simplified Arabic" w:hint="cs"/>
          <w:sz w:val="32"/>
          <w:szCs w:val="32"/>
          <w:rtl/>
          <w:lang w:bidi="ar-EG"/>
        </w:rPr>
        <w:t>، و</w:t>
      </w:r>
      <w:r w:rsidRPr="00BD44B4">
        <w:rPr>
          <w:rFonts w:ascii="Simplified Arabic" w:hAnsi="Simplified Arabic" w:cs="Simplified Arabic"/>
          <w:sz w:val="32"/>
          <w:szCs w:val="32"/>
          <w:rtl/>
          <w:lang w:bidi="ar-EG"/>
        </w:rPr>
        <w:t>يؤ</w:t>
      </w:r>
      <w:r>
        <w:rPr>
          <w:rFonts w:ascii="Simplified Arabic" w:hAnsi="Simplified Arabic" w:cs="Simplified Arabic" w:hint="cs"/>
          <w:sz w:val="32"/>
          <w:szCs w:val="32"/>
          <w:rtl/>
          <w:lang w:bidi="ar-EG"/>
        </w:rPr>
        <w:t>س</w:t>
      </w:r>
      <w:r w:rsidRPr="00BD44B4">
        <w:rPr>
          <w:rFonts w:ascii="Simplified Arabic" w:hAnsi="Simplified Arabic" w:cs="Simplified Arabic"/>
          <w:sz w:val="32"/>
          <w:szCs w:val="32"/>
          <w:rtl/>
          <w:lang w:bidi="ar-EG"/>
        </w:rPr>
        <w:t>فنا أنهم قاموا بتزييف الترجمة</w:t>
      </w:r>
      <w:r w:rsidR="005F0F79">
        <w:rPr>
          <w:rFonts w:ascii="Simplified Arabic" w:hAnsi="Simplified Arabic" w:cs="Simplified Arabic" w:hint="cs"/>
          <w:sz w:val="32"/>
          <w:szCs w:val="32"/>
          <w:rtl/>
          <w:lang w:bidi="ar-EG"/>
        </w:rPr>
        <w:t xml:space="preserve"> لإثبات وجهة نظرهم الخاطئة</w:t>
      </w:r>
      <w:r>
        <w:rPr>
          <w:rFonts w:ascii="Simplified Arabic" w:hAnsi="Simplified Arabic" w:cs="Simplified Arabic" w:hint="cs"/>
          <w:sz w:val="32"/>
          <w:szCs w:val="32"/>
          <w:rtl/>
          <w:lang w:bidi="ar-EG"/>
        </w:rPr>
        <w:t>.</w:t>
      </w:r>
      <w:r w:rsidRPr="00BD44B4">
        <w:rPr>
          <w:rFonts w:ascii="Simplified Arabic" w:hAnsi="Simplified Arabic" w:cs="Simplified Arabic"/>
          <w:sz w:val="32"/>
          <w:szCs w:val="32"/>
          <w:rtl/>
          <w:lang w:bidi="ar-EG"/>
        </w:rPr>
        <w:t xml:space="preserve"> </w:t>
      </w:r>
      <w:r w:rsidR="00052B8F">
        <w:rPr>
          <w:rFonts w:ascii="Simplified Arabic" w:hAnsi="Simplified Arabic" w:cs="Simplified Arabic" w:hint="cs"/>
          <w:sz w:val="32"/>
          <w:szCs w:val="32"/>
          <w:rtl/>
          <w:lang w:bidi="ar-EG"/>
        </w:rPr>
        <w:t>ف</w:t>
      </w:r>
      <w:r w:rsidRPr="00BD44B4">
        <w:rPr>
          <w:rFonts w:ascii="Simplified Arabic" w:hAnsi="Simplified Arabic" w:cs="Simplified Arabic"/>
          <w:sz w:val="32"/>
          <w:szCs w:val="32"/>
          <w:rtl/>
          <w:lang w:bidi="ar-EG"/>
        </w:rPr>
        <w:t>النص اليونانى فى مجموعة الآباء اليونانية</w:t>
      </w:r>
      <w:r w:rsidR="005F0F79">
        <w:rPr>
          <w:rFonts w:ascii="Simplified Arabic" w:hAnsi="Simplified Arabic" w:cs="Simplified Arabic" w:hint="cs"/>
          <w:sz w:val="32"/>
          <w:szCs w:val="32"/>
          <w:rtl/>
          <w:lang w:bidi="ar-EG"/>
        </w:rPr>
        <w:t xml:space="preserve"> الشهيرة</w:t>
      </w:r>
      <w:r w:rsidRPr="00BD44B4">
        <w:rPr>
          <w:rFonts w:ascii="Simplified Arabic" w:hAnsi="Simplified Arabic" w:cs="Simplified Arabic"/>
          <w:sz w:val="32"/>
          <w:szCs w:val="32"/>
          <w:rtl/>
          <w:lang w:bidi="ar-EG"/>
        </w:rPr>
        <w:t xml:space="preserve"> </w:t>
      </w:r>
      <w:proofErr w:type="spellStart"/>
      <w:r w:rsidRPr="007B078E">
        <w:rPr>
          <w:rFonts w:ascii="Simplified Arabic" w:hAnsi="Simplified Arabic" w:cs="Simplified Arabic"/>
          <w:sz w:val="26"/>
          <w:szCs w:val="26"/>
          <w:lang w:bidi="ar-EG"/>
        </w:rPr>
        <w:t>Patrologia</w:t>
      </w:r>
      <w:proofErr w:type="spellEnd"/>
      <w:r w:rsidRPr="007B078E">
        <w:rPr>
          <w:rFonts w:ascii="Simplified Arabic" w:hAnsi="Simplified Arabic" w:cs="Simplified Arabic"/>
          <w:sz w:val="26"/>
          <w:szCs w:val="26"/>
          <w:lang w:bidi="ar-EG"/>
        </w:rPr>
        <w:t xml:space="preserve"> </w:t>
      </w:r>
      <w:proofErr w:type="spellStart"/>
      <w:r w:rsidRPr="007B078E">
        <w:rPr>
          <w:rFonts w:ascii="Simplified Arabic" w:hAnsi="Simplified Arabic" w:cs="Simplified Arabic"/>
          <w:sz w:val="26"/>
          <w:szCs w:val="26"/>
          <w:lang w:bidi="ar-EG"/>
        </w:rPr>
        <w:t>Graeca</w:t>
      </w:r>
      <w:proofErr w:type="spellEnd"/>
      <w:r w:rsidRPr="00BD44B4">
        <w:rPr>
          <w:rFonts w:ascii="Simplified Arabic" w:hAnsi="Simplified Arabic" w:cs="Simplified Arabic"/>
          <w:sz w:val="32"/>
          <w:szCs w:val="32"/>
          <w:rtl/>
          <w:lang w:bidi="ar-EG"/>
        </w:rPr>
        <w:t xml:space="preserve"> يختلف عن</w:t>
      </w:r>
      <w:r>
        <w:rPr>
          <w:rFonts w:ascii="Simplified Arabic" w:hAnsi="Simplified Arabic" w:cs="Simplified Arabic" w:hint="cs"/>
          <w:sz w:val="32"/>
          <w:szCs w:val="32"/>
          <w:rtl/>
          <w:lang w:bidi="ar-EG"/>
        </w:rPr>
        <w:t xml:space="preserve"> </w:t>
      </w:r>
      <w:r w:rsidRPr="00BD44B4">
        <w:rPr>
          <w:rFonts w:ascii="Simplified Arabic" w:hAnsi="Simplified Arabic" w:cs="Simplified Arabic"/>
          <w:sz w:val="32"/>
          <w:szCs w:val="32"/>
          <w:rtl/>
          <w:lang w:bidi="ar-EG"/>
        </w:rPr>
        <w:t>ترجمات</w:t>
      </w:r>
      <w:r w:rsidR="005F0F79">
        <w:rPr>
          <w:rFonts w:ascii="Simplified Arabic" w:hAnsi="Simplified Arabic" w:cs="Simplified Arabic" w:hint="cs"/>
          <w:sz w:val="32"/>
          <w:szCs w:val="32"/>
          <w:rtl/>
          <w:lang w:bidi="ar-EG"/>
        </w:rPr>
        <w:t>هم</w:t>
      </w:r>
      <w:r w:rsidR="00052B8F">
        <w:rPr>
          <w:rFonts w:ascii="Simplified Arabic" w:hAnsi="Simplified Arabic" w:cs="Simplified Arabic" w:hint="cs"/>
          <w:sz w:val="32"/>
          <w:szCs w:val="32"/>
          <w:rtl/>
          <w:lang w:bidi="ar-EG"/>
        </w:rPr>
        <w:t>. وقد أوردنا النص اليونانى والإنجليزى ل</w:t>
      </w:r>
      <w:r w:rsidR="00BE6795">
        <w:rPr>
          <w:rFonts w:ascii="Simplified Arabic" w:hAnsi="Simplified Arabic" w:cs="Simplified Arabic" w:hint="cs"/>
          <w:sz w:val="32"/>
          <w:szCs w:val="32"/>
          <w:rtl/>
          <w:lang w:bidi="ar-EG"/>
        </w:rPr>
        <w:t>أغلب</w:t>
      </w:r>
      <w:r w:rsidR="00052B8F">
        <w:rPr>
          <w:rFonts w:ascii="Simplified Arabic" w:hAnsi="Simplified Arabic" w:cs="Simplified Arabic" w:hint="cs"/>
          <w:sz w:val="32"/>
          <w:szCs w:val="32"/>
          <w:rtl/>
          <w:lang w:bidi="ar-EG"/>
        </w:rPr>
        <w:t xml:space="preserve"> الفقرات المقتبسة من أقوال الآباء فى الإدعاء الأول</w:t>
      </w:r>
      <w:r w:rsidRPr="00BD44B4">
        <w:rPr>
          <w:rFonts w:ascii="Simplified Arabic" w:hAnsi="Simplified Arabic" w:cs="Simplified Arabic"/>
          <w:sz w:val="32"/>
          <w:szCs w:val="32"/>
          <w:rtl/>
          <w:lang w:bidi="ar-EG"/>
        </w:rPr>
        <w:t xml:space="preserve"> </w:t>
      </w:r>
      <w:r w:rsidR="00052B8F">
        <w:rPr>
          <w:rFonts w:ascii="Simplified Arabic" w:hAnsi="Simplified Arabic" w:cs="Simplified Arabic" w:hint="cs"/>
          <w:sz w:val="32"/>
          <w:szCs w:val="32"/>
          <w:rtl/>
          <w:lang w:bidi="ar-EG"/>
        </w:rPr>
        <w:t xml:space="preserve">لنثبت الخطأ فى الترجمة، حيث أن عبارة "شركاء الطبيعة الإلهية" </w:t>
      </w:r>
      <w:r w:rsidR="00540582">
        <w:rPr>
          <w:rFonts w:ascii="Simplified Arabic" w:hAnsi="Simplified Arabic" w:cs="Simplified Arabic" w:hint="cs"/>
          <w:sz w:val="32"/>
          <w:szCs w:val="32"/>
          <w:rtl/>
          <w:lang w:bidi="ar-EG"/>
        </w:rPr>
        <w:t xml:space="preserve">(2بط 1: 4) </w:t>
      </w:r>
      <w:r w:rsidR="00052B8F">
        <w:rPr>
          <w:rFonts w:ascii="Simplified Arabic" w:hAnsi="Simplified Arabic" w:cs="Simplified Arabic" w:hint="cs"/>
          <w:sz w:val="32"/>
          <w:szCs w:val="32"/>
          <w:rtl/>
          <w:lang w:bidi="ar-EG"/>
        </w:rPr>
        <w:t>وردت</w:t>
      </w:r>
      <w:r w:rsidR="00A03EB6">
        <w:rPr>
          <w:rFonts w:ascii="Simplified Arabic" w:hAnsi="Simplified Arabic" w:cs="Simplified Arabic" w:hint="cs"/>
          <w:sz w:val="32"/>
          <w:szCs w:val="32"/>
          <w:rtl/>
          <w:lang w:bidi="ar-EG"/>
        </w:rPr>
        <w:t xml:space="preserve"> هكذا</w:t>
      </w:r>
      <w:r w:rsidR="00052B8F">
        <w:rPr>
          <w:rFonts w:ascii="Simplified Arabic" w:hAnsi="Simplified Arabic" w:cs="Simplified Arabic" w:hint="cs"/>
          <w:sz w:val="32"/>
          <w:szCs w:val="32"/>
          <w:rtl/>
          <w:lang w:bidi="ar-EG"/>
        </w:rPr>
        <w:t xml:space="preserve"> </w:t>
      </w:r>
      <w:r w:rsidR="00540582">
        <w:rPr>
          <w:rFonts w:ascii="Simplified Arabic" w:hAnsi="Simplified Arabic" w:cs="Simplified Arabic" w:hint="cs"/>
          <w:sz w:val="32"/>
          <w:szCs w:val="32"/>
          <w:rtl/>
          <w:lang w:bidi="ar-EG"/>
        </w:rPr>
        <w:t>بهذه الصورة</w:t>
      </w:r>
      <w:r w:rsidR="00052B8F">
        <w:rPr>
          <w:rFonts w:ascii="Simplified Arabic" w:hAnsi="Simplified Arabic" w:cs="Simplified Arabic" w:hint="cs"/>
          <w:sz w:val="32"/>
          <w:szCs w:val="32"/>
          <w:rtl/>
          <w:lang w:bidi="ar-EG"/>
        </w:rPr>
        <w:t xml:space="preserve"> فى الإقتباسات وليس بها حرف </w:t>
      </w:r>
      <w:r w:rsidR="00052B8F">
        <w:rPr>
          <w:rFonts w:ascii="Simplified Arabic" w:hAnsi="Simplified Arabic" w:cs="Simplified Arabic"/>
          <w:sz w:val="32"/>
          <w:szCs w:val="32"/>
          <w:lang w:bidi="ar-EG"/>
        </w:rPr>
        <w:t>in</w:t>
      </w:r>
      <w:r w:rsidR="00052B8F">
        <w:rPr>
          <w:rFonts w:ascii="Simplified Arabic" w:hAnsi="Simplified Arabic" w:cs="Simplified Arabic" w:hint="cs"/>
          <w:sz w:val="32"/>
          <w:szCs w:val="32"/>
          <w:rtl/>
          <w:lang w:bidi="ar-EG"/>
        </w:rPr>
        <w:t xml:space="preserve"> الإنجليزية ولا حرف</w:t>
      </w:r>
      <w:r w:rsidR="00052B8F" w:rsidRPr="00052B8F">
        <w:rPr>
          <w:rFonts w:ascii="Bwgrkl" w:hAnsi="Bwgrkl" w:cs="Simplified Arabic"/>
          <w:sz w:val="32"/>
          <w:szCs w:val="32"/>
          <w:lang w:bidi="ar-EG"/>
        </w:rPr>
        <w:t>en</w:t>
      </w:r>
      <w:r w:rsidR="00052B8F">
        <w:rPr>
          <w:rFonts w:ascii="Simplified Arabic" w:hAnsi="Simplified Arabic" w:cs="Simplified Arabic"/>
          <w:sz w:val="32"/>
          <w:szCs w:val="32"/>
          <w:lang w:bidi="ar-EG"/>
        </w:rPr>
        <w:t xml:space="preserve"> </w:t>
      </w:r>
      <w:r w:rsidR="00052B8F">
        <w:rPr>
          <w:rFonts w:ascii="Simplified Arabic" w:hAnsi="Simplified Arabic" w:cs="Simplified Arabic" w:hint="cs"/>
          <w:sz w:val="32"/>
          <w:szCs w:val="32"/>
          <w:rtl/>
          <w:lang w:bidi="ar-EG"/>
        </w:rPr>
        <w:t xml:space="preserve"> اليونانية أى أن العبارة هى "شركاء الطبيعة الإلهية</w:t>
      </w:r>
      <w:r w:rsidR="00540582">
        <w:rPr>
          <w:rFonts w:ascii="Simplified Arabic" w:hAnsi="Simplified Arabic" w:cs="Simplified Arabic" w:hint="cs"/>
          <w:sz w:val="32"/>
          <w:szCs w:val="32"/>
          <w:rtl/>
          <w:lang w:bidi="ar-EG"/>
        </w:rPr>
        <w:t>"</w:t>
      </w:r>
      <w:r w:rsidR="00052B8F">
        <w:rPr>
          <w:rFonts w:ascii="Simplified Arabic" w:hAnsi="Simplified Arabic" w:cs="Simplified Arabic" w:hint="cs"/>
          <w:sz w:val="32"/>
          <w:szCs w:val="32"/>
          <w:rtl/>
          <w:lang w:bidi="ar-EG"/>
        </w:rPr>
        <w:t xml:space="preserve"> وليست "شركاء </w:t>
      </w:r>
      <w:r w:rsidR="00052B8F" w:rsidRPr="00A03EB6">
        <w:rPr>
          <w:rFonts w:ascii="Simplified Arabic" w:hAnsi="Simplified Arabic" w:cs="Simplified Arabic" w:hint="cs"/>
          <w:b/>
          <w:bCs/>
          <w:sz w:val="32"/>
          <w:szCs w:val="32"/>
          <w:u w:val="single"/>
          <w:rtl/>
          <w:lang w:bidi="ar-EG"/>
        </w:rPr>
        <w:t>فى</w:t>
      </w:r>
      <w:r w:rsidR="00052B8F">
        <w:rPr>
          <w:rFonts w:ascii="Simplified Arabic" w:hAnsi="Simplified Arabic" w:cs="Simplified Arabic" w:hint="cs"/>
          <w:sz w:val="32"/>
          <w:szCs w:val="32"/>
          <w:rtl/>
          <w:lang w:bidi="ar-EG"/>
        </w:rPr>
        <w:t xml:space="preserve"> الطبيعة الإلهية" كما يد</w:t>
      </w:r>
      <w:r w:rsidR="00540582">
        <w:rPr>
          <w:rFonts w:ascii="Simplified Arabic" w:hAnsi="Simplified Arabic" w:cs="Simplified Arabic" w:hint="cs"/>
          <w:sz w:val="32"/>
          <w:szCs w:val="32"/>
          <w:rtl/>
          <w:lang w:bidi="ar-EG"/>
        </w:rPr>
        <w:t>ّ</w:t>
      </w:r>
      <w:r w:rsidR="00052B8F">
        <w:rPr>
          <w:rFonts w:ascii="Simplified Arabic" w:hAnsi="Simplified Arabic" w:cs="Simplified Arabic" w:hint="cs"/>
          <w:sz w:val="32"/>
          <w:szCs w:val="32"/>
          <w:rtl/>
          <w:lang w:bidi="ar-EG"/>
        </w:rPr>
        <w:t>عون</w:t>
      </w:r>
      <w:r w:rsidR="00540582">
        <w:rPr>
          <w:rFonts w:ascii="Simplified Arabic" w:hAnsi="Simplified Arabic" w:cs="Simplified Arabic" w:hint="cs"/>
          <w:sz w:val="32"/>
          <w:szCs w:val="32"/>
          <w:rtl/>
          <w:lang w:bidi="ar-EG"/>
        </w:rPr>
        <w:t>،</w:t>
      </w:r>
      <w:r w:rsidR="00052B8F">
        <w:rPr>
          <w:rFonts w:ascii="Simplified Arabic" w:hAnsi="Simplified Arabic" w:cs="Simplified Arabic" w:hint="cs"/>
          <w:sz w:val="32"/>
          <w:szCs w:val="32"/>
          <w:rtl/>
          <w:lang w:bidi="ar-EG"/>
        </w:rPr>
        <w:t xml:space="preserve"> والفارق كبير</w:t>
      </w:r>
      <w:r w:rsidR="005F0F79">
        <w:rPr>
          <w:rFonts w:ascii="Simplified Arabic" w:hAnsi="Simplified Arabic" w:cs="Simplified Arabic" w:hint="cs"/>
          <w:sz w:val="32"/>
          <w:szCs w:val="32"/>
          <w:rtl/>
          <w:lang w:bidi="ar-EG"/>
        </w:rPr>
        <w:t>.</w:t>
      </w:r>
    </w:p>
    <w:p w:rsidR="00B11AC0" w:rsidRPr="009D0648" w:rsidRDefault="009D0648" w:rsidP="00B11AC0">
      <w:pPr>
        <w:bidi/>
        <w:spacing w:after="0" w:line="240" w:lineRule="auto"/>
        <w:jc w:val="both"/>
        <w:rPr>
          <w:rFonts w:ascii="Simplified Arabic" w:hAnsi="Simplified Arabic" w:cs="Simplified Arabic"/>
          <w:b/>
          <w:bCs/>
          <w:sz w:val="28"/>
          <w:szCs w:val="28"/>
          <w:u w:val="single"/>
          <w:rtl/>
          <w:lang w:bidi="ar-EG"/>
        </w:rPr>
      </w:pPr>
      <w:r>
        <w:rPr>
          <w:noProof/>
        </w:rPr>
        <mc:AlternateContent>
          <mc:Choice Requires="wps">
            <w:drawing>
              <wp:anchor distT="0" distB="0" distL="114300" distR="114300" simplePos="0" relativeHeight="251663360" behindDoc="0" locked="0" layoutInCell="1" allowOverlap="1" wp14:anchorId="6663D695" wp14:editId="1F2C0871">
                <wp:simplePos x="0" y="0"/>
                <wp:positionH relativeFrom="column">
                  <wp:posOffset>5433695</wp:posOffset>
                </wp:positionH>
                <wp:positionV relativeFrom="paragraph">
                  <wp:posOffset>290830</wp:posOffset>
                </wp:positionV>
                <wp:extent cx="1102995" cy="409575"/>
                <wp:effectExtent l="0" t="0" r="20955" b="28575"/>
                <wp:wrapSquare wrapText="bothSides"/>
                <wp:docPr id="3" name="Text Box 3"/>
                <wp:cNvGraphicFramePr/>
                <a:graphic xmlns:a="http://schemas.openxmlformats.org/drawingml/2006/main">
                  <a:graphicData uri="http://schemas.microsoft.com/office/word/2010/wordprocessingShape">
                    <wps:wsp>
                      <wps:cNvSpPr txBox="1"/>
                      <wps:spPr>
                        <a:xfrm>
                          <a:off x="0" y="0"/>
                          <a:ext cx="1102995" cy="409575"/>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5F5416" w:rsidRPr="009D0648" w:rsidRDefault="005F5416" w:rsidP="00CC31EF">
                            <w:pPr>
                              <w:bidi/>
                              <w:spacing w:after="0" w:line="240" w:lineRule="auto"/>
                              <w:jc w:val="center"/>
                              <w:rPr>
                                <w:rFonts w:ascii="Simplified Arabic" w:hAnsi="Simplified Arabic" w:cs="Simplified Arabic"/>
                                <w:sz w:val="32"/>
                                <w:szCs w:val="32"/>
                                <w:lang w:bidi="ar-EG"/>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rPr>
                            </w:pPr>
                            <w:r w:rsidRPr="009D0648">
                              <w:rPr>
                                <w:rFonts w:ascii="Simplified Arabic" w:hAnsi="Simplified Arabic" w:cs="Simplified Arabic" w:hint="cs"/>
                                <w:sz w:val="32"/>
                                <w:szCs w:val="32"/>
                                <w:rtl/>
                                <w:lang w:bidi="ar-EG"/>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rPr>
                              <w:t>الإدعاء الأول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27.85pt;margin-top:22.9pt;width:86.85pt;height:3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" fillcolor="white [3201]" strokecolor="#4f81bd [3204]" strokeweight="2pt">
                <v:textbox>
                  <w:txbxContent>
                    <w:p w:rsidR="005F5416" w:rsidRPr="009D0648" w:rsidRDefault="005F5416" w:rsidP="00CC31EF">
                      <w:pPr>
                        <w:bidi/>
                        <w:spacing w:after="0" w:line="240" w:lineRule="auto"/>
                        <w:jc w:val="center"/>
                        <w:rPr>
                          <w:rFonts w:ascii="Simplified Arabic" w:hAnsi="Simplified Arabic" w:cs="Simplified Arabic"/>
                          <w:sz w:val="32"/>
                          <w:szCs w:val="32"/>
                          <w:lang w:bidi="ar-EG"/>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rPr>
                      </w:pPr>
                      <w:r w:rsidRPr="009D0648">
                        <w:rPr>
                          <w:rFonts w:ascii="Simplified Arabic" w:hAnsi="Simplified Arabic" w:cs="Simplified Arabic" w:hint="cs"/>
                          <w:sz w:val="32"/>
                          <w:szCs w:val="32"/>
                          <w:rtl/>
                          <w:lang w:bidi="ar-EG"/>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rPr>
                        <w:t>الإدعاء الأول</w:t>
                      </w:r>
                    </w:p>
                  </w:txbxContent>
                </v:textbox>
                <w10:wrap type="square"/>
              </v:shape>
            </w:pict>
          </mc:Fallback>
        </mc:AlternateContent>
      </w:r>
    </w:p>
    <w:p w:rsidR="006B6FD6" w:rsidRPr="00F85084" w:rsidRDefault="00CA7174" w:rsidP="00CA7174">
      <w:pPr>
        <w:bidi/>
        <w:spacing w:after="0" w:line="240" w:lineRule="auto"/>
        <w:jc w:val="both"/>
        <w:rPr>
          <w:rFonts w:ascii="Simplified Arabic" w:hAnsi="Simplified Arabic" w:cs="Simplified Arabic"/>
          <w:b/>
          <w:bCs/>
          <w:sz w:val="32"/>
          <w:szCs w:val="32"/>
          <w:rtl/>
          <w:lang w:bidi="ar-EG"/>
        </w:rPr>
      </w:pPr>
      <w:r>
        <w:rPr>
          <w:rFonts w:ascii="TimesNewRomanPS-BoldMT" w:cs="TimesNewRomanPS-BoldMT" w:hint="cs"/>
          <w:b/>
          <w:bCs/>
          <w:sz w:val="32"/>
          <w:szCs w:val="32"/>
          <w:rtl/>
          <w:lang w:bidi="ar-EG"/>
        </w:rPr>
        <w:t xml:space="preserve">بخصوص قول قداسة البابا شنودة الثالث: </w:t>
      </w:r>
      <w:r w:rsidR="00CC31EF">
        <w:rPr>
          <w:rFonts w:ascii="Simplified Arabic" w:hAnsi="Simplified Arabic" w:cs="Simplified Arabic" w:hint="cs"/>
          <w:b/>
          <w:bCs/>
          <w:sz w:val="32"/>
          <w:szCs w:val="32"/>
          <w:rtl/>
          <w:lang w:bidi="ar-EG"/>
        </w:rPr>
        <w:t>"</w:t>
      </w:r>
      <w:r w:rsidR="005F0F79" w:rsidRPr="00267402">
        <w:rPr>
          <w:rFonts w:ascii="Simplified Arabic" w:hAnsi="Simplified Arabic" w:cs="Simplified Arabic" w:hint="cs"/>
          <w:b/>
          <w:bCs/>
          <w:sz w:val="32"/>
          <w:szCs w:val="32"/>
          <w:rtl/>
          <w:lang w:bidi="ar-EG"/>
        </w:rPr>
        <w:t xml:space="preserve">يدعى البعض أن علاقتنا بالروح القدس عبارة عن شركة </w:t>
      </w:r>
      <w:r w:rsidR="005F0F79" w:rsidRPr="00052B8F">
        <w:rPr>
          <w:rFonts w:ascii="Simplified Arabic" w:hAnsi="Simplified Arabic" w:cs="Simplified Arabic" w:hint="cs"/>
          <w:b/>
          <w:bCs/>
          <w:sz w:val="32"/>
          <w:szCs w:val="32"/>
          <w:u w:val="single"/>
          <w:rtl/>
          <w:lang w:bidi="ar-EG"/>
        </w:rPr>
        <w:t>فى</w:t>
      </w:r>
      <w:r w:rsidR="005F0F79" w:rsidRPr="00267402">
        <w:rPr>
          <w:rFonts w:ascii="Simplified Arabic" w:hAnsi="Simplified Arabic" w:cs="Simplified Arabic" w:hint="cs"/>
          <w:b/>
          <w:bCs/>
          <w:sz w:val="32"/>
          <w:szCs w:val="32"/>
          <w:rtl/>
          <w:lang w:bidi="ar-EG"/>
        </w:rPr>
        <w:t xml:space="preserve"> الطبيعة الإلهية</w:t>
      </w:r>
      <w:r w:rsidR="00CC31EF">
        <w:rPr>
          <w:rFonts w:ascii="Simplified Arabic" w:hAnsi="Simplified Arabic" w:cs="Simplified Arabic" w:hint="cs"/>
          <w:b/>
          <w:bCs/>
          <w:sz w:val="32"/>
          <w:szCs w:val="32"/>
          <w:rtl/>
          <w:lang w:bidi="ar-EG"/>
        </w:rPr>
        <w:t>"</w:t>
      </w:r>
      <w:r w:rsidR="005F0F79" w:rsidRPr="00F85084">
        <w:rPr>
          <w:rFonts w:ascii="Simplified Arabic" w:hAnsi="Simplified Arabic" w:cs="Simplified Arabic" w:hint="cs"/>
          <w:sz w:val="32"/>
          <w:szCs w:val="32"/>
          <w:rtl/>
          <w:lang w:bidi="ar-EG"/>
        </w:rPr>
        <w:t xml:space="preserve"> </w:t>
      </w:r>
    </w:p>
    <w:p w:rsidR="006B6FD6" w:rsidRPr="006B6FD6" w:rsidRDefault="00267402" w:rsidP="00B11AC0">
      <w:pPr>
        <w:bidi/>
        <w:spacing w:after="0" w:line="240" w:lineRule="auto"/>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t>هذه هى النقطة الأولى التى يذكرونها على أنها خطأ وقع فيه قداسة البابا شنودة الثالث</w:t>
      </w:r>
      <w:r w:rsidR="00B11AC0">
        <w:rPr>
          <w:rFonts w:ascii="Simplified Arabic" w:hAnsi="Simplified Arabic" w:cs="Simplified Arabic" w:hint="cs"/>
          <w:sz w:val="32"/>
          <w:szCs w:val="32"/>
          <w:rtl/>
          <w:lang w:bidi="ar-EG"/>
        </w:rPr>
        <w:t>،</w:t>
      </w:r>
      <w:r>
        <w:rPr>
          <w:rFonts w:ascii="Simplified Arabic" w:hAnsi="Simplified Arabic" w:cs="Simplified Arabic" w:hint="cs"/>
          <w:sz w:val="32"/>
          <w:szCs w:val="32"/>
          <w:rtl/>
          <w:lang w:bidi="ar-EG"/>
        </w:rPr>
        <w:t xml:space="preserve"> و</w:t>
      </w:r>
      <w:r w:rsidR="00B11AC0">
        <w:rPr>
          <w:rFonts w:ascii="Simplified Arabic" w:hAnsi="Simplified Arabic" w:cs="Simplified Arabic" w:hint="cs"/>
          <w:sz w:val="32"/>
          <w:szCs w:val="32"/>
          <w:rtl/>
          <w:lang w:bidi="ar-EG"/>
        </w:rPr>
        <w:t>بع</w:t>
      </w:r>
      <w:r>
        <w:rPr>
          <w:rFonts w:ascii="Simplified Arabic" w:hAnsi="Simplified Arabic" w:cs="Simplified Arabic" w:hint="cs"/>
          <w:sz w:val="32"/>
          <w:szCs w:val="32"/>
          <w:rtl/>
          <w:lang w:bidi="ar-EG"/>
        </w:rPr>
        <w:t xml:space="preserve">د ذلك </w:t>
      </w:r>
      <w:r w:rsidR="00F85084">
        <w:rPr>
          <w:rFonts w:ascii="Simplified Arabic" w:hAnsi="Simplified Arabic" w:cs="Simplified Arabic" w:hint="cs"/>
          <w:sz w:val="32"/>
          <w:szCs w:val="32"/>
          <w:rtl/>
          <w:lang w:bidi="ar-EG"/>
        </w:rPr>
        <w:t>يتساءلون</w:t>
      </w:r>
      <w:r w:rsidR="006B6FD6" w:rsidRPr="006B6FD6">
        <w:rPr>
          <w:rFonts w:ascii="Simplified Arabic" w:hAnsi="Simplified Arabic" w:cs="Simplified Arabic" w:hint="cs"/>
          <w:sz w:val="32"/>
          <w:szCs w:val="32"/>
          <w:rtl/>
          <w:lang w:bidi="ar-EG"/>
        </w:rPr>
        <w:t xml:space="preserve"> سؤالاً استنكارياً "من هم يا ترى هؤلاء ال</w:t>
      </w:r>
      <w:r w:rsidR="006B6FD6">
        <w:rPr>
          <w:rFonts w:ascii="Simplified Arabic" w:hAnsi="Simplified Arabic" w:cs="Simplified Arabic" w:hint="cs"/>
          <w:sz w:val="32"/>
          <w:szCs w:val="32"/>
          <w:rtl/>
          <w:lang w:bidi="ar-EG"/>
        </w:rPr>
        <w:t>ذين يدعون هذا الادعاء</w:t>
      </w:r>
      <w:r w:rsidR="00F85084">
        <w:rPr>
          <w:rFonts w:ascii="Simplified Arabic" w:hAnsi="Simplified Arabic" w:cs="Simplified Arabic" w:hint="cs"/>
          <w:sz w:val="32"/>
          <w:szCs w:val="32"/>
          <w:rtl/>
          <w:lang w:bidi="ar-EG"/>
        </w:rPr>
        <w:t>؟"</w:t>
      </w:r>
      <w:r w:rsidR="00B11AC0">
        <w:rPr>
          <w:rFonts w:ascii="Simplified Arabic" w:hAnsi="Simplified Arabic" w:cs="Simplified Arabic" w:hint="cs"/>
          <w:sz w:val="32"/>
          <w:szCs w:val="32"/>
          <w:rtl/>
          <w:lang w:bidi="ar-EG"/>
        </w:rPr>
        <w:t>،</w:t>
      </w:r>
      <w:r w:rsidR="00F85084">
        <w:rPr>
          <w:rFonts w:ascii="Simplified Arabic" w:hAnsi="Simplified Arabic" w:cs="Simplified Arabic" w:hint="cs"/>
          <w:sz w:val="32"/>
          <w:szCs w:val="32"/>
          <w:rtl/>
          <w:lang w:bidi="ar-EG"/>
        </w:rPr>
        <w:t xml:space="preserve"> ثم يوهمون أنفسهم بأنهم يردون على ما كتبه قداسة البابا شنودة الثالث بأقوال آباء </w:t>
      </w:r>
      <w:r w:rsidR="00932A01">
        <w:rPr>
          <w:rFonts w:ascii="Simplified Arabic" w:hAnsi="Simplified Arabic" w:cs="Simplified Arabic" w:hint="cs"/>
          <w:sz w:val="32"/>
          <w:szCs w:val="32"/>
          <w:rtl/>
          <w:lang w:bidi="ar-EG"/>
        </w:rPr>
        <w:t>بقولهم:</w:t>
      </w:r>
      <w:r w:rsidR="00F85084">
        <w:rPr>
          <w:rFonts w:ascii="Simplified Arabic" w:hAnsi="Simplified Arabic" w:cs="Simplified Arabic" w:hint="cs"/>
          <w:sz w:val="32"/>
          <w:szCs w:val="32"/>
          <w:rtl/>
          <w:lang w:bidi="ar-EG"/>
        </w:rPr>
        <w:t xml:space="preserve"> </w:t>
      </w:r>
    </w:p>
    <w:p w:rsidR="00BD44B4" w:rsidRPr="007B078E" w:rsidRDefault="00932A01" w:rsidP="00B11AC0">
      <w:pPr>
        <w:pStyle w:val="ListParagraph"/>
        <w:numPr>
          <w:ilvl w:val="0"/>
          <w:numId w:val="2"/>
        </w:numPr>
        <w:bidi/>
        <w:spacing w:after="0" w:line="240" w:lineRule="auto"/>
        <w:jc w:val="both"/>
        <w:rPr>
          <w:rFonts w:ascii="Simplified Arabic" w:hAnsi="Simplified Arabic" w:cs="Simplified Arabic"/>
          <w:sz w:val="32"/>
          <w:szCs w:val="32"/>
          <w:rtl/>
          <w:lang w:bidi="ar-EG"/>
        </w:rPr>
      </w:pPr>
      <w:r w:rsidRPr="007B078E">
        <w:rPr>
          <w:rFonts w:ascii="Simplified Arabic" w:hAnsi="Simplified Arabic" w:cs="Simplified Arabic" w:hint="cs"/>
          <w:sz w:val="32"/>
          <w:szCs w:val="32"/>
          <w:rtl/>
          <w:lang w:bidi="ar-EG"/>
        </w:rPr>
        <w:t xml:space="preserve">"أول هؤلاء هو </w:t>
      </w:r>
      <w:r w:rsidR="00BD44B4" w:rsidRPr="00E04A64">
        <w:rPr>
          <w:rFonts w:ascii="Simplified Arabic" w:hAnsi="Simplified Arabic" w:cs="Simplified Arabic" w:hint="cs"/>
          <w:b/>
          <w:bCs/>
          <w:sz w:val="32"/>
          <w:szCs w:val="32"/>
          <w:rtl/>
          <w:lang w:bidi="ar-EG"/>
        </w:rPr>
        <w:t>القديس كيرلس الأورشليمى</w:t>
      </w:r>
      <w:r w:rsidRPr="007B078E">
        <w:rPr>
          <w:rFonts w:ascii="Simplified Arabic" w:hAnsi="Simplified Arabic" w:cs="Simplified Arabic" w:hint="cs"/>
          <w:sz w:val="32"/>
          <w:szCs w:val="32"/>
          <w:rtl/>
          <w:lang w:bidi="ar-EG"/>
        </w:rPr>
        <w:t xml:space="preserve"> الذى يكتب هذا عن الميرون المقدس:</w:t>
      </w:r>
    </w:p>
    <w:p w:rsidR="005F0F79" w:rsidRPr="009D0648" w:rsidRDefault="00F85084" w:rsidP="003226B3">
      <w:pPr>
        <w:autoSpaceDE w:val="0"/>
        <w:autoSpaceDN w:val="0"/>
        <w:bidi/>
        <w:adjustRightInd w:val="0"/>
        <w:spacing w:after="0" w:line="240" w:lineRule="auto"/>
        <w:jc w:val="both"/>
        <w:rPr>
          <w:rFonts w:ascii="TimesNewRomanPS-BoldMT" w:cs="TimesNewRomanPS-BoldMT"/>
          <w:b/>
          <w:bCs/>
          <w:sz w:val="32"/>
          <w:szCs w:val="32"/>
          <w:rtl/>
        </w:rPr>
      </w:pPr>
      <w:r w:rsidRPr="009D0648">
        <w:rPr>
          <w:rFonts w:ascii="TimesNewRomanPSMT" w:cs="TimesNewRomanPSMT" w:hint="cs"/>
          <w:sz w:val="32"/>
          <w:szCs w:val="32"/>
          <w:rtl/>
        </w:rPr>
        <w:t>إحذر</w:t>
      </w:r>
      <w:r w:rsidRPr="009D0648">
        <w:rPr>
          <w:rFonts w:ascii="TimesNewRomanPSMT" w:cs="TimesNewRomanPSMT"/>
          <w:sz w:val="32"/>
          <w:szCs w:val="32"/>
        </w:rPr>
        <w:t xml:space="preserve"> </w:t>
      </w:r>
      <w:r w:rsidRPr="009D0648">
        <w:rPr>
          <w:rFonts w:ascii="TimesNewRomanPSMT" w:cs="TimesNewRomanPSMT" w:hint="cs"/>
          <w:sz w:val="32"/>
          <w:szCs w:val="32"/>
          <w:rtl/>
        </w:rPr>
        <w:t>من</w:t>
      </w:r>
      <w:r w:rsidRPr="009D0648">
        <w:rPr>
          <w:rFonts w:ascii="TimesNewRomanPSMT" w:cs="TimesNewRomanPSMT"/>
          <w:sz w:val="32"/>
          <w:szCs w:val="32"/>
        </w:rPr>
        <w:t xml:space="preserve"> </w:t>
      </w:r>
      <w:r w:rsidRPr="009D0648">
        <w:rPr>
          <w:rFonts w:ascii="TimesNewRomanPSMT" w:cs="TimesNewRomanPSMT" w:hint="cs"/>
          <w:sz w:val="32"/>
          <w:szCs w:val="32"/>
          <w:rtl/>
        </w:rPr>
        <w:t>أن</w:t>
      </w:r>
      <w:r w:rsidRPr="009D0648">
        <w:rPr>
          <w:rFonts w:ascii="TimesNewRomanPSMT" w:cs="TimesNewRomanPSMT"/>
          <w:sz w:val="32"/>
          <w:szCs w:val="32"/>
        </w:rPr>
        <w:t xml:space="preserve"> </w:t>
      </w:r>
      <w:r w:rsidRPr="009D0648">
        <w:rPr>
          <w:rFonts w:ascii="TimesNewRomanPSMT" w:cs="TimesNewRomanPSMT" w:hint="cs"/>
          <w:sz w:val="32"/>
          <w:szCs w:val="32"/>
          <w:rtl/>
        </w:rPr>
        <w:t>تظن</w:t>
      </w:r>
      <w:r w:rsidRPr="009D0648">
        <w:rPr>
          <w:rFonts w:ascii="TimesNewRomanPSMT" w:cs="TimesNewRomanPSMT"/>
          <w:sz w:val="32"/>
          <w:szCs w:val="32"/>
        </w:rPr>
        <w:t xml:space="preserve"> </w:t>
      </w:r>
      <w:r w:rsidRPr="009D0648">
        <w:rPr>
          <w:rFonts w:ascii="TimesNewRomanPSMT" w:cs="TimesNewRomanPSMT" w:hint="cs"/>
          <w:sz w:val="32"/>
          <w:szCs w:val="32"/>
          <w:rtl/>
        </w:rPr>
        <w:t>أن</w:t>
      </w:r>
      <w:r w:rsidRPr="009D0648">
        <w:rPr>
          <w:rFonts w:ascii="TimesNewRomanPSMT" w:cs="TimesNewRomanPSMT"/>
          <w:sz w:val="32"/>
          <w:szCs w:val="32"/>
        </w:rPr>
        <w:t xml:space="preserve"> </w:t>
      </w:r>
      <w:r w:rsidRPr="009D0648">
        <w:rPr>
          <w:rFonts w:ascii="TimesNewRomanPSMT" w:cs="TimesNewRomanPSMT" w:hint="cs"/>
          <w:sz w:val="32"/>
          <w:szCs w:val="32"/>
          <w:rtl/>
        </w:rPr>
        <w:t>هذا</w:t>
      </w:r>
      <w:r w:rsidRPr="009D0648">
        <w:rPr>
          <w:rFonts w:ascii="TimesNewRomanPSMT" w:cs="TimesNewRomanPSMT"/>
          <w:sz w:val="32"/>
          <w:szCs w:val="32"/>
        </w:rPr>
        <w:t xml:space="preserve"> </w:t>
      </w:r>
      <w:r w:rsidRPr="009D0648">
        <w:rPr>
          <w:rFonts w:ascii="TimesNewRomanPSMT" w:cs="TimesNewRomanPSMT" w:hint="cs"/>
          <w:sz w:val="32"/>
          <w:szCs w:val="32"/>
          <w:rtl/>
        </w:rPr>
        <w:t>الزيت</w:t>
      </w:r>
      <w:r w:rsidRPr="009D0648">
        <w:rPr>
          <w:rFonts w:ascii="TimesNewRomanPSMT" w:cs="TimesNewRomanPSMT"/>
          <w:sz w:val="32"/>
          <w:szCs w:val="32"/>
        </w:rPr>
        <w:t xml:space="preserve"> </w:t>
      </w:r>
      <w:r w:rsidRPr="009D0648">
        <w:rPr>
          <w:rFonts w:ascii="TimesNewRomanPSMT" w:cs="TimesNewRomanPSMT" w:hint="cs"/>
          <w:sz w:val="32"/>
          <w:szCs w:val="32"/>
          <w:rtl/>
        </w:rPr>
        <w:t>هو</w:t>
      </w:r>
      <w:r w:rsidRPr="009D0648">
        <w:rPr>
          <w:rFonts w:ascii="TimesNewRomanPSMT" w:cs="TimesNewRomanPSMT"/>
          <w:sz w:val="32"/>
          <w:szCs w:val="32"/>
        </w:rPr>
        <w:t xml:space="preserve"> </w:t>
      </w:r>
      <w:r w:rsidRPr="009D0648">
        <w:rPr>
          <w:rFonts w:ascii="TimesNewRomanPSMT" w:cs="TimesNewRomanPSMT" w:hint="cs"/>
          <w:sz w:val="32"/>
          <w:szCs w:val="32"/>
          <w:rtl/>
        </w:rPr>
        <w:t>زيت</w:t>
      </w:r>
      <w:r w:rsidRPr="009D0648">
        <w:rPr>
          <w:rFonts w:ascii="TimesNewRomanPSMT" w:cs="TimesNewRomanPSMT"/>
          <w:sz w:val="32"/>
          <w:szCs w:val="32"/>
        </w:rPr>
        <w:t xml:space="preserve"> </w:t>
      </w:r>
      <w:r w:rsidRPr="009D0648">
        <w:rPr>
          <w:rFonts w:ascii="TimesNewRomanPSMT" w:cs="TimesNewRomanPSMT" w:hint="cs"/>
          <w:sz w:val="32"/>
          <w:szCs w:val="32"/>
          <w:rtl/>
        </w:rPr>
        <w:t>عادى،</w:t>
      </w:r>
      <w:r w:rsidRPr="009D0648">
        <w:rPr>
          <w:rFonts w:ascii="TimesNewRomanPSMT" w:cs="TimesNewRomanPSMT"/>
          <w:sz w:val="32"/>
          <w:szCs w:val="32"/>
        </w:rPr>
        <w:t xml:space="preserve"> </w:t>
      </w:r>
      <w:r w:rsidRPr="009D0648">
        <w:rPr>
          <w:rFonts w:ascii="TimesNewRomanPSMT" w:cs="TimesNewRomanPSMT" w:hint="cs"/>
          <w:sz w:val="32"/>
          <w:szCs w:val="32"/>
          <w:rtl/>
        </w:rPr>
        <w:t>لأنه</w:t>
      </w:r>
      <w:r w:rsidRPr="009D0648">
        <w:rPr>
          <w:rFonts w:ascii="TimesNewRomanPSMT" w:cs="TimesNewRomanPSMT"/>
          <w:sz w:val="32"/>
          <w:szCs w:val="32"/>
        </w:rPr>
        <w:t xml:space="preserve"> </w:t>
      </w:r>
      <w:r w:rsidR="003226B3">
        <w:rPr>
          <w:rFonts w:ascii="TimesNewRomanPSMT" w:cs="TimesNewRomanPSMT" w:hint="cs"/>
          <w:sz w:val="32"/>
          <w:szCs w:val="32"/>
          <w:rtl/>
        </w:rPr>
        <w:t>ك</w:t>
      </w:r>
      <w:r w:rsidRPr="009D0648">
        <w:rPr>
          <w:rFonts w:ascii="TimesNewRomanPSMT" w:cs="TimesNewRomanPSMT" w:hint="cs"/>
          <w:sz w:val="32"/>
          <w:szCs w:val="32"/>
          <w:rtl/>
        </w:rPr>
        <w:t>ما</w:t>
      </w:r>
      <w:r w:rsidRPr="009D0648">
        <w:rPr>
          <w:rFonts w:ascii="TimesNewRomanPSMT" w:cs="TimesNewRomanPSMT"/>
          <w:sz w:val="32"/>
          <w:szCs w:val="32"/>
        </w:rPr>
        <w:t xml:space="preserve"> </w:t>
      </w:r>
      <w:r w:rsidRPr="009D0648">
        <w:rPr>
          <w:rFonts w:ascii="TimesNewRomanPSMT" w:cs="TimesNewRomanPSMT" w:hint="cs"/>
          <w:sz w:val="32"/>
          <w:szCs w:val="32"/>
          <w:rtl/>
        </w:rPr>
        <w:t>أن</w:t>
      </w:r>
      <w:r w:rsidRPr="009D0648">
        <w:rPr>
          <w:rFonts w:ascii="TimesNewRomanPSMT" w:cs="TimesNewRomanPSMT"/>
          <w:sz w:val="32"/>
          <w:szCs w:val="32"/>
        </w:rPr>
        <w:t xml:space="preserve"> </w:t>
      </w:r>
      <w:r w:rsidRPr="009D0648">
        <w:rPr>
          <w:rFonts w:ascii="TimesNewRomanPSMT" w:cs="TimesNewRomanPSMT" w:hint="cs"/>
          <w:sz w:val="32"/>
          <w:szCs w:val="32"/>
          <w:rtl/>
        </w:rPr>
        <w:t>الخبز</w:t>
      </w:r>
      <w:r w:rsidRPr="009D0648">
        <w:rPr>
          <w:rFonts w:ascii="TimesNewRomanPSMT" w:cs="TimesNewRomanPSMT"/>
          <w:sz w:val="32"/>
          <w:szCs w:val="32"/>
        </w:rPr>
        <w:t xml:space="preserve"> </w:t>
      </w:r>
      <w:r w:rsidRPr="009D0648">
        <w:rPr>
          <w:rFonts w:ascii="TimesNewRomanPSMT" w:cs="TimesNewRomanPSMT" w:hint="cs"/>
          <w:sz w:val="32"/>
          <w:szCs w:val="32"/>
          <w:rtl/>
        </w:rPr>
        <w:t>فى</w:t>
      </w:r>
      <w:r w:rsidRPr="009D0648">
        <w:rPr>
          <w:rFonts w:ascii="TimesNewRomanPSMT" w:cs="TimesNewRomanPSMT"/>
          <w:sz w:val="32"/>
          <w:szCs w:val="32"/>
        </w:rPr>
        <w:t xml:space="preserve"> </w:t>
      </w:r>
      <w:r w:rsidRPr="009D0648">
        <w:rPr>
          <w:rFonts w:ascii="TimesNewRomanPSMT" w:cs="TimesNewRomanPSMT" w:hint="cs"/>
          <w:sz w:val="32"/>
          <w:szCs w:val="32"/>
          <w:rtl/>
        </w:rPr>
        <w:t>الإفخارستيا</w:t>
      </w:r>
      <w:r w:rsidRPr="009D0648">
        <w:rPr>
          <w:rFonts w:ascii="TimesNewRomanPSMT" w:cs="TimesNewRomanPSMT"/>
          <w:sz w:val="32"/>
          <w:szCs w:val="32"/>
        </w:rPr>
        <w:t xml:space="preserve"> </w:t>
      </w:r>
      <w:r w:rsidRPr="009D0648">
        <w:rPr>
          <w:rFonts w:ascii="TimesNewRomanPSMT" w:cs="TimesNewRomanPSMT" w:hint="cs"/>
          <w:sz w:val="32"/>
          <w:szCs w:val="32"/>
          <w:rtl/>
        </w:rPr>
        <w:t>بعد إستدعاء</w:t>
      </w:r>
      <w:r w:rsidRPr="009D0648">
        <w:rPr>
          <w:rFonts w:ascii="TimesNewRomanPSMT" w:cs="TimesNewRomanPSMT"/>
          <w:sz w:val="32"/>
          <w:szCs w:val="32"/>
        </w:rPr>
        <w:t xml:space="preserve"> </w:t>
      </w:r>
      <w:r w:rsidRPr="009D0648">
        <w:rPr>
          <w:rFonts w:ascii="TimesNewRomanPSMT" w:cs="TimesNewRomanPSMT" w:hint="cs"/>
          <w:sz w:val="32"/>
          <w:szCs w:val="32"/>
          <w:rtl/>
        </w:rPr>
        <w:t>الروح</w:t>
      </w:r>
      <w:r w:rsidRPr="009D0648">
        <w:rPr>
          <w:rFonts w:ascii="TimesNewRomanPSMT" w:cs="TimesNewRomanPSMT"/>
          <w:sz w:val="32"/>
          <w:szCs w:val="32"/>
        </w:rPr>
        <w:t xml:space="preserve"> </w:t>
      </w:r>
      <w:r w:rsidRPr="009D0648">
        <w:rPr>
          <w:rFonts w:ascii="TimesNewRomanPSMT" w:cs="TimesNewRomanPSMT" w:hint="cs"/>
          <w:sz w:val="32"/>
          <w:szCs w:val="32"/>
          <w:rtl/>
        </w:rPr>
        <w:t>القدس</w:t>
      </w:r>
      <w:r w:rsidRPr="009D0648">
        <w:rPr>
          <w:rFonts w:ascii="TimesNewRomanPSMT" w:cs="TimesNewRomanPSMT"/>
          <w:sz w:val="32"/>
          <w:szCs w:val="32"/>
        </w:rPr>
        <w:t xml:space="preserve"> </w:t>
      </w:r>
      <w:r w:rsidRPr="009D0648">
        <w:rPr>
          <w:rFonts w:ascii="TimesNewRomanPSMT" w:cs="TimesNewRomanPSMT" w:hint="cs"/>
          <w:sz w:val="32"/>
          <w:szCs w:val="32"/>
          <w:rtl/>
        </w:rPr>
        <w:t>ليس</w:t>
      </w:r>
      <w:r w:rsidRPr="009D0648">
        <w:rPr>
          <w:rFonts w:ascii="TimesNewRomanPSMT" w:cs="TimesNewRomanPSMT"/>
          <w:sz w:val="32"/>
          <w:szCs w:val="32"/>
        </w:rPr>
        <w:t xml:space="preserve"> </w:t>
      </w:r>
      <w:r w:rsidRPr="009D0648">
        <w:rPr>
          <w:rFonts w:ascii="TimesNewRomanPSMT" w:cs="TimesNewRomanPSMT" w:hint="cs"/>
          <w:sz w:val="32"/>
          <w:szCs w:val="32"/>
          <w:rtl/>
        </w:rPr>
        <w:t>خبزا</w:t>
      </w:r>
      <w:r w:rsidR="003226B3">
        <w:rPr>
          <w:rFonts w:ascii="TimesNewRomanPSMT" w:cs="TimesNewRomanPSMT" w:hint="cs"/>
          <w:sz w:val="32"/>
          <w:szCs w:val="32"/>
          <w:rtl/>
        </w:rPr>
        <w:t xml:space="preserve">ً </w:t>
      </w:r>
      <w:r w:rsidRPr="009D0648">
        <w:rPr>
          <w:rFonts w:ascii="TimesNewRomanPSMT" w:cs="TimesNewRomanPSMT" w:hint="cs"/>
          <w:sz w:val="32"/>
          <w:szCs w:val="32"/>
          <w:rtl/>
        </w:rPr>
        <w:t>مجردا</w:t>
      </w:r>
      <w:r w:rsidR="003226B3">
        <w:rPr>
          <w:rFonts w:ascii="TimesNewRomanPSMT" w:cs="TimesNewRomanPSMT" w:hint="cs"/>
          <w:sz w:val="32"/>
          <w:szCs w:val="32"/>
          <w:rtl/>
        </w:rPr>
        <w:t>ً</w:t>
      </w:r>
      <w:r w:rsidRPr="009D0648">
        <w:rPr>
          <w:rFonts w:ascii="TimesNewRomanPSMT" w:cs="TimesNewRomanPSMT"/>
          <w:sz w:val="32"/>
          <w:szCs w:val="32"/>
        </w:rPr>
        <w:t xml:space="preserve"> </w:t>
      </w:r>
      <w:r w:rsidRPr="009D0648">
        <w:rPr>
          <w:rFonts w:ascii="TimesNewRomanPSMT" w:cs="TimesNewRomanPSMT" w:hint="cs"/>
          <w:sz w:val="32"/>
          <w:szCs w:val="32"/>
          <w:rtl/>
        </w:rPr>
        <w:t>بعد</w:t>
      </w:r>
      <w:r w:rsidRPr="009D0648">
        <w:rPr>
          <w:rFonts w:ascii="TimesNewRomanPSMT" w:cs="TimesNewRomanPSMT"/>
          <w:sz w:val="32"/>
          <w:szCs w:val="32"/>
        </w:rPr>
        <w:t xml:space="preserve"> </w:t>
      </w:r>
      <w:r w:rsidRPr="009D0648">
        <w:rPr>
          <w:rFonts w:ascii="TimesNewRomanPSMT" w:cs="TimesNewRomanPSMT" w:hint="cs"/>
          <w:sz w:val="32"/>
          <w:szCs w:val="32"/>
          <w:rtl/>
        </w:rPr>
        <w:t>بل</w:t>
      </w:r>
      <w:r w:rsidRPr="009D0648">
        <w:rPr>
          <w:rFonts w:ascii="TimesNewRomanPSMT" w:cs="TimesNewRomanPSMT"/>
          <w:sz w:val="32"/>
          <w:szCs w:val="32"/>
        </w:rPr>
        <w:t xml:space="preserve"> </w:t>
      </w:r>
      <w:r w:rsidRPr="009D0648">
        <w:rPr>
          <w:rFonts w:ascii="TimesNewRomanPSMT" w:cs="TimesNewRomanPSMT" w:hint="cs"/>
          <w:sz w:val="32"/>
          <w:szCs w:val="32"/>
          <w:rtl/>
        </w:rPr>
        <w:t>هو</w:t>
      </w:r>
      <w:r w:rsidRPr="009D0648">
        <w:rPr>
          <w:rFonts w:ascii="TimesNewRomanPSMT" w:cs="TimesNewRomanPSMT"/>
          <w:sz w:val="32"/>
          <w:szCs w:val="32"/>
        </w:rPr>
        <w:t xml:space="preserve"> </w:t>
      </w:r>
      <w:r w:rsidRPr="009D0648">
        <w:rPr>
          <w:rFonts w:ascii="TimesNewRomanPSMT" w:cs="TimesNewRomanPSMT" w:hint="cs"/>
          <w:sz w:val="32"/>
          <w:szCs w:val="32"/>
          <w:rtl/>
        </w:rPr>
        <w:t>جسد المسيح،</w:t>
      </w:r>
      <w:r w:rsidRPr="009D0648">
        <w:rPr>
          <w:rFonts w:ascii="TimesNewRomanPSMT" w:cs="TimesNewRomanPSMT"/>
          <w:sz w:val="32"/>
          <w:szCs w:val="32"/>
        </w:rPr>
        <w:t xml:space="preserve"> </w:t>
      </w:r>
      <w:r w:rsidR="003226B3">
        <w:rPr>
          <w:rFonts w:ascii="TimesNewRomanPSMT" w:cs="TimesNewRomanPSMT" w:hint="cs"/>
          <w:sz w:val="32"/>
          <w:szCs w:val="32"/>
          <w:rtl/>
        </w:rPr>
        <w:t>ك</w:t>
      </w:r>
      <w:r w:rsidRPr="009D0648">
        <w:rPr>
          <w:rFonts w:ascii="TimesNewRomanPSMT" w:cs="TimesNewRomanPSMT" w:hint="cs"/>
          <w:sz w:val="32"/>
          <w:szCs w:val="32"/>
          <w:rtl/>
        </w:rPr>
        <w:t>ذلك</w:t>
      </w:r>
      <w:r w:rsidRPr="009D0648">
        <w:rPr>
          <w:rFonts w:ascii="TimesNewRomanPSMT" w:cs="TimesNewRomanPSMT"/>
          <w:sz w:val="32"/>
          <w:szCs w:val="32"/>
        </w:rPr>
        <w:t xml:space="preserve"> </w:t>
      </w:r>
      <w:r w:rsidRPr="009D0648">
        <w:rPr>
          <w:rFonts w:ascii="TimesNewRomanPSMT" w:cs="TimesNewRomanPSMT" w:hint="cs"/>
          <w:sz w:val="32"/>
          <w:szCs w:val="32"/>
          <w:rtl/>
        </w:rPr>
        <w:t>هذا</w:t>
      </w:r>
      <w:r w:rsidRPr="009D0648">
        <w:rPr>
          <w:rFonts w:ascii="TimesNewRomanPSMT" w:cs="TimesNewRomanPSMT"/>
          <w:sz w:val="32"/>
          <w:szCs w:val="32"/>
        </w:rPr>
        <w:t xml:space="preserve"> </w:t>
      </w:r>
      <w:r w:rsidRPr="009D0648">
        <w:rPr>
          <w:rFonts w:ascii="TimesNewRomanPSMT" w:cs="TimesNewRomanPSMT" w:hint="cs"/>
          <w:sz w:val="32"/>
          <w:szCs w:val="32"/>
          <w:rtl/>
        </w:rPr>
        <w:t>الزيت</w:t>
      </w:r>
      <w:r w:rsidRPr="009D0648">
        <w:rPr>
          <w:rFonts w:ascii="TimesNewRomanPSMT" w:cs="TimesNewRomanPSMT"/>
          <w:sz w:val="32"/>
          <w:szCs w:val="32"/>
        </w:rPr>
        <w:t xml:space="preserve"> </w:t>
      </w:r>
      <w:r w:rsidRPr="009D0648">
        <w:rPr>
          <w:rFonts w:ascii="TimesNewRomanPSMT" w:cs="TimesNewRomanPSMT" w:hint="cs"/>
          <w:sz w:val="32"/>
          <w:szCs w:val="32"/>
          <w:rtl/>
        </w:rPr>
        <w:t>ليس زيتا</w:t>
      </w:r>
      <w:r w:rsidR="003226B3">
        <w:rPr>
          <w:rFonts w:ascii="TimesNewRomanPSMT" w:cs="TimesNewRomanPSMT" w:hint="cs"/>
          <w:sz w:val="32"/>
          <w:szCs w:val="32"/>
          <w:rtl/>
        </w:rPr>
        <w:t xml:space="preserve">ً </w:t>
      </w:r>
      <w:r w:rsidRPr="009D0648">
        <w:rPr>
          <w:rFonts w:ascii="TimesNewRomanPSMT" w:cs="TimesNewRomanPSMT" w:hint="cs"/>
          <w:sz w:val="32"/>
          <w:szCs w:val="32"/>
          <w:rtl/>
        </w:rPr>
        <w:t>بسيطا</w:t>
      </w:r>
      <w:r w:rsidR="003226B3">
        <w:rPr>
          <w:rFonts w:ascii="TimesNewRomanPSMT" w:cs="TimesNewRomanPSMT" w:hint="cs"/>
          <w:sz w:val="32"/>
          <w:szCs w:val="32"/>
          <w:rtl/>
        </w:rPr>
        <w:t xml:space="preserve">ً </w:t>
      </w:r>
      <w:r w:rsidRPr="009D0648">
        <w:rPr>
          <w:rFonts w:ascii="TimesNewRomanPSMT" w:cs="TimesNewRomanPSMT" w:hint="cs"/>
          <w:sz w:val="32"/>
          <w:szCs w:val="32"/>
          <w:rtl/>
        </w:rPr>
        <w:t>و</w:t>
      </w:r>
      <w:r w:rsidR="003226B3">
        <w:rPr>
          <w:rFonts w:ascii="TimesNewRomanPSMT" w:cs="TimesNewRomanPSMT" w:hint="cs"/>
          <w:sz w:val="32"/>
          <w:szCs w:val="32"/>
          <w:rtl/>
        </w:rPr>
        <w:t>ع</w:t>
      </w:r>
      <w:r w:rsidRPr="009D0648">
        <w:rPr>
          <w:rFonts w:ascii="TimesNewRomanPSMT" w:cs="TimesNewRomanPSMT" w:hint="cs"/>
          <w:sz w:val="32"/>
          <w:szCs w:val="32"/>
          <w:rtl/>
        </w:rPr>
        <w:t>اديا</w:t>
      </w:r>
      <w:r w:rsidR="003226B3">
        <w:rPr>
          <w:rFonts w:ascii="TimesNewRomanPSMT" w:cs="TimesNewRomanPSMT" w:hint="cs"/>
          <w:sz w:val="32"/>
          <w:szCs w:val="32"/>
          <w:rtl/>
        </w:rPr>
        <w:t>ً</w:t>
      </w:r>
      <w:r w:rsidRPr="009D0648">
        <w:rPr>
          <w:rFonts w:ascii="TimesNewRomanPSMT" w:cs="TimesNewRomanPSMT"/>
          <w:sz w:val="32"/>
          <w:szCs w:val="32"/>
        </w:rPr>
        <w:t xml:space="preserve"> </w:t>
      </w:r>
      <w:r w:rsidRPr="009D0648">
        <w:rPr>
          <w:rFonts w:ascii="TimesNewRomanPSMT" w:cs="TimesNewRomanPSMT" w:hint="cs"/>
          <w:sz w:val="32"/>
          <w:szCs w:val="32"/>
          <w:rtl/>
        </w:rPr>
        <w:t>بعد</w:t>
      </w:r>
      <w:r w:rsidRPr="009D0648">
        <w:rPr>
          <w:rFonts w:ascii="TimesNewRomanPSMT" w:cs="TimesNewRomanPSMT"/>
          <w:sz w:val="32"/>
          <w:szCs w:val="32"/>
        </w:rPr>
        <w:t xml:space="preserve"> </w:t>
      </w:r>
      <w:r w:rsidRPr="009D0648">
        <w:rPr>
          <w:rFonts w:ascii="TimesNewRomanPSMT" w:cs="TimesNewRomanPSMT" w:hint="cs"/>
          <w:sz w:val="32"/>
          <w:szCs w:val="32"/>
          <w:rtl/>
        </w:rPr>
        <w:t>الإستدعاء</w:t>
      </w:r>
      <w:r w:rsidRPr="009D0648">
        <w:rPr>
          <w:rFonts w:ascii="TimesNewRomanPSMT" w:cs="TimesNewRomanPSMT"/>
          <w:sz w:val="32"/>
          <w:szCs w:val="32"/>
        </w:rPr>
        <w:t xml:space="preserve"> </w:t>
      </w:r>
      <w:r w:rsidRPr="009D0648">
        <w:rPr>
          <w:rFonts w:ascii="TimesNewRomanPSMT" w:cs="TimesNewRomanPSMT" w:hint="cs"/>
          <w:sz w:val="32"/>
          <w:szCs w:val="32"/>
          <w:rtl/>
        </w:rPr>
        <w:t>بل</w:t>
      </w:r>
      <w:r w:rsidRPr="009D0648">
        <w:rPr>
          <w:rFonts w:ascii="TimesNewRomanPSMT" w:cs="TimesNewRomanPSMT"/>
          <w:sz w:val="32"/>
          <w:szCs w:val="32"/>
        </w:rPr>
        <w:t xml:space="preserve"> </w:t>
      </w:r>
      <w:r w:rsidRPr="009D0648">
        <w:rPr>
          <w:rFonts w:ascii="TimesNewRomanPSMT" w:cs="TimesNewRomanPSMT" w:hint="cs"/>
          <w:sz w:val="32"/>
          <w:szCs w:val="32"/>
          <w:rtl/>
        </w:rPr>
        <w:t>هو</w:t>
      </w:r>
      <w:r w:rsidRPr="009D0648">
        <w:rPr>
          <w:rFonts w:ascii="TimesNewRomanPSMT" w:cs="TimesNewRomanPSMT"/>
          <w:sz w:val="32"/>
          <w:szCs w:val="32"/>
        </w:rPr>
        <w:t xml:space="preserve"> </w:t>
      </w:r>
      <w:r w:rsidRPr="009D0648">
        <w:rPr>
          <w:rFonts w:ascii="TimesNewRomanPSMT" w:cs="TimesNewRomanPSMT" w:hint="cs"/>
          <w:sz w:val="32"/>
          <w:szCs w:val="32"/>
          <w:rtl/>
        </w:rPr>
        <w:t>عطية</w:t>
      </w:r>
      <w:r w:rsidRPr="009D0648">
        <w:rPr>
          <w:rFonts w:ascii="TimesNewRomanPSMT" w:cs="TimesNewRomanPSMT"/>
          <w:sz w:val="32"/>
          <w:szCs w:val="32"/>
        </w:rPr>
        <w:t xml:space="preserve"> </w:t>
      </w:r>
      <w:r w:rsidRPr="009D0648">
        <w:rPr>
          <w:rFonts w:ascii="TimesNewRomanPSMT" w:cs="TimesNewRomanPSMT" w:hint="cs"/>
          <w:sz w:val="32"/>
          <w:szCs w:val="32"/>
          <w:rtl/>
        </w:rPr>
        <w:t>نعمة</w:t>
      </w:r>
      <w:r w:rsidRPr="009D0648">
        <w:rPr>
          <w:rFonts w:ascii="TimesNewRomanPSMT" w:cs="TimesNewRomanPSMT"/>
          <w:sz w:val="32"/>
          <w:szCs w:val="32"/>
        </w:rPr>
        <w:t xml:space="preserve"> </w:t>
      </w:r>
      <w:r w:rsidRPr="009D0648">
        <w:rPr>
          <w:rFonts w:ascii="TimesNewRomanPSMT" w:cs="TimesNewRomanPSMT" w:hint="cs"/>
          <w:sz w:val="32"/>
          <w:szCs w:val="32"/>
          <w:rtl/>
        </w:rPr>
        <w:t>المسيح</w:t>
      </w:r>
      <w:r w:rsidR="003226B3">
        <w:rPr>
          <w:rFonts w:ascii="TimesNewRomanPSMT" w:cs="TimesNewRomanPSMT" w:hint="cs"/>
          <w:sz w:val="32"/>
          <w:szCs w:val="32"/>
          <w:rtl/>
        </w:rPr>
        <w:t xml:space="preserve"> ب</w:t>
      </w:r>
      <w:r w:rsidRPr="009D0648">
        <w:rPr>
          <w:rFonts w:ascii="TimesNewRomanPSMT" w:cs="TimesNewRomanPSMT" w:hint="cs"/>
          <w:sz w:val="32"/>
          <w:szCs w:val="32"/>
          <w:rtl/>
        </w:rPr>
        <w:t>واسطة</w:t>
      </w:r>
      <w:r w:rsidRPr="009D0648">
        <w:rPr>
          <w:rFonts w:ascii="TimesNewRomanPSMT" w:cs="TimesNewRomanPSMT"/>
          <w:sz w:val="32"/>
          <w:szCs w:val="32"/>
        </w:rPr>
        <w:t xml:space="preserve"> </w:t>
      </w:r>
      <w:r w:rsidRPr="009D0648">
        <w:rPr>
          <w:rFonts w:ascii="TimesNewRomanPSMT" w:cs="TimesNewRomanPSMT" w:hint="cs"/>
          <w:sz w:val="32"/>
          <w:szCs w:val="32"/>
          <w:rtl/>
        </w:rPr>
        <w:t>حلول</w:t>
      </w:r>
      <w:r w:rsidRPr="009D0648">
        <w:rPr>
          <w:rFonts w:ascii="TimesNewRomanPSMT" w:cs="TimesNewRomanPSMT"/>
          <w:sz w:val="32"/>
          <w:szCs w:val="32"/>
        </w:rPr>
        <w:t xml:space="preserve"> </w:t>
      </w:r>
      <w:r w:rsidRPr="009D0648">
        <w:rPr>
          <w:rFonts w:ascii="TimesNewRomanPSMT" w:cs="TimesNewRomanPSMT" w:hint="cs"/>
          <w:sz w:val="32"/>
          <w:szCs w:val="32"/>
          <w:rtl/>
        </w:rPr>
        <w:t>الروح القدس</w:t>
      </w:r>
      <w:r w:rsidRPr="009D0648">
        <w:rPr>
          <w:rFonts w:ascii="TimesNewRomanPSMT" w:cs="TimesNewRomanPSMT"/>
          <w:sz w:val="32"/>
          <w:szCs w:val="32"/>
        </w:rPr>
        <w:t xml:space="preserve"> </w:t>
      </w:r>
      <w:r w:rsidRPr="009D0648">
        <w:rPr>
          <w:rFonts w:ascii="TimesNewRomanPSMT" w:cs="TimesNewRomanPSMT" w:hint="cs"/>
          <w:sz w:val="32"/>
          <w:szCs w:val="32"/>
          <w:rtl/>
        </w:rPr>
        <w:t>يصير</w:t>
      </w:r>
      <w:r w:rsidRPr="009D0648">
        <w:rPr>
          <w:rFonts w:ascii="TimesNewRomanPSMT" w:cs="TimesNewRomanPSMT"/>
          <w:sz w:val="32"/>
          <w:szCs w:val="32"/>
        </w:rPr>
        <w:t xml:space="preserve"> </w:t>
      </w:r>
      <w:r w:rsidR="003226B3">
        <w:rPr>
          <w:rFonts w:ascii="TimesNewRomanPSMT" w:cs="TimesNewRomanPSMT" w:hint="cs"/>
          <w:sz w:val="32"/>
          <w:szCs w:val="32"/>
          <w:rtl/>
        </w:rPr>
        <w:t xml:space="preserve">قادراً </w:t>
      </w:r>
      <w:r w:rsidRPr="009D0648">
        <w:rPr>
          <w:rFonts w:ascii="TimesNewRomanPS-BoldMT" w:cs="TimesNewRomanPS-BoldMT" w:hint="cs"/>
          <w:b/>
          <w:bCs/>
          <w:sz w:val="32"/>
          <w:szCs w:val="32"/>
          <w:rtl/>
        </w:rPr>
        <w:t>أن</w:t>
      </w:r>
      <w:r w:rsidRPr="009D0648">
        <w:rPr>
          <w:rFonts w:ascii="TimesNewRomanPS-BoldMT" w:cs="TimesNewRomanPS-BoldMT"/>
          <w:b/>
          <w:bCs/>
          <w:sz w:val="32"/>
          <w:szCs w:val="32"/>
        </w:rPr>
        <w:t xml:space="preserve"> </w:t>
      </w:r>
      <w:r w:rsidRPr="009D0648">
        <w:rPr>
          <w:rFonts w:ascii="TimesNewRomanPS-BoldMT" w:cs="TimesNewRomanPS-BoldMT" w:hint="cs"/>
          <w:b/>
          <w:bCs/>
          <w:sz w:val="32"/>
          <w:szCs w:val="32"/>
          <w:rtl/>
        </w:rPr>
        <w:t>يمنح</w:t>
      </w:r>
      <w:r w:rsidRPr="009D0648">
        <w:rPr>
          <w:rFonts w:ascii="TimesNewRomanPS-BoldMT" w:cs="TimesNewRomanPS-BoldMT"/>
          <w:b/>
          <w:bCs/>
          <w:sz w:val="32"/>
          <w:szCs w:val="32"/>
        </w:rPr>
        <w:t xml:space="preserve"> </w:t>
      </w:r>
      <w:r w:rsidRPr="009D0648">
        <w:rPr>
          <w:rFonts w:ascii="TimesNewRomanPS-BoldMT" w:cs="TimesNewRomanPS-BoldMT" w:hint="cs"/>
          <w:b/>
          <w:bCs/>
          <w:sz w:val="32"/>
          <w:szCs w:val="32"/>
          <w:rtl/>
        </w:rPr>
        <w:t>طبيعته</w:t>
      </w:r>
      <w:r w:rsidRPr="009D0648">
        <w:rPr>
          <w:rFonts w:ascii="TimesNewRomanPS-BoldMT" w:cs="TimesNewRomanPS-BoldMT"/>
          <w:b/>
          <w:bCs/>
          <w:sz w:val="32"/>
          <w:szCs w:val="32"/>
        </w:rPr>
        <w:t xml:space="preserve"> </w:t>
      </w:r>
      <w:r w:rsidRPr="009D0648">
        <w:rPr>
          <w:rFonts w:ascii="TimesNewRomanPS-BoldMT" w:cs="TimesNewRomanPS-BoldMT" w:hint="cs"/>
          <w:b/>
          <w:bCs/>
          <w:sz w:val="32"/>
          <w:szCs w:val="32"/>
          <w:rtl/>
        </w:rPr>
        <w:t>الإلهية</w:t>
      </w:r>
      <w:r w:rsidRPr="009D0648">
        <w:rPr>
          <w:rFonts w:ascii="TimesNewRomanPS-BoldMT" w:cs="TimesNewRomanPS-BoldMT"/>
          <w:b/>
          <w:bCs/>
          <w:sz w:val="32"/>
          <w:szCs w:val="32"/>
        </w:rPr>
        <w:t>.</w:t>
      </w:r>
      <w:r w:rsidR="00932A01" w:rsidRPr="009D0648">
        <w:rPr>
          <w:rFonts w:ascii="TimesNewRomanPS-BoldMT" w:cs="TimesNewRomanPS-BoldMT" w:hint="cs"/>
          <w:b/>
          <w:bCs/>
          <w:sz w:val="32"/>
          <w:szCs w:val="32"/>
          <w:rtl/>
        </w:rPr>
        <w:t>"</w:t>
      </w:r>
    </w:p>
    <w:p w:rsidR="00932A01" w:rsidRDefault="00932A01" w:rsidP="00B11AC0">
      <w:pPr>
        <w:autoSpaceDE w:val="0"/>
        <w:autoSpaceDN w:val="0"/>
        <w:bidi/>
        <w:adjustRightInd w:val="0"/>
        <w:spacing w:after="0" w:line="240" w:lineRule="auto"/>
        <w:jc w:val="both"/>
        <w:rPr>
          <w:rFonts w:ascii="TimesNewRomanPS-BoldMT" w:cs="TimesNewRomanPS-BoldMT"/>
          <w:b/>
          <w:bCs/>
          <w:sz w:val="24"/>
          <w:szCs w:val="24"/>
        </w:rPr>
      </w:pPr>
    </w:p>
    <w:p w:rsidR="0000117A" w:rsidRDefault="00932A01" w:rsidP="00A57B1E">
      <w:pPr>
        <w:bidi/>
        <w:spacing w:after="0" w:line="240" w:lineRule="auto"/>
        <w:jc w:val="both"/>
        <w:rPr>
          <w:rFonts w:ascii="Simplified Arabic" w:hAnsi="Simplified Arabic" w:cs="Simplified Arabic"/>
          <w:b/>
          <w:bCs/>
          <w:sz w:val="32"/>
          <w:szCs w:val="32"/>
          <w:lang w:bidi="ar-EG"/>
        </w:rPr>
      </w:pPr>
      <w:r>
        <w:rPr>
          <w:rFonts w:ascii="Simplified Arabic" w:hAnsi="Simplified Arabic" w:cs="Simplified Arabic" w:hint="cs"/>
          <w:b/>
          <w:bCs/>
          <w:sz w:val="32"/>
          <w:szCs w:val="32"/>
          <w:rtl/>
          <w:lang w:bidi="ar-EG"/>
        </w:rPr>
        <w:lastRenderedPageBreak/>
        <w:t xml:space="preserve">للرد نورد </w:t>
      </w:r>
      <w:r w:rsidR="0000117A">
        <w:rPr>
          <w:rFonts w:ascii="Simplified Arabic" w:hAnsi="Simplified Arabic" w:cs="Simplified Arabic" w:hint="cs"/>
          <w:b/>
          <w:bCs/>
          <w:sz w:val="32"/>
          <w:szCs w:val="32"/>
          <w:rtl/>
          <w:lang w:bidi="ar-EG"/>
        </w:rPr>
        <w:t>النص الإنجليزى ل</w:t>
      </w:r>
      <w:r w:rsidR="00A57B1E">
        <w:rPr>
          <w:rFonts w:ascii="Simplified Arabic" w:hAnsi="Simplified Arabic" w:cs="Simplified Arabic" w:hint="cs"/>
          <w:b/>
          <w:bCs/>
          <w:sz w:val="32"/>
          <w:szCs w:val="32"/>
          <w:rtl/>
          <w:lang w:bidi="ar-EG"/>
        </w:rPr>
        <w:t>هذه ا</w:t>
      </w:r>
      <w:r w:rsidR="0000117A">
        <w:rPr>
          <w:rFonts w:ascii="Simplified Arabic" w:hAnsi="Simplified Arabic" w:cs="Simplified Arabic" w:hint="cs"/>
          <w:b/>
          <w:bCs/>
          <w:sz w:val="32"/>
          <w:szCs w:val="32"/>
          <w:rtl/>
          <w:lang w:bidi="ar-EG"/>
        </w:rPr>
        <w:t xml:space="preserve">لفقرة </w:t>
      </w:r>
      <w:r w:rsidR="00A57B1E">
        <w:rPr>
          <w:rFonts w:ascii="Simplified Arabic" w:hAnsi="Simplified Arabic" w:cs="Simplified Arabic" w:hint="cs"/>
          <w:b/>
          <w:bCs/>
          <w:sz w:val="32"/>
          <w:szCs w:val="32"/>
          <w:rtl/>
          <w:lang w:bidi="ar-EG"/>
        </w:rPr>
        <w:t>بالكامل</w:t>
      </w:r>
      <w:r w:rsidR="0000117A">
        <w:rPr>
          <w:rFonts w:ascii="Simplified Arabic" w:hAnsi="Simplified Arabic" w:cs="Simplified Arabic" w:hint="cs"/>
          <w:b/>
          <w:bCs/>
          <w:sz w:val="32"/>
          <w:szCs w:val="32"/>
          <w:rtl/>
          <w:lang w:bidi="ar-EG"/>
        </w:rPr>
        <w:t>:</w:t>
      </w:r>
    </w:p>
    <w:p w:rsidR="0000117A" w:rsidRPr="00017F78" w:rsidRDefault="00E96A70" w:rsidP="00E96A70">
      <w:pPr>
        <w:autoSpaceDE w:val="0"/>
        <w:autoSpaceDN w:val="0"/>
        <w:adjustRightInd w:val="0"/>
        <w:spacing w:after="0" w:line="240" w:lineRule="auto"/>
        <w:jc w:val="both"/>
        <w:rPr>
          <w:rFonts w:ascii="Simplified Arabic" w:hAnsi="Simplified Arabic" w:cs="Simplified Arabic"/>
          <w:b/>
          <w:bCs/>
          <w:sz w:val="24"/>
          <w:szCs w:val="24"/>
          <w:lang w:bidi="ar-EG"/>
        </w:rPr>
      </w:pPr>
      <w:r>
        <w:rPr>
          <w:rFonts w:ascii="Simplified Arabic" w:hAnsi="Simplified Arabic" w:cs="Simplified Arabic"/>
          <w:sz w:val="26"/>
          <w:szCs w:val="26"/>
          <w:lang w:bidi="ar-EG"/>
        </w:rPr>
        <w:t>“</w:t>
      </w:r>
      <w:r w:rsidR="0000117A" w:rsidRPr="007B078E">
        <w:rPr>
          <w:rFonts w:ascii="Simplified Arabic" w:hAnsi="Simplified Arabic" w:cs="Simplified Arabic"/>
          <w:sz w:val="26"/>
          <w:szCs w:val="26"/>
          <w:lang w:bidi="ar-EG"/>
        </w:rPr>
        <w:t xml:space="preserve">But beware of supposing this to be plait ointment. For as the Bread of the Eucharist after the invocation of the Holy Ghost, is mere bread no longer, but the Body of Christ, so also this holy ointment is no more simple ointment, nor (so to say) common, after invocation, but it is Christ’s </w:t>
      </w:r>
      <w:r w:rsidR="0000117A" w:rsidRPr="00614D6D">
        <w:rPr>
          <w:rFonts w:ascii="Simplified Arabic" w:hAnsi="Simplified Arabic" w:cs="Simplified Arabic"/>
          <w:b/>
          <w:bCs/>
          <w:sz w:val="26"/>
          <w:szCs w:val="26"/>
          <w:lang w:bidi="ar-EG"/>
        </w:rPr>
        <w:t>gift of grace</w:t>
      </w:r>
      <w:r w:rsidR="0000117A" w:rsidRPr="007B078E">
        <w:rPr>
          <w:rFonts w:ascii="Simplified Arabic" w:hAnsi="Simplified Arabic" w:cs="Simplified Arabic"/>
          <w:sz w:val="26"/>
          <w:szCs w:val="26"/>
          <w:lang w:bidi="ar-EG"/>
        </w:rPr>
        <w:t xml:space="preserve">, and, by the advent of the Holy Ghost, </w:t>
      </w:r>
      <w:r w:rsidR="0000117A" w:rsidRPr="00052B8F">
        <w:rPr>
          <w:rFonts w:ascii="Simplified Arabic" w:hAnsi="Simplified Arabic" w:cs="Simplified Arabic"/>
          <w:b/>
          <w:bCs/>
          <w:sz w:val="26"/>
          <w:szCs w:val="26"/>
          <w:lang w:bidi="ar-EG"/>
        </w:rPr>
        <w:t>is made fit to impart His Divine Nature</w:t>
      </w:r>
      <w:r w:rsidR="0000117A" w:rsidRPr="007B078E">
        <w:rPr>
          <w:rFonts w:ascii="Simplified Arabic" w:hAnsi="Simplified Arabic" w:cs="Simplified Arabic"/>
          <w:sz w:val="26"/>
          <w:szCs w:val="26"/>
          <w:lang w:bidi="ar-EG"/>
        </w:rPr>
        <w:t xml:space="preserve">. Which ointment is symbolically applied to thy forehead and thy other senses; and while thy body is anointed with the visible ointment, thy soul is </w:t>
      </w:r>
      <w:r w:rsidR="0000117A" w:rsidRPr="00614D6D">
        <w:rPr>
          <w:rFonts w:ascii="Simplified Arabic" w:hAnsi="Simplified Arabic" w:cs="Simplified Arabic"/>
          <w:b/>
          <w:bCs/>
          <w:sz w:val="26"/>
          <w:szCs w:val="26"/>
          <w:lang w:bidi="ar-EG"/>
        </w:rPr>
        <w:t>sanctified</w:t>
      </w:r>
      <w:r w:rsidR="0000117A" w:rsidRPr="007B078E">
        <w:rPr>
          <w:rFonts w:ascii="Simplified Arabic" w:hAnsi="Simplified Arabic" w:cs="Simplified Arabic"/>
          <w:sz w:val="26"/>
          <w:szCs w:val="26"/>
          <w:lang w:bidi="ar-EG"/>
        </w:rPr>
        <w:t xml:space="preserve"> by the Holy and life-giving Spirit</w:t>
      </w:r>
      <w:r w:rsidR="0000117A" w:rsidRPr="00017F78">
        <w:rPr>
          <w:rFonts w:asciiTheme="majorBidi" w:hAnsiTheme="majorBidi" w:cstheme="majorBidi"/>
          <w:color w:val="000000"/>
          <w:sz w:val="24"/>
          <w:szCs w:val="24"/>
        </w:rPr>
        <w:t>.</w:t>
      </w:r>
      <w:r>
        <w:rPr>
          <w:rFonts w:asciiTheme="majorBidi" w:hAnsiTheme="majorBidi" w:cstheme="majorBidi"/>
          <w:color w:val="000000"/>
          <w:sz w:val="24"/>
          <w:szCs w:val="24"/>
        </w:rPr>
        <w:t>”</w:t>
      </w:r>
      <w:r w:rsidR="0000117A" w:rsidRPr="00017F78">
        <w:rPr>
          <w:rFonts w:asciiTheme="majorBidi" w:hAnsiTheme="majorBidi" w:cstheme="majorBidi"/>
          <w:b/>
          <w:bCs/>
          <w:sz w:val="24"/>
          <w:szCs w:val="24"/>
          <w:rtl/>
          <w:lang w:bidi="ar-EG"/>
        </w:rPr>
        <w:t xml:space="preserve"> </w:t>
      </w:r>
      <w:r w:rsidR="0000117A" w:rsidRPr="00017F78">
        <w:rPr>
          <w:rStyle w:val="FootnoteReference"/>
          <w:rFonts w:asciiTheme="majorBidi" w:hAnsiTheme="majorBidi" w:cstheme="majorBidi"/>
          <w:b/>
          <w:bCs/>
          <w:sz w:val="24"/>
          <w:szCs w:val="24"/>
          <w:rtl/>
          <w:lang w:bidi="ar-EG"/>
        </w:rPr>
        <w:footnoteReference w:id="1"/>
      </w:r>
    </w:p>
    <w:p w:rsidR="00BD44B4" w:rsidRDefault="00B11AC0" w:rsidP="00B11AC0">
      <w:pPr>
        <w:bidi/>
        <w:spacing w:after="0" w:line="240" w:lineRule="auto"/>
        <w:jc w:val="both"/>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و</w:t>
      </w:r>
      <w:r w:rsidR="00BD44B4">
        <w:rPr>
          <w:rFonts w:ascii="Simplified Arabic" w:hAnsi="Simplified Arabic" w:cs="Simplified Arabic" w:hint="cs"/>
          <w:b/>
          <w:bCs/>
          <w:sz w:val="32"/>
          <w:szCs w:val="32"/>
          <w:rtl/>
          <w:lang w:bidi="ar-EG"/>
        </w:rPr>
        <w:t>النص اليونانى</w:t>
      </w:r>
      <w:r w:rsidR="0000117A">
        <w:rPr>
          <w:rFonts w:ascii="Simplified Arabic" w:hAnsi="Simplified Arabic" w:cs="Simplified Arabic"/>
          <w:b/>
          <w:bCs/>
          <w:sz w:val="32"/>
          <w:szCs w:val="32"/>
          <w:lang w:bidi="ar-EG"/>
        </w:rPr>
        <w:t xml:space="preserve"> </w:t>
      </w:r>
      <w:r w:rsidR="0000117A">
        <w:rPr>
          <w:rFonts w:ascii="Simplified Arabic" w:hAnsi="Simplified Arabic" w:cs="Simplified Arabic" w:hint="cs"/>
          <w:b/>
          <w:bCs/>
          <w:sz w:val="32"/>
          <w:szCs w:val="32"/>
          <w:rtl/>
          <w:lang w:bidi="ar-EG"/>
        </w:rPr>
        <w:t>للعبارة الأخيرة من اقتباسهم</w:t>
      </w:r>
      <w:r w:rsidR="00BD44B4">
        <w:rPr>
          <w:rFonts w:ascii="Simplified Arabic" w:hAnsi="Simplified Arabic" w:cs="Simplified Arabic" w:hint="cs"/>
          <w:b/>
          <w:bCs/>
          <w:sz w:val="32"/>
          <w:szCs w:val="32"/>
          <w:rtl/>
          <w:lang w:bidi="ar-EG"/>
        </w:rPr>
        <w:t>:</w:t>
      </w:r>
    </w:p>
    <w:p w:rsidR="0057683B" w:rsidRPr="0057683B" w:rsidRDefault="0057683B" w:rsidP="00B11AC0">
      <w:pPr>
        <w:spacing w:after="0" w:line="240" w:lineRule="auto"/>
        <w:jc w:val="both"/>
        <w:rPr>
          <w:rFonts w:ascii="Bwgrkl" w:hAnsi="Bwgrkl" w:cs="Simplified Arabic"/>
          <w:b/>
          <w:bCs/>
          <w:sz w:val="32"/>
          <w:szCs w:val="32"/>
          <w:lang w:bidi="ar-EG"/>
        </w:rPr>
      </w:pPr>
      <w:proofErr w:type="gramStart"/>
      <w:r w:rsidRPr="000C68E0">
        <w:rPr>
          <w:rFonts w:ascii="Bwgrkl" w:hAnsi="Bwgrkl" w:cs="Simplified Arabic"/>
          <w:sz w:val="32"/>
          <w:szCs w:val="32"/>
          <w:lang w:bidi="ar-EG"/>
        </w:rPr>
        <w:t>Kai</w:t>
      </w:r>
      <w:r w:rsidR="0000117A" w:rsidRPr="000C68E0">
        <w:rPr>
          <w:rFonts w:ascii="Bwgrkl" w:hAnsi="Bwgrkl" w:cs="Simplified Arabic"/>
          <w:sz w:val="32"/>
          <w:szCs w:val="32"/>
          <w:lang w:bidi="ar-EG"/>
        </w:rPr>
        <w:t>.</w:t>
      </w:r>
      <w:proofErr w:type="gramEnd"/>
      <w:r w:rsidRPr="000C68E0">
        <w:rPr>
          <w:rFonts w:ascii="Bwgrkl" w:hAnsi="Bwgrkl" w:cs="Simplified Arabic"/>
          <w:sz w:val="32"/>
          <w:szCs w:val="32"/>
          <w:lang w:bidi="ar-EG"/>
        </w:rPr>
        <w:t xml:space="preserve"> </w:t>
      </w:r>
      <w:proofErr w:type="spellStart"/>
      <w:proofErr w:type="gramStart"/>
      <w:r w:rsidRPr="000C68E0">
        <w:rPr>
          <w:rFonts w:ascii="Bwgrkl" w:hAnsi="Bwgrkl" w:cs="Simplified Arabic"/>
          <w:sz w:val="32"/>
          <w:szCs w:val="32"/>
          <w:lang w:bidi="ar-EG"/>
        </w:rPr>
        <w:t>pneu</w:t>
      </w:r>
      <w:proofErr w:type="spellEnd"/>
      <w:r w:rsidR="0000117A" w:rsidRPr="000C68E0">
        <w:rPr>
          <w:rFonts w:ascii="Bwgrkl" w:hAnsi="Bwgrkl" w:cs="Simplified Arabic"/>
          <w:sz w:val="32"/>
          <w:szCs w:val="32"/>
          <w:lang w:bidi="ar-EG"/>
        </w:rPr>
        <w:t>/</w:t>
      </w:r>
      <w:proofErr w:type="spellStart"/>
      <w:r w:rsidRPr="000C68E0">
        <w:rPr>
          <w:rFonts w:ascii="Bwgrkl" w:hAnsi="Bwgrkl" w:cs="Simplified Arabic"/>
          <w:sz w:val="32"/>
          <w:szCs w:val="32"/>
          <w:lang w:bidi="ar-EG"/>
        </w:rPr>
        <w:t>matoj</w:t>
      </w:r>
      <w:proofErr w:type="spellEnd"/>
      <w:proofErr w:type="gramEnd"/>
      <w:r w:rsidRPr="000C68E0">
        <w:rPr>
          <w:rFonts w:ascii="Bwgrkl" w:hAnsi="Bwgrkl" w:cs="Simplified Arabic"/>
          <w:sz w:val="32"/>
          <w:szCs w:val="32"/>
          <w:lang w:bidi="ar-EG"/>
        </w:rPr>
        <w:t xml:space="preserve"> </w:t>
      </w:r>
      <w:proofErr w:type="spellStart"/>
      <w:r w:rsidRPr="000C68E0">
        <w:rPr>
          <w:rFonts w:ascii="Bwgrkl" w:hAnsi="Bwgrkl" w:cs="Simplified Arabic"/>
          <w:sz w:val="32"/>
          <w:szCs w:val="32"/>
          <w:lang w:bidi="ar-EG"/>
        </w:rPr>
        <w:t>a</w:t>
      </w:r>
      <w:r w:rsidR="0000117A" w:rsidRPr="000C68E0">
        <w:rPr>
          <w:rFonts w:ascii="Bwgrkl" w:hAnsi="Bwgrkl" w:cs="Simplified Arabic"/>
          <w:sz w:val="32"/>
          <w:szCs w:val="32"/>
          <w:lang w:bidi="ar-EG"/>
        </w:rPr>
        <w:t>`</w:t>
      </w:r>
      <w:r w:rsidRPr="000C68E0">
        <w:rPr>
          <w:rFonts w:ascii="Bwgrkl" w:hAnsi="Bwgrkl" w:cs="Simplified Arabic"/>
          <w:sz w:val="32"/>
          <w:szCs w:val="32"/>
          <w:lang w:bidi="ar-EG"/>
        </w:rPr>
        <w:t>gi</w:t>
      </w:r>
      <w:r w:rsidR="0000117A" w:rsidRPr="000C68E0">
        <w:rPr>
          <w:rFonts w:ascii="Bwgrkl" w:hAnsi="Bwgrkl" w:cs="Simplified Arabic"/>
          <w:sz w:val="32"/>
          <w:szCs w:val="32"/>
          <w:lang w:bidi="ar-EG"/>
        </w:rPr>
        <w:t>,</w:t>
      </w:r>
      <w:r w:rsidRPr="000C68E0">
        <w:rPr>
          <w:rFonts w:ascii="Bwgrkl" w:hAnsi="Bwgrkl" w:cs="Simplified Arabic"/>
          <w:sz w:val="32"/>
          <w:szCs w:val="32"/>
          <w:lang w:bidi="ar-EG"/>
        </w:rPr>
        <w:t>ou</w:t>
      </w:r>
      <w:proofErr w:type="spellEnd"/>
      <w:r w:rsidRPr="000C68E0">
        <w:rPr>
          <w:rFonts w:ascii="Bwgrkl" w:hAnsi="Bwgrkl" w:cs="Simplified Arabic"/>
          <w:sz w:val="32"/>
          <w:szCs w:val="32"/>
          <w:lang w:bidi="ar-EG"/>
        </w:rPr>
        <w:t xml:space="preserve"> </w:t>
      </w:r>
      <w:proofErr w:type="spellStart"/>
      <w:r w:rsidRPr="000C68E0">
        <w:rPr>
          <w:rFonts w:ascii="Bwgrkl" w:hAnsi="Bwgrkl" w:cs="Simplified Arabic"/>
          <w:sz w:val="32"/>
          <w:szCs w:val="32"/>
          <w:lang w:bidi="ar-EG"/>
        </w:rPr>
        <w:t>p</w:t>
      </w:r>
      <w:r w:rsidR="0000117A" w:rsidRPr="000C68E0">
        <w:rPr>
          <w:rFonts w:ascii="Bwgrkl" w:hAnsi="Bwgrkl" w:cs="Simplified Arabic"/>
          <w:sz w:val="32"/>
          <w:szCs w:val="32"/>
          <w:lang w:bidi="ar-EG"/>
        </w:rPr>
        <w:t>a</w:t>
      </w:r>
      <w:r w:rsidRPr="000C68E0">
        <w:rPr>
          <w:rFonts w:ascii="Bwgrkl" w:hAnsi="Bwgrkl" w:cs="Simplified Arabic"/>
          <w:sz w:val="32"/>
          <w:szCs w:val="32"/>
          <w:lang w:bidi="ar-EG"/>
        </w:rPr>
        <w:t>rousi</w:t>
      </w:r>
      <w:r w:rsidR="0000117A" w:rsidRPr="000C68E0">
        <w:rPr>
          <w:rFonts w:ascii="Bwgrkl" w:hAnsi="Bwgrkl" w:cs="Simplified Arabic"/>
          <w:sz w:val="32"/>
          <w:szCs w:val="32"/>
          <w:lang w:bidi="ar-EG"/>
        </w:rPr>
        <w:t>,</w:t>
      </w:r>
      <w:r w:rsidRPr="000C68E0">
        <w:rPr>
          <w:rFonts w:ascii="Bwgrkl" w:hAnsi="Bwgrkl" w:cs="Simplified Arabic"/>
          <w:sz w:val="32"/>
          <w:szCs w:val="32"/>
          <w:lang w:bidi="ar-EG"/>
        </w:rPr>
        <w:t>a</w:t>
      </w:r>
      <w:proofErr w:type="spellEnd"/>
      <w:r w:rsidR="0000117A" w:rsidRPr="000C68E0">
        <w:rPr>
          <w:rFonts w:ascii="Bwgrkl" w:hAnsi="Bwgrkl" w:cs="Simplified Arabic"/>
          <w:sz w:val="32"/>
          <w:szCs w:val="32"/>
          <w:lang w:bidi="ar-EG"/>
        </w:rPr>
        <w:t>|</w:t>
      </w:r>
      <w:r w:rsidRPr="000C68E0">
        <w:rPr>
          <w:rFonts w:ascii="Bwgrkl" w:hAnsi="Bwgrkl" w:cs="Simplified Arabic"/>
          <w:sz w:val="32"/>
          <w:szCs w:val="32"/>
          <w:lang w:bidi="ar-EG"/>
        </w:rPr>
        <w:t xml:space="preserve"> </w:t>
      </w:r>
      <w:proofErr w:type="spellStart"/>
      <w:r w:rsidRPr="000C68E0">
        <w:rPr>
          <w:rFonts w:ascii="Bwgrkl" w:hAnsi="Bwgrkl" w:cs="Simplified Arabic"/>
          <w:sz w:val="32"/>
          <w:szCs w:val="32"/>
          <w:lang w:bidi="ar-EG"/>
        </w:rPr>
        <w:t>th</w:t>
      </w:r>
      <w:proofErr w:type="spellEnd"/>
      <w:r w:rsidR="0000117A" w:rsidRPr="000C68E0">
        <w:rPr>
          <w:rFonts w:ascii="Bwgrkl" w:hAnsi="Bwgrkl" w:cs="Simplified Arabic"/>
          <w:sz w:val="32"/>
          <w:szCs w:val="32"/>
          <w:lang w:bidi="ar-EG"/>
        </w:rPr>
        <w:t>/</w:t>
      </w:r>
      <w:r w:rsidRPr="000C68E0">
        <w:rPr>
          <w:rFonts w:ascii="Bwgrkl" w:hAnsi="Bwgrkl" w:cs="Simplified Arabic"/>
          <w:sz w:val="32"/>
          <w:szCs w:val="32"/>
          <w:lang w:bidi="ar-EG"/>
        </w:rPr>
        <w:t xml:space="preserve">j </w:t>
      </w:r>
      <w:proofErr w:type="spellStart"/>
      <w:r w:rsidRPr="000C68E0">
        <w:rPr>
          <w:rFonts w:ascii="Bwgrkl" w:hAnsi="Bwgrkl" w:cs="Simplified Arabic"/>
          <w:sz w:val="32"/>
          <w:szCs w:val="32"/>
          <w:lang w:bidi="ar-EG"/>
        </w:rPr>
        <w:t>au</w:t>
      </w:r>
      <w:r w:rsidR="0000117A" w:rsidRPr="000C68E0">
        <w:rPr>
          <w:rFonts w:ascii="Bwgrkl" w:hAnsi="Bwgrkl" w:cs="Simplified Arabic"/>
          <w:sz w:val="32"/>
          <w:szCs w:val="32"/>
          <w:lang w:bidi="ar-EG"/>
        </w:rPr>
        <w:t>`</w:t>
      </w:r>
      <w:r w:rsidRPr="000C68E0">
        <w:rPr>
          <w:rFonts w:ascii="Bwgrkl" w:hAnsi="Bwgrkl" w:cs="Simplified Arabic"/>
          <w:sz w:val="32"/>
          <w:szCs w:val="32"/>
          <w:lang w:bidi="ar-EG"/>
        </w:rPr>
        <w:t>tou</w:t>
      </w:r>
      <w:proofErr w:type="spellEnd"/>
      <w:r w:rsidR="0000117A" w:rsidRPr="000C68E0">
        <w:rPr>
          <w:rFonts w:ascii="Bwgrkl" w:hAnsi="Bwgrkl" w:cs="Simplified Arabic"/>
          <w:sz w:val="32"/>
          <w:szCs w:val="32"/>
          <w:lang w:bidi="ar-EG"/>
        </w:rPr>
        <w:t>/</w:t>
      </w:r>
      <w:r w:rsidRPr="000C68E0">
        <w:rPr>
          <w:rFonts w:ascii="Bwgrkl" w:hAnsi="Bwgrkl" w:cs="Simplified Arabic"/>
          <w:sz w:val="32"/>
          <w:szCs w:val="32"/>
          <w:lang w:bidi="ar-EG"/>
        </w:rPr>
        <w:t xml:space="preserve"> </w:t>
      </w:r>
      <w:proofErr w:type="spellStart"/>
      <w:r w:rsidRPr="000C68E0">
        <w:rPr>
          <w:rFonts w:ascii="Bwgrkl" w:hAnsi="Bwgrkl" w:cs="Simplified Arabic"/>
          <w:sz w:val="32"/>
          <w:szCs w:val="32"/>
          <w:lang w:bidi="ar-EG"/>
        </w:rPr>
        <w:t>qeo</w:t>
      </w:r>
      <w:r w:rsidR="0000117A" w:rsidRPr="000C68E0">
        <w:rPr>
          <w:rFonts w:ascii="Bwgrkl" w:hAnsi="Bwgrkl" w:cs="Simplified Arabic"/>
          <w:sz w:val="32"/>
          <w:szCs w:val="32"/>
          <w:lang w:bidi="ar-EG"/>
        </w:rPr>
        <w:t>,</w:t>
      </w:r>
      <w:r w:rsidRPr="000C68E0">
        <w:rPr>
          <w:rFonts w:ascii="Bwgrkl" w:hAnsi="Bwgrkl" w:cs="Simplified Arabic"/>
          <w:sz w:val="32"/>
          <w:szCs w:val="32"/>
          <w:lang w:bidi="ar-EG"/>
        </w:rPr>
        <w:t>thto</w:t>
      </w:r>
      <w:r w:rsidR="0000117A" w:rsidRPr="000C68E0">
        <w:rPr>
          <w:rFonts w:ascii="Bwgrkl" w:hAnsi="Bwgrkl" w:cs="Simplified Arabic"/>
          <w:sz w:val="32"/>
          <w:szCs w:val="32"/>
          <w:lang w:bidi="ar-EG"/>
        </w:rPr>
        <w:t>j</w:t>
      </w:r>
      <w:proofErr w:type="spellEnd"/>
      <w:r w:rsidRPr="000C68E0">
        <w:rPr>
          <w:rFonts w:ascii="Bwgrkl" w:hAnsi="Bwgrkl" w:cs="Simplified Arabic"/>
          <w:sz w:val="32"/>
          <w:szCs w:val="32"/>
          <w:lang w:bidi="ar-EG"/>
        </w:rPr>
        <w:t xml:space="preserve"> </w:t>
      </w:r>
      <w:proofErr w:type="spellStart"/>
      <w:r w:rsidRPr="000C68E0">
        <w:rPr>
          <w:rFonts w:ascii="Bwgrkl" w:hAnsi="Bwgrkl" w:cs="Simplified Arabic"/>
          <w:sz w:val="32"/>
          <w:szCs w:val="32"/>
          <w:lang w:bidi="ar-EG"/>
        </w:rPr>
        <w:t>e</w:t>
      </w:r>
      <w:r w:rsidR="0000117A" w:rsidRPr="000C68E0">
        <w:rPr>
          <w:rFonts w:ascii="Bwgrkl" w:hAnsi="Bwgrkl" w:cs="Simplified Arabic"/>
          <w:sz w:val="32"/>
          <w:szCs w:val="32"/>
          <w:lang w:bidi="ar-EG"/>
        </w:rPr>
        <w:t>v</w:t>
      </w:r>
      <w:r w:rsidRPr="000C68E0">
        <w:rPr>
          <w:rFonts w:ascii="Bwgrkl" w:hAnsi="Bwgrkl" w:cs="Simplified Arabic"/>
          <w:sz w:val="32"/>
          <w:szCs w:val="32"/>
          <w:lang w:bidi="ar-EG"/>
        </w:rPr>
        <w:t>nerghtiko</w:t>
      </w:r>
      <w:r w:rsidR="0000117A" w:rsidRPr="000C68E0">
        <w:rPr>
          <w:rFonts w:ascii="Bwgrkl" w:hAnsi="Bwgrkl" w:cs="Simplified Arabic"/>
          <w:sz w:val="32"/>
          <w:szCs w:val="32"/>
          <w:lang w:bidi="ar-EG"/>
        </w:rPr>
        <w:t>.</w:t>
      </w:r>
      <w:r w:rsidRPr="000C68E0">
        <w:rPr>
          <w:rFonts w:ascii="Bwgrkl" w:hAnsi="Bwgrkl" w:cs="Simplified Arabic"/>
          <w:sz w:val="32"/>
          <w:szCs w:val="32"/>
          <w:lang w:bidi="ar-EG"/>
        </w:rPr>
        <w:t>n</w:t>
      </w:r>
      <w:proofErr w:type="spellEnd"/>
      <w:r w:rsidRPr="000C68E0">
        <w:rPr>
          <w:rFonts w:ascii="Bwgrkl" w:hAnsi="Bwgrkl" w:cs="Simplified Arabic"/>
          <w:sz w:val="32"/>
          <w:szCs w:val="32"/>
          <w:lang w:bidi="ar-EG"/>
        </w:rPr>
        <w:t xml:space="preserve"> </w:t>
      </w:r>
      <w:proofErr w:type="spellStart"/>
      <w:r w:rsidRPr="000C68E0">
        <w:rPr>
          <w:rFonts w:ascii="Bwgrkl" w:hAnsi="Bwgrkl" w:cs="Simplified Arabic"/>
          <w:sz w:val="32"/>
          <w:szCs w:val="32"/>
          <w:lang w:bidi="ar-EG"/>
        </w:rPr>
        <w:t>gino</w:t>
      </w:r>
      <w:r w:rsidR="0000117A">
        <w:rPr>
          <w:rFonts w:ascii="Bwgrkl" w:hAnsi="Bwgrkl" w:cs="Simplified Arabic"/>
          <w:b/>
          <w:bCs/>
          <w:sz w:val="32"/>
          <w:szCs w:val="32"/>
          <w:lang w:bidi="ar-EG"/>
        </w:rPr>
        <w:t>,</w:t>
      </w:r>
      <w:r w:rsidRPr="000C68E0">
        <w:rPr>
          <w:rFonts w:ascii="Bwgrkl" w:hAnsi="Bwgrkl" w:cs="Simplified Arabic"/>
          <w:sz w:val="32"/>
          <w:szCs w:val="32"/>
          <w:lang w:bidi="ar-EG"/>
        </w:rPr>
        <w:t>menon</w:t>
      </w:r>
      <w:proofErr w:type="spellEnd"/>
      <w:r w:rsidR="000C68E0">
        <w:rPr>
          <w:rFonts w:ascii="Bwgrkl" w:hAnsi="Bwgrkl" w:cs="Simplified Arabic" w:hint="cs"/>
          <w:sz w:val="32"/>
          <w:szCs w:val="32"/>
          <w:rtl/>
          <w:lang w:bidi="ar-EG"/>
        </w:rPr>
        <w:t xml:space="preserve"> </w:t>
      </w:r>
      <w:r w:rsidR="00A47A34" w:rsidRPr="000C68E0">
        <w:rPr>
          <w:rStyle w:val="FootnoteReference"/>
          <w:rFonts w:ascii="Bwgrkl" w:hAnsi="Bwgrkl" w:cs="Simplified Arabic"/>
          <w:sz w:val="32"/>
          <w:szCs w:val="32"/>
          <w:lang w:bidi="ar-EG"/>
        </w:rPr>
        <w:footnoteReference w:id="2"/>
      </w:r>
    </w:p>
    <w:p w:rsidR="00B11AC0" w:rsidRPr="00B11AC0" w:rsidRDefault="00B11AC0" w:rsidP="00B11AC0">
      <w:pPr>
        <w:autoSpaceDE w:val="0"/>
        <w:autoSpaceDN w:val="0"/>
        <w:bidi/>
        <w:adjustRightInd w:val="0"/>
        <w:spacing w:after="0" w:line="240" w:lineRule="auto"/>
        <w:jc w:val="both"/>
        <w:rPr>
          <w:rFonts w:ascii="Simplified Arabic" w:hAnsi="Simplified Arabic" w:cs="Simplified Arabic"/>
          <w:b/>
          <w:bCs/>
          <w:sz w:val="16"/>
          <w:szCs w:val="16"/>
          <w:rtl/>
          <w:lang w:bidi="ar-EG"/>
        </w:rPr>
      </w:pPr>
    </w:p>
    <w:p w:rsidR="00017F78" w:rsidRDefault="00017F78" w:rsidP="00B11AC0">
      <w:pPr>
        <w:autoSpaceDE w:val="0"/>
        <w:autoSpaceDN w:val="0"/>
        <w:bidi/>
        <w:adjustRightInd w:val="0"/>
        <w:spacing w:after="0" w:line="240" w:lineRule="auto"/>
        <w:jc w:val="both"/>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ملاحظات على هذه الفقرة</w:t>
      </w:r>
      <w:r w:rsidR="00932A01">
        <w:rPr>
          <w:rFonts w:ascii="Simplified Arabic" w:hAnsi="Simplified Arabic" w:cs="Simplified Arabic" w:hint="cs"/>
          <w:b/>
          <w:bCs/>
          <w:sz w:val="32"/>
          <w:szCs w:val="32"/>
          <w:rtl/>
          <w:lang w:bidi="ar-EG"/>
        </w:rPr>
        <w:t>:</w:t>
      </w:r>
    </w:p>
    <w:p w:rsidR="00017F78" w:rsidRDefault="00017F78" w:rsidP="00B11AC0">
      <w:pPr>
        <w:autoSpaceDE w:val="0"/>
        <w:autoSpaceDN w:val="0"/>
        <w:bidi/>
        <w:adjustRightInd w:val="0"/>
        <w:spacing w:after="0" w:line="240" w:lineRule="auto"/>
        <w:jc w:val="both"/>
        <w:rPr>
          <w:rFonts w:ascii="Simplified Arabic" w:hAnsi="Simplified Arabic" w:cs="Simplified Arabic"/>
          <w:sz w:val="32"/>
          <w:szCs w:val="32"/>
          <w:rtl/>
          <w:lang w:bidi="ar-EG"/>
        </w:rPr>
      </w:pPr>
      <w:r w:rsidRPr="0000117A">
        <w:rPr>
          <w:rFonts w:ascii="Simplified Arabic" w:hAnsi="Simplified Arabic" w:cs="Simplified Arabic" w:hint="cs"/>
          <w:b/>
          <w:bCs/>
          <w:sz w:val="32"/>
          <w:szCs w:val="32"/>
          <w:rtl/>
          <w:lang w:bidi="ar-EG"/>
        </w:rPr>
        <w:t>أولاً:</w:t>
      </w:r>
      <w:r w:rsidRPr="00017F78">
        <w:rPr>
          <w:rFonts w:ascii="Simplified Arabic" w:hAnsi="Simplified Arabic" w:cs="Simplified Arabic" w:hint="cs"/>
          <w:sz w:val="32"/>
          <w:szCs w:val="32"/>
          <w:rtl/>
          <w:lang w:bidi="ar-EG"/>
        </w:rPr>
        <w:t xml:space="preserve"> ورد</w:t>
      </w:r>
      <w:r>
        <w:rPr>
          <w:rFonts w:ascii="Simplified Arabic" w:hAnsi="Simplified Arabic" w:cs="Simplified Arabic" w:hint="cs"/>
          <w:sz w:val="32"/>
          <w:szCs w:val="32"/>
          <w:rtl/>
          <w:lang w:bidi="ar-EG"/>
        </w:rPr>
        <w:t>ت</w:t>
      </w:r>
      <w:r w:rsidRPr="00017F78">
        <w:rPr>
          <w:rFonts w:ascii="Simplified Arabic" w:hAnsi="Simplified Arabic" w:cs="Simplified Arabic" w:hint="cs"/>
          <w:sz w:val="32"/>
          <w:szCs w:val="32"/>
          <w:rtl/>
          <w:lang w:bidi="ar-EG"/>
        </w:rPr>
        <w:t xml:space="preserve"> الفقرة العربية </w:t>
      </w:r>
      <w:r>
        <w:rPr>
          <w:rFonts w:ascii="Simplified Arabic" w:hAnsi="Simplified Arabic" w:cs="Simplified Arabic" w:hint="cs"/>
          <w:sz w:val="32"/>
          <w:szCs w:val="32"/>
          <w:rtl/>
          <w:lang w:bidi="ar-EG"/>
        </w:rPr>
        <w:t xml:space="preserve">المقتبسة </w:t>
      </w:r>
      <w:r w:rsidRPr="00017F78">
        <w:rPr>
          <w:rFonts w:ascii="Simplified Arabic" w:hAnsi="Simplified Arabic" w:cs="Simplified Arabic" w:hint="cs"/>
          <w:sz w:val="32"/>
          <w:szCs w:val="32"/>
          <w:rtl/>
          <w:lang w:bidi="ar-EG"/>
        </w:rPr>
        <w:t xml:space="preserve">مبتورة </w:t>
      </w:r>
      <w:r>
        <w:rPr>
          <w:rFonts w:ascii="Simplified Arabic" w:hAnsi="Simplified Arabic" w:cs="Simplified Arabic" w:hint="cs"/>
          <w:sz w:val="32"/>
          <w:szCs w:val="32"/>
          <w:rtl/>
          <w:lang w:bidi="ar-EG"/>
        </w:rPr>
        <w:t xml:space="preserve">علماً بأن </w:t>
      </w:r>
      <w:r w:rsidRPr="00017F78">
        <w:rPr>
          <w:rFonts w:ascii="Simplified Arabic" w:hAnsi="Simplified Arabic" w:cs="Simplified Arabic" w:hint="cs"/>
          <w:sz w:val="32"/>
          <w:szCs w:val="32"/>
          <w:rtl/>
          <w:lang w:bidi="ar-EG"/>
        </w:rPr>
        <w:t xml:space="preserve">الجملة الأخيرة تذكر أن </w:t>
      </w:r>
      <w:r>
        <w:rPr>
          <w:rFonts w:ascii="Simplified Arabic" w:hAnsi="Simplified Arabic" w:cs="Simplified Arabic" w:hint="cs"/>
          <w:sz w:val="32"/>
          <w:szCs w:val="32"/>
          <w:rtl/>
          <w:lang w:bidi="ar-EG"/>
        </w:rPr>
        <w:t>"النفس تتقدس</w:t>
      </w:r>
      <w:r w:rsidRPr="00017F78">
        <w:rPr>
          <w:rFonts w:ascii="Simplified Arabic" w:hAnsi="Simplified Arabic" w:cs="Simplified Arabic" w:hint="cs"/>
          <w:sz w:val="32"/>
          <w:szCs w:val="32"/>
          <w:rtl/>
          <w:lang w:bidi="ar-EG"/>
        </w:rPr>
        <w:t xml:space="preserve"> بالروح القدس معطى الحياة</w:t>
      </w:r>
      <w:r>
        <w:rPr>
          <w:rFonts w:ascii="Simplified Arabic" w:hAnsi="Simplified Arabic" w:cs="Simplified Arabic" w:hint="cs"/>
          <w:sz w:val="32"/>
          <w:szCs w:val="32"/>
          <w:rtl/>
          <w:lang w:bidi="ar-EG"/>
        </w:rPr>
        <w:t>"</w:t>
      </w:r>
      <w:r w:rsidRPr="00017F78">
        <w:rPr>
          <w:rFonts w:ascii="Simplified Arabic" w:hAnsi="Simplified Arabic" w:cs="Simplified Arabic" w:hint="cs"/>
          <w:sz w:val="32"/>
          <w:szCs w:val="32"/>
          <w:rtl/>
          <w:lang w:bidi="ar-EG"/>
        </w:rPr>
        <w:t xml:space="preserve"> وطبعاً التقديس وهبة الحياة ه</w:t>
      </w:r>
      <w:r w:rsidR="0000117A">
        <w:rPr>
          <w:rFonts w:ascii="Simplified Arabic" w:hAnsi="Simplified Arabic" w:cs="Simplified Arabic" w:hint="cs"/>
          <w:sz w:val="32"/>
          <w:szCs w:val="32"/>
          <w:rtl/>
          <w:lang w:bidi="ar-EG"/>
        </w:rPr>
        <w:t>ما</w:t>
      </w:r>
      <w:r w:rsidRPr="00017F78">
        <w:rPr>
          <w:rFonts w:ascii="Simplified Arabic" w:hAnsi="Simplified Arabic" w:cs="Simplified Arabic" w:hint="cs"/>
          <w:sz w:val="32"/>
          <w:szCs w:val="32"/>
          <w:rtl/>
          <w:lang w:bidi="ar-EG"/>
        </w:rPr>
        <w:t xml:space="preserve"> من نعم الروح القدس</w:t>
      </w:r>
      <w:r w:rsidR="0000117A">
        <w:rPr>
          <w:rFonts w:ascii="Simplified Arabic" w:hAnsi="Simplified Arabic" w:cs="Simplified Arabic" w:hint="cs"/>
          <w:sz w:val="32"/>
          <w:szCs w:val="32"/>
          <w:rtl/>
          <w:lang w:bidi="ar-EG"/>
        </w:rPr>
        <w:t xml:space="preserve"> </w:t>
      </w:r>
      <w:r w:rsidR="00A47A34">
        <w:rPr>
          <w:rFonts w:ascii="Simplified Arabic" w:hAnsi="Simplified Arabic" w:cs="Simplified Arabic" w:hint="cs"/>
          <w:sz w:val="32"/>
          <w:szCs w:val="32"/>
          <w:rtl/>
          <w:lang w:bidi="ar-EG"/>
        </w:rPr>
        <w:t xml:space="preserve">أى </w:t>
      </w:r>
      <w:r w:rsidR="0000117A">
        <w:rPr>
          <w:rFonts w:ascii="Simplified Arabic" w:hAnsi="Simplified Arabic" w:cs="Simplified Arabic" w:hint="cs"/>
          <w:sz w:val="32"/>
          <w:szCs w:val="32"/>
          <w:rtl/>
          <w:lang w:bidi="ar-EG"/>
        </w:rPr>
        <w:t>طاقاته وليس جوهره</w:t>
      </w:r>
      <w:r w:rsidRPr="00017F78">
        <w:rPr>
          <w:rFonts w:ascii="Simplified Arabic" w:hAnsi="Simplified Arabic" w:cs="Simplified Arabic" w:hint="cs"/>
          <w:sz w:val="32"/>
          <w:szCs w:val="32"/>
          <w:rtl/>
          <w:lang w:bidi="ar-EG"/>
        </w:rPr>
        <w:t>.</w:t>
      </w:r>
      <w:r>
        <w:rPr>
          <w:rFonts w:ascii="Simplified Arabic" w:hAnsi="Simplified Arabic" w:cs="Simplified Arabic" w:hint="cs"/>
          <w:sz w:val="32"/>
          <w:szCs w:val="32"/>
          <w:rtl/>
          <w:lang w:bidi="ar-EG"/>
        </w:rPr>
        <w:t xml:space="preserve"> لذلك تتكلم نفس الفقرة أيضاً </w:t>
      </w:r>
      <w:r w:rsidR="0000117A">
        <w:rPr>
          <w:rFonts w:ascii="Simplified Arabic" w:hAnsi="Simplified Arabic" w:cs="Simplified Arabic" w:hint="cs"/>
          <w:sz w:val="32"/>
          <w:szCs w:val="32"/>
          <w:rtl/>
          <w:lang w:bidi="ar-EG"/>
        </w:rPr>
        <w:t xml:space="preserve">عن </w:t>
      </w:r>
      <w:r w:rsidR="00A47A34">
        <w:rPr>
          <w:rFonts w:ascii="Simplified Arabic" w:hAnsi="Simplified Arabic" w:cs="Simplified Arabic" w:hint="cs"/>
          <w:sz w:val="32"/>
          <w:szCs w:val="32"/>
          <w:rtl/>
          <w:lang w:bidi="ar-EG"/>
        </w:rPr>
        <w:t>"</w:t>
      </w:r>
      <w:r>
        <w:rPr>
          <w:rFonts w:ascii="Simplified Arabic" w:hAnsi="Simplified Arabic" w:cs="Simplified Arabic" w:hint="cs"/>
          <w:sz w:val="32"/>
          <w:szCs w:val="32"/>
          <w:rtl/>
          <w:lang w:bidi="ar-EG"/>
        </w:rPr>
        <w:t xml:space="preserve">نعم </w:t>
      </w:r>
      <w:proofErr w:type="spellStart"/>
      <w:r>
        <w:rPr>
          <w:rFonts w:ascii="Bwgrkl" w:hAnsi="Bwgrkl" w:cs="Simplified Arabic"/>
          <w:sz w:val="32"/>
          <w:szCs w:val="32"/>
          <w:lang w:bidi="ar-EG"/>
        </w:rPr>
        <w:t>c</w:t>
      </w:r>
      <w:r w:rsidRPr="00017F78">
        <w:rPr>
          <w:rFonts w:ascii="Bwgrkl" w:hAnsi="Bwgrkl" w:cs="Simplified Arabic"/>
          <w:sz w:val="32"/>
          <w:szCs w:val="32"/>
          <w:lang w:bidi="ar-EG"/>
        </w:rPr>
        <w:t>a</w:t>
      </w:r>
      <w:r w:rsidR="0057683B">
        <w:rPr>
          <w:rFonts w:ascii="Bwgrkl" w:hAnsi="Bwgrkl" w:cs="Simplified Arabic"/>
          <w:sz w:val="32"/>
          <w:szCs w:val="32"/>
          <w:lang w:bidi="ar-EG"/>
        </w:rPr>
        <w:t>,</w:t>
      </w:r>
      <w:r w:rsidRPr="00017F78">
        <w:rPr>
          <w:rFonts w:ascii="Bwgrkl" w:hAnsi="Bwgrkl" w:cs="Simplified Arabic"/>
          <w:sz w:val="32"/>
          <w:szCs w:val="32"/>
          <w:lang w:bidi="ar-EG"/>
        </w:rPr>
        <w:t>risma</w:t>
      </w:r>
      <w:proofErr w:type="spellEnd"/>
      <w:r>
        <w:rPr>
          <w:rFonts w:ascii="Simplified Arabic" w:hAnsi="Simplified Arabic" w:cs="Simplified Arabic" w:hint="cs"/>
          <w:sz w:val="32"/>
          <w:szCs w:val="32"/>
          <w:rtl/>
          <w:lang w:bidi="ar-EG"/>
        </w:rPr>
        <w:t xml:space="preserve"> (خاريزما) المسيح</w:t>
      </w:r>
      <w:r w:rsidR="00A47A34">
        <w:rPr>
          <w:rFonts w:ascii="Simplified Arabic" w:hAnsi="Simplified Arabic" w:cs="Simplified Arabic" w:hint="cs"/>
          <w:sz w:val="32"/>
          <w:szCs w:val="32"/>
          <w:rtl/>
          <w:lang w:bidi="ar-EG"/>
        </w:rPr>
        <w:t>"</w:t>
      </w:r>
      <w:r>
        <w:rPr>
          <w:rFonts w:ascii="Simplified Arabic" w:hAnsi="Simplified Arabic" w:cs="Simplified Arabic" w:hint="cs"/>
          <w:sz w:val="32"/>
          <w:szCs w:val="32"/>
          <w:rtl/>
          <w:lang w:bidi="ar-EG"/>
        </w:rPr>
        <w:t>.</w:t>
      </w:r>
    </w:p>
    <w:p w:rsidR="00B11AC0" w:rsidRDefault="00017F78" w:rsidP="00B11AC0">
      <w:pPr>
        <w:autoSpaceDE w:val="0"/>
        <w:autoSpaceDN w:val="0"/>
        <w:bidi/>
        <w:adjustRightInd w:val="0"/>
        <w:spacing w:after="0" w:line="240" w:lineRule="auto"/>
        <w:jc w:val="both"/>
        <w:rPr>
          <w:rFonts w:ascii="Simplified Arabic" w:hAnsi="Simplified Arabic" w:cs="Simplified Arabic"/>
          <w:sz w:val="32"/>
          <w:szCs w:val="32"/>
          <w:rtl/>
          <w:lang w:bidi="ar-EG"/>
        </w:rPr>
      </w:pPr>
      <w:r w:rsidRPr="0000117A">
        <w:rPr>
          <w:rFonts w:ascii="Simplified Arabic" w:hAnsi="Simplified Arabic" w:cs="Simplified Arabic" w:hint="cs"/>
          <w:b/>
          <w:bCs/>
          <w:sz w:val="32"/>
          <w:szCs w:val="32"/>
          <w:rtl/>
          <w:lang w:bidi="ar-EG"/>
        </w:rPr>
        <w:t>ثانياً:</w:t>
      </w:r>
      <w:r>
        <w:rPr>
          <w:rFonts w:ascii="Simplified Arabic" w:hAnsi="Simplified Arabic" w:cs="Simplified Arabic" w:hint="cs"/>
          <w:sz w:val="32"/>
          <w:szCs w:val="32"/>
          <w:rtl/>
          <w:lang w:bidi="ar-EG"/>
        </w:rPr>
        <w:t xml:space="preserve"> </w:t>
      </w:r>
      <w:r w:rsidR="0057683B">
        <w:rPr>
          <w:rFonts w:ascii="Simplified Arabic" w:hAnsi="Simplified Arabic" w:cs="Simplified Arabic" w:hint="cs"/>
          <w:sz w:val="32"/>
          <w:szCs w:val="32"/>
          <w:rtl/>
          <w:lang w:bidi="ar-EG"/>
        </w:rPr>
        <w:t>الترجمة الإنجليزية</w:t>
      </w:r>
      <w:r w:rsidR="00A47A34">
        <w:rPr>
          <w:rFonts w:ascii="Simplified Arabic" w:hAnsi="Simplified Arabic" w:cs="Simplified Arabic" w:hint="cs"/>
          <w:sz w:val="32"/>
          <w:szCs w:val="32"/>
          <w:rtl/>
          <w:lang w:bidi="ar-EG"/>
        </w:rPr>
        <w:t xml:space="preserve"> لعبارتهم التى أورودوها بخط ثقيل هى</w:t>
      </w:r>
      <w:r w:rsidR="0057683B">
        <w:rPr>
          <w:rFonts w:ascii="Simplified Arabic" w:hAnsi="Simplified Arabic" w:cs="Simplified Arabic" w:hint="cs"/>
          <w:sz w:val="32"/>
          <w:szCs w:val="32"/>
          <w:rtl/>
          <w:lang w:bidi="ar-EG"/>
        </w:rPr>
        <w:t xml:space="preserve"> </w:t>
      </w:r>
      <w:r w:rsidR="0057683B" w:rsidRPr="007B078E">
        <w:rPr>
          <w:rFonts w:ascii="Simplified Arabic" w:hAnsi="Simplified Arabic" w:cs="Simplified Arabic"/>
          <w:sz w:val="26"/>
          <w:szCs w:val="26"/>
          <w:lang w:bidi="ar-EG"/>
        </w:rPr>
        <w:t>impart His Divine Nature</w:t>
      </w:r>
      <w:r w:rsidR="0057683B">
        <w:rPr>
          <w:rFonts w:ascii="Simplified Arabic" w:hAnsi="Simplified Arabic" w:cs="Simplified Arabic" w:hint="cs"/>
          <w:sz w:val="32"/>
          <w:szCs w:val="32"/>
          <w:rtl/>
          <w:lang w:bidi="ar-EG"/>
        </w:rPr>
        <w:t xml:space="preserve"> و</w:t>
      </w:r>
      <w:r w:rsidR="0000117A">
        <w:rPr>
          <w:rFonts w:ascii="Simplified Arabic" w:hAnsi="Simplified Arabic" w:cs="Simplified Arabic" w:hint="cs"/>
          <w:sz w:val="32"/>
          <w:szCs w:val="32"/>
          <w:rtl/>
          <w:lang w:bidi="ar-EG"/>
        </w:rPr>
        <w:t>ال</w:t>
      </w:r>
      <w:r w:rsidR="0057683B">
        <w:rPr>
          <w:rFonts w:ascii="Simplified Arabic" w:hAnsi="Simplified Arabic" w:cs="Simplified Arabic" w:hint="cs"/>
          <w:sz w:val="32"/>
          <w:szCs w:val="32"/>
          <w:rtl/>
          <w:lang w:bidi="ar-EG"/>
        </w:rPr>
        <w:t>كلمة</w:t>
      </w:r>
      <w:r w:rsidR="0000117A">
        <w:rPr>
          <w:rFonts w:ascii="Simplified Arabic" w:hAnsi="Simplified Arabic" w:cs="Simplified Arabic" w:hint="cs"/>
          <w:sz w:val="32"/>
          <w:szCs w:val="32"/>
          <w:rtl/>
          <w:lang w:bidi="ar-EG"/>
        </w:rPr>
        <w:t xml:space="preserve"> الإنجليزية</w:t>
      </w:r>
      <w:r w:rsidR="0057683B">
        <w:rPr>
          <w:rFonts w:ascii="Simplified Arabic" w:hAnsi="Simplified Arabic" w:cs="Simplified Arabic" w:hint="cs"/>
          <w:sz w:val="32"/>
          <w:szCs w:val="32"/>
          <w:rtl/>
          <w:lang w:bidi="ar-EG"/>
        </w:rPr>
        <w:t xml:space="preserve"> </w:t>
      </w:r>
      <w:r w:rsidR="0057683B" w:rsidRPr="007B078E">
        <w:rPr>
          <w:rFonts w:ascii="Simplified Arabic" w:hAnsi="Simplified Arabic" w:cs="Simplified Arabic"/>
          <w:sz w:val="26"/>
          <w:szCs w:val="26"/>
          <w:lang w:bidi="ar-EG"/>
        </w:rPr>
        <w:t>impart</w:t>
      </w:r>
      <w:r w:rsidR="0057683B">
        <w:rPr>
          <w:rFonts w:ascii="Simplified Arabic" w:hAnsi="Simplified Arabic" w:cs="Simplified Arabic" w:hint="cs"/>
          <w:sz w:val="32"/>
          <w:szCs w:val="32"/>
          <w:rtl/>
          <w:lang w:bidi="ar-EG"/>
        </w:rPr>
        <w:t xml:space="preserve"> </w:t>
      </w:r>
      <w:r w:rsidR="0000117A">
        <w:rPr>
          <w:rFonts w:ascii="Simplified Arabic" w:hAnsi="Simplified Arabic" w:cs="Simplified Arabic" w:hint="cs"/>
          <w:sz w:val="32"/>
          <w:szCs w:val="32"/>
          <w:rtl/>
          <w:lang w:bidi="ar-EG"/>
        </w:rPr>
        <w:t>تعنى "يمنح - يفصح عن"</w:t>
      </w:r>
      <w:r w:rsidR="00932A01">
        <w:rPr>
          <w:rFonts w:ascii="Simplified Arabic" w:hAnsi="Simplified Arabic" w:cs="Simplified Arabic" w:hint="cs"/>
          <w:sz w:val="32"/>
          <w:szCs w:val="32"/>
          <w:rtl/>
          <w:lang w:bidi="ar-EG"/>
        </w:rPr>
        <w:t xml:space="preserve"> (قاموس المورد)،</w:t>
      </w:r>
      <w:r w:rsidR="0057683B">
        <w:rPr>
          <w:rFonts w:ascii="Simplified Arabic" w:hAnsi="Simplified Arabic" w:cs="Simplified Arabic" w:hint="cs"/>
          <w:sz w:val="32"/>
          <w:szCs w:val="32"/>
          <w:rtl/>
          <w:lang w:bidi="ar-EG"/>
        </w:rPr>
        <w:t xml:space="preserve"> </w:t>
      </w:r>
    </w:p>
    <w:p w:rsidR="003C6FB2" w:rsidRDefault="0057683B" w:rsidP="00B11AC0">
      <w:pPr>
        <w:autoSpaceDE w:val="0"/>
        <w:autoSpaceDN w:val="0"/>
        <w:bidi/>
        <w:adjustRightInd w:val="0"/>
        <w:spacing w:after="0" w:line="240" w:lineRule="auto"/>
        <w:jc w:val="both"/>
        <w:rPr>
          <w:rFonts w:ascii="Bwgrkl" w:hAnsi="Bwgrkl" w:cs="Simplified Arabic"/>
          <w:sz w:val="32"/>
          <w:szCs w:val="32"/>
          <w:rtl/>
          <w:lang w:bidi="ar-EG"/>
        </w:rPr>
      </w:pPr>
      <w:r>
        <w:rPr>
          <w:rFonts w:ascii="Simplified Arabic" w:hAnsi="Simplified Arabic" w:cs="Simplified Arabic" w:hint="cs"/>
          <w:sz w:val="32"/>
          <w:szCs w:val="32"/>
          <w:rtl/>
          <w:lang w:bidi="ar-EG"/>
        </w:rPr>
        <w:t>أما ال</w:t>
      </w:r>
      <w:r w:rsidR="003C6FB2">
        <w:rPr>
          <w:rFonts w:ascii="Simplified Arabic" w:hAnsi="Simplified Arabic" w:cs="Simplified Arabic" w:hint="cs"/>
          <w:sz w:val="32"/>
          <w:szCs w:val="32"/>
          <w:rtl/>
          <w:lang w:bidi="ar-EG"/>
        </w:rPr>
        <w:t>عبارة</w:t>
      </w:r>
      <w:r>
        <w:rPr>
          <w:rFonts w:ascii="Simplified Arabic" w:hAnsi="Simplified Arabic" w:cs="Simplified Arabic" w:hint="cs"/>
          <w:sz w:val="32"/>
          <w:szCs w:val="32"/>
          <w:rtl/>
          <w:lang w:bidi="ar-EG"/>
        </w:rPr>
        <w:t xml:space="preserve"> الأصلية اليونانية</w:t>
      </w:r>
      <w:r w:rsidR="003C6FB2">
        <w:rPr>
          <w:rFonts w:ascii="Simplified Arabic" w:hAnsi="Simplified Arabic" w:cs="Simplified Arabic" w:hint="cs"/>
          <w:sz w:val="32"/>
          <w:szCs w:val="32"/>
          <w:rtl/>
          <w:lang w:bidi="ar-EG"/>
        </w:rPr>
        <w:t xml:space="preserve"> فهى:</w:t>
      </w:r>
      <w:r w:rsidR="00B11AC0">
        <w:rPr>
          <w:rFonts w:ascii="Simplified Arabic" w:hAnsi="Simplified Arabic" w:cs="Simplified Arabic" w:hint="cs"/>
          <w:sz w:val="32"/>
          <w:szCs w:val="32"/>
          <w:rtl/>
          <w:lang w:bidi="ar-EG"/>
        </w:rPr>
        <w:t xml:space="preserve"> </w:t>
      </w:r>
      <w:proofErr w:type="spellStart"/>
      <w:r w:rsidR="003C6FB2" w:rsidRPr="000C68E0">
        <w:rPr>
          <w:rFonts w:ascii="Bwgrkl" w:hAnsi="Bwgrkl" w:cs="Simplified Arabic"/>
          <w:sz w:val="32"/>
          <w:szCs w:val="32"/>
          <w:lang w:bidi="ar-EG"/>
        </w:rPr>
        <w:t>th</w:t>
      </w:r>
      <w:proofErr w:type="spellEnd"/>
      <w:r w:rsidR="003C6FB2" w:rsidRPr="000C68E0">
        <w:rPr>
          <w:rFonts w:ascii="Bwgrkl" w:hAnsi="Bwgrkl" w:cs="Simplified Arabic"/>
          <w:sz w:val="32"/>
          <w:szCs w:val="32"/>
          <w:lang w:bidi="ar-EG"/>
        </w:rPr>
        <w:t>/j</w:t>
      </w:r>
      <w:r w:rsidR="003C6FB2">
        <w:rPr>
          <w:rFonts w:ascii="Bwgrkl" w:hAnsi="Bwgrkl" w:cs="Simplified Arabic"/>
          <w:b/>
          <w:bCs/>
          <w:sz w:val="32"/>
          <w:szCs w:val="32"/>
          <w:lang w:bidi="ar-EG"/>
        </w:rPr>
        <w:t xml:space="preserve"> </w:t>
      </w:r>
      <w:proofErr w:type="spellStart"/>
      <w:r w:rsidR="003C6FB2" w:rsidRPr="000C68E0">
        <w:rPr>
          <w:rFonts w:ascii="Bwgrkl" w:hAnsi="Bwgrkl" w:cs="Simplified Arabic"/>
          <w:sz w:val="32"/>
          <w:szCs w:val="32"/>
          <w:lang w:bidi="ar-EG"/>
        </w:rPr>
        <w:t>au`tou</w:t>
      </w:r>
      <w:proofErr w:type="spellEnd"/>
      <w:r w:rsidR="003C6FB2" w:rsidRPr="000C68E0">
        <w:rPr>
          <w:rFonts w:ascii="Bwgrkl" w:hAnsi="Bwgrkl" w:cs="Simplified Arabic"/>
          <w:sz w:val="32"/>
          <w:szCs w:val="32"/>
          <w:lang w:bidi="ar-EG"/>
        </w:rPr>
        <w:t xml:space="preserve">/ </w:t>
      </w:r>
      <w:proofErr w:type="spellStart"/>
      <w:r w:rsidR="003C6FB2" w:rsidRPr="000C68E0">
        <w:rPr>
          <w:rFonts w:ascii="Bwgrkl" w:hAnsi="Bwgrkl" w:cs="Simplified Arabic"/>
          <w:sz w:val="32"/>
          <w:szCs w:val="32"/>
          <w:lang w:bidi="ar-EG"/>
        </w:rPr>
        <w:t>qeo,thtoj</w:t>
      </w:r>
      <w:proofErr w:type="spellEnd"/>
      <w:r w:rsidR="003C6FB2" w:rsidRPr="000C68E0">
        <w:rPr>
          <w:rFonts w:ascii="Bwgrkl" w:hAnsi="Bwgrkl" w:cs="Simplified Arabic"/>
          <w:sz w:val="32"/>
          <w:szCs w:val="32"/>
          <w:lang w:bidi="ar-EG"/>
        </w:rPr>
        <w:t xml:space="preserve"> </w:t>
      </w:r>
      <w:proofErr w:type="spellStart"/>
      <w:r w:rsidR="003C6FB2" w:rsidRPr="00614D6D">
        <w:rPr>
          <w:rFonts w:ascii="Bwgrkl" w:hAnsi="Bwgrkl" w:cs="Simplified Arabic"/>
          <w:b/>
          <w:bCs/>
          <w:sz w:val="32"/>
          <w:szCs w:val="32"/>
          <w:lang w:bidi="ar-EG"/>
        </w:rPr>
        <w:t>evnerghtiko.n</w:t>
      </w:r>
      <w:proofErr w:type="spellEnd"/>
      <w:r w:rsidR="003C6FB2" w:rsidRPr="000C68E0">
        <w:rPr>
          <w:rFonts w:ascii="Bwgrkl" w:hAnsi="Bwgrkl" w:cs="Simplified Arabic"/>
          <w:sz w:val="32"/>
          <w:szCs w:val="32"/>
          <w:lang w:bidi="ar-EG"/>
        </w:rPr>
        <w:t xml:space="preserve"> </w:t>
      </w:r>
      <w:proofErr w:type="spellStart"/>
      <w:r w:rsidR="003C6FB2" w:rsidRPr="000C68E0">
        <w:rPr>
          <w:rFonts w:ascii="Bwgrkl" w:hAnsi="Bwgrkl" w:cs="Simplified Arabic"/>
          <w:sz w:val="32"/>
          <w:szCs w:val="32"/>
          <w:lang w:bidi="ar-EG"/>
        </w:rPr>
        <w:t>gino,menon</w:t>
      </w:r>
      <w:proofErr w:type="spellEnd"/>
      <w:r w:rsidR="00932A01" w:rsidRPr="000C68E0">
        <w:rPr>
          <w:rFonts w:ascii="Bwgrkl" w:hAnsi="Bwgrkl" w:cs="Simplified Arabic" w:hint="cs"/>
          <w:sz w:val="32"/>
          <w:szCs w:val="32"/>
          <w:rtl/>
          <w:lang w:bidi="ar-EG"/>
        </w:rPr>
        <w:t xml:space="preserve"> </w:t>
      </w:r>
    </w:p>
    <w:p w:rsidR="00B11AC0" w:rsidRPr="00B11AC0" w:rsidRDefault="00B11AC0" w:rsidP="00B11AC0">
      <w:pPr>
        <w:autoSpaceDE w:val="0"/>
        <w:autoSpaceDN w:val="0"/>
        <w:bidi/>
        <w:adjustRightInd w:val="0"/>
        <w:spacing w:after="0" w:line="240" w:lineRule="auto"/>
        <w:jc w:val="both"/>
        <w:rPr>
          <w:rFonts w:ascii="Simplified Arabic" w:hAnsi="Simplified Arabic" w:cs="Simplified Arabic"/>
          <w:sz w:val="16"/>
          <w:szCs w:val="16"/>
          <w:rtl/>
          <w:lang w:bidi="ar-EG"/>
        </w:rPr>
      </w:pPr>
    </w:p>
    <w:p w:rsidR="00A47A34" w:rsidRPr="00A47A34" w:rsidRDefault="00A47A34" w:rsidP="00666DAC">
      <w:pPr>
        <w:autoSpaceDE w:val="0"/>
        <w:autoSpaceDN w:val="0"/>
        <w:bidi/>
        <w:adjustRightInd w:val="0"/>
        <w:spacing w:after="0" w:line="240" w:lineRule="auto"/>
        <w:jc w:val="both"/>
        <w:rPr>
          <w:rFonts w:asciiTheme="majorBidi" w:hAnsiTheme="majorBidi" w:cstheme="majorBidi"/>
          <w:b/>
          <w:bCs/>
          <w:sz w:val="32"/>
          <w:szCs w:val="32"/>
          <w:lang w:bidi="ar-EG"/>
        </w:rPr>
      </w:pPr>
      <w:proofErr w:type="spellStart"/>
      <w:proofErr w:type="gramStart"/>
      <w:r>
        <w:rPr>
          <w:rFonts w:ascii="Bwgrkl" w:hAnsi="Bwgrkl" w:cs="Simplified Arabic"/>
          <w:b/>
          <w:bCs/>
          <w:sz w:val="32"/>
          <w:szCs w:val="32"/>
          <w:lang w:bidi="ar-EG"/>
        </w:rPr>
        <w:t>qeo,</w:t>
      </w:r>
      <w:proofErr w:type="gramEnd"/>
      <w:r>
        <w:rPr>
          <w:rFonts w:ascii="Bwgrkl" w:hAnsi="Bwgrkl" w:cs="Simplified Arabic"/>
          <w:b/>
          <w:bCs/>
          <w:sz w:val="32"/>
          <w:szCs w:val="32"/>
          <w:lang w:bidi="ar-EG"/>
        </w:rPr>
        <w:t>thtoj</w:t>
      </w:r>
      <w:proofErr w:type="spellEnd"/>
      <w:r>
        <w:rPr>
          <w:rFonts w:ascii="Bwgrkl" w:hAnsi="Bwgrkl" w:cs="Simplified Arabic" w:hint="cs"/>
          <w:b/>
          <w:bCs/>
          <w:sz w:val="32"/>
          <w:szCs w:val="32"/>
          <w:rtl/>
          <w:lang w:bidi="ar-EG"/>
        </w:rPr>
        <w:t xml:space="preserve">: </w:t>
      </w:r>
      <w:r w:rsidR="00666DAC" w:rsidRPr="00666DAC">
        <w:rPr>
          <w:rFonts w:ascii="Bwgrkl" w:hAnsi="Bwgrkl" w:cs="Simplified Arabic" w:hint="cs"/>
          <w:sz w:val="32"/>
          <w:szCs w:val="32"/>
          <w:rtl/>
          <w:lang w:bidi="ar-EG"/>
        </w:rPr>
        <w:t xml:space="preserve">اسم </w:t>
      </w:r>
      <w:r w:rsidR="00666DAC">
        <w:rPr>
          <w:rFonts w:ascii="Bwgrkl" w:hAnsi="Bwgrkl" w:cs="Simplified Arabic" w:hint="cs"/>
          <w:sz w:val="32"/>
          <w:szCs w:val="32"/>
          <w:rtl/>
          <w:lang w:bidi="ar-EG"/>
        </w:rPr>
        <w:t xml:space="preserve">مؤنث مفرد </w:t>
      </w:r>
      <w:r w:rsidR="00666DAC" w:rsidRPr="00666DAC">
        <w:rPr>
          <w:rFonts w:ascii="Bwgrkl" w:hAnsi="Bwgrkl" w:cs="Simplified Arabic" w:hint="cs"/>
          <w:sz w:val="32"/>
          <w:szCs w:val="32"/>
          <w:rtl/>
          <w:lang w:bidi="ar-EG"/>
        </w:rPr>
        <w:t>فى حالة المضاف إليه من</w:t>
      </w:r>
      <w:r w:rsidR="00666DAC">
        <w:rPr>
          <w:rFonts w:ascii="Bwgrkl" w:hAnsi="Bwgrkl" w:cs="Simplified Arabic" w:hint="cs"/>
          <w:sz w:val="32"/>
          <w:szCs w:val="32"/>
          <w:rtl/>
          <w:lang w:bidi="ar-EG"/>
        </w:rPr>
        <w:t xml:space="preserve"> </w:t>
      </w:r>
      <w:proofErr w:type="spellStart"/>
      <w:r w:rsidR="00666DAC">
        <w:rPr>
          <w:rFonts w:ascii="Bwgrkl" w:hAnsi="Bwgrkl" w:cs="Simplified Arabic"/>
          <w:sz w:val="32"/>
          <w:szCs w:val="32"/>
          <w:lang w:bidi="ar-EG"/>
        </w:rPr>
        <w:t>qeo,thj</w:t>
      </w:r>
      <w:proofErr w:type="spellEnd"/>
      <w:r w:rsidR="00666DAC">
        <w:rPr>
          <w:rFonts w:ascii="Bwgrkl" w:hAnsi="Bwgrkl" w:cs="Simplified Arabic" w:hint="cs"/>
          <w:b/>
          <w:bCs/>
          <w:sz w:val="32"/>
          <w:szCs w:val="32"/>
          <w:rtl/>
          <w:lang w:bidi="ar-EG"/>
        </w:rPr>
        <w:t xml:space="preserve"> </w:t>
      </w:r>
      <w:r w:rsidR="00666DAC">
        <w:rPr>
          <w:rFonts w:ascii="Bwgrkl" w:hAnsi="Bwgrkl" w:cs="Simplified Arabic" w:hint="cs"/>
          <w:sz w:val="32"/>
          <w:szCs w:val="32"/>
          <w:rtl/>
          <w:lang w:bidi="ar-EG"/>
        </w:rPr>
        <w:t>بم</w:t>
      </w:r>
      <w:r w:rsidRPr="00A47A34">
        <w:rPr>
          <w:rFonts w:ascii="Bwgrkl" w:hAnsi="Bwgrkl" w:cs="Simplified Arabic" w:hint="cs"/>
          <w:sz w:val="32"/>
          <w:szCs w:val="32"/>
          <w:rtl/>
          <w:lang w:bidi="ar-EG"/>
        </w:rPr>
        <w:t xml:space="preserve">عنى </w:t>
      </w:r>
      <w:r w:rsidRPr="00A47A34">
        <w:rPr>
          <w:rFonts w:ascii="Bwgrkl" w:hAnsi="Bwgrkl" w:cs="Simplified Arabic"/>
          <w:sz w:val="32"/>
          <w:szCs w:val="32"/>
          <w:lang w:bidi="ar-EG"/>
        </w:rPr>
        <w:t xml:space="preserve"> </w:t>
      </w:r>
      <w:r w:rsidR="003C6FB2">
        <w:rPr>
          <w:rStyle w:val="FootnoteReference"/>
          <w:rFonts w:ascii="Bwgrkl" w:hAnsi="Bwgrkl" w:cs="Simplified Arabic"/>
          <w:sz w:val="32"/>
          <w:szCs w:val="32"/>
          <w:lang w:bidi="ar-EG"/>
        </w:rPr>
        <w:footnoteReference w:id="3"/>
      </w:r>
      <w:r w:rsidRPr="007B078E">
        <w:rPr>
          <w:rFonts w:ascii="Simplified Arabic" w:hAnsi="Simplified Arabic" w:cs="Simplified Arabic"/>
          <w:sz w:val="26"/>
          <w:szCs w:val="26"/>
          <w:lang w:bidi="ar-EG"/>
        </w:rPr>
        <w:t>divine nature</w:t>
      </w:r>
      <w:r w:rsidR="00FE2E97" w:rsidRPr="007B078E">
        <w:rPr>
          <w:rFonts w:ascii="Simplified Arabic" w:hAnsi="Simplified Arabic" w:cs="Simplified Arabic"/>
          <w:sz w:val="26"/>
          <w:szCs w:val="26"/>
          <w:lang w:bidi="ar-EG"/>
        </w:rPr>
        <w:t>,</w:t>
      </w:r>
      <w:r w:rsidRPr="007B078E">
        <w:rPr>
          <w:rFonts w:ascii="Simplified Arabic" w:hAnsi="Simplified Arabic" w:cs="Simplified Arabic"/>
          <w:sz w:val="26"/>
          <w:szCs w:val="26"/>
          <w:lang w:bidi="ar-EG"/>
        </w:rPr>
        <w:t xml:space="preserve"> divinity</w:t>
      </w:r>
    </w:p>
    <w:p w:rsidR="00A47A34" w:rsidRPr="00A47A34" w:rsidRDefault="00A47A34" w:rsidP="00552E38">
      <w:pPr>
        <w:autoSpaceDE w:val="0"/>
        <w:autoSpaceDN w:val="0"/>
        <w:bidi/>
        <w:adjustRightInd w:val="0"/>
        <w:spacing w:after="0" w:line="240" w:lineRule="auto"/>
        <w:jc w:val="both"/>
        <w:rPr>
          <w:rFonts w:ascii="Bwgrkl" w:hAnsi="Bwgrkl" w:cs="Simplified Arabic"/>
          <w:sz w:val="32"/>
          <w:szCs w:val="32"/>
          <w:rtl/>
          <w:lang w:bidi="ar-EG"/>
        </w:rPr>
      </w:pPr>
      <w:proofErr w:type="spellStart"/>
      <w:r>
        <w:rPr>
          <w:rFonts w:ascii="Bwgrkl" w:hAnsi="Bwgrkl" w:cs="Simplified Arabic"/>
          <w:b/>
          <w:bCs/>
          <w:sz w:val="32"/>
          <w:szCs w:val="32"/>
          <w:lang w:bidi="ar-EG"/>
        </w:rPr>
        <w:t>evnerghtiko.n</w:t>
      </w:r>
      <w:proofErr w:type="spellEnd"/>
      <w:r>
        <w:rPr>
          <w:rFonts w:ascii="Bwgrkl" w:hAnsi="Bwgrkl" w:cs="Simplified Arabic" w:hint="cs"/>
          <w:b/>
          <w:bCs/>
          <w:sz w:val="32"/>
          <w:szCs w:val="32"/>
          <w:rtl/>
          <w:lang w:bidi="ar-EG"/>
        </w:rPr>
        <w:t xml:space="preserve">: </w:t>
      </w:r>
      <w:r w:rsidR="00B11AC0" w:rsidRPr="00B11AC0">
        <w:rPr>
          <w:rFonts w:ascii="Bwgrkl" w:hAnsi="Bwgrkl" w:cs="Simplified Arabic" w:hint="cs"/>
          <w:sz w:val="32"/>
          <w:szCs w:val="32"/>
          <w:rtl/>
          <w:lang w:bidi="ar-EG"/>
        </w:rPr>
        <w:t xml:space="preserve">من الصفة </w:t>
      </w:r>
      <w:proofErr w:type="spellStart"/>
      <w:r w:rsidR="00B11AC0" w:rsidRPr="00B11AC0">
        <w:rPr>
          <w:rFonts w:ascii="Bwgrkl" w:hAnsi="Bwgrkl" w:cs="Simplified Arabic"/>
          <w:sz w:val="32"/>
          <w:szCs w:val="32"/>
          <w:lang w:bidi="ar-EG"/>
        </w:rPr>
        <w:t>evnergh</w:t>
      </w:r>
      <w:proofErr w:type="gramStart"/>
      <w:r w:rsidR="00B11AC0" w:rsidRPr="00B11AC0">
        <w:rPr>
          <w:rFonts w:ascii="Bwgrkl" w:hAnsi="Bwgrkl" w:cs="Simplified Arabic"/>
          <w:sz w:val="32"/>
          <w:szCs w:val="32"/>
          <w:lang w:bidi="ar-EG"/>
        </w:rPr>
        <w:t>,j</w:t>
      </w:r>
      <w:proofErr w:type="spellEnd"/>
      <w:proofErr w:type="gramEnd"/>
      <w:r w:rsidR="00B11AC0">
        <w:rPr>
          <w:rFonts w:ascii="Bwgrkl" w:hAnsi="Bwgrkl" w:cs="Simplified Arabic" w:hint="cs"/>
          <w:b/>
          <w:bCs/>
          <w:sz w:val="32"/>
          <w:szCs w:val="32"/>
          <w:rtl/>
          <w:lang w:bidi="ar-EG"/>
        </w:rPr>
        <w:t xml:space="preserve"> و</w:t>
      </w:r>
      <w:r w:rsidRPr="003C6FB2">
        <w:rPr>
          <w:rFonts w:ascii="Bwgrkl" w:hAnsi="Bwgrkl" w:cs="Simplified Arabic" w:hint="cs"/>
          <w:sz w:val="32"/>
          <w:szCs w:val="32"/>
          <w:rtl/>
          <w:lang w:bidi="ar-EG"/>
        </w:rPr>
        <w:t>تعنى</w:t>
      </w:r>
      <w:r w:rsidR="00552E38">
        <w:rPr>
          <w:rFonts w:ascii="Bwgrkl" w:hAnsi="Bwgrkl" w:cs="Simplified Arabic" w:hint="cs"/>
          <w:sz w:val="32"/>
          <w:szCs w:val="32"/>
          <w:rtl/>
          <w:lang w:bidi="ar-EG"/>
        </w:rPr>
        <w:t xml:space="preserve"> </w:t>
      </w:r>
      <w:r w:rsidR="00552E38" w:rsidRPr="00614D6D">
        <w:rPr>
          <w:rFonts w:ascii="Simplified Arabic" w:hAnsi="Simplified Arabic" w:cs="Simplified Arabic"/>
          <w:b/>
          <w:bCs/>
          <w:sz w:val="26"/>
          <w:szCs w:val="26"/>
          <w:lang w:bidi="ar-EG"/>
        </w:rPr>
        <w:t>energetic</w:t>
      </w:r>
      <w:r w:rsidRPr="003C6FB2">
        <w:rPr>
          <w:rFonts w:ascii="Bwgrkl" w:hAnsi="Bwgrkl" w:cs="Simplified Arabic" w:hint="cs"/>
          <w:sz w:val="32"/>
          <w:szCs w:val="32"/>
          <w:rtl/>
          <w:lang w:bidi="ar-EG"/>
        </w:rPr>
        <w:t xml:space="preserve"> </w:t>
      </w:r>
      <w:r w:rsidR="00FE2E97">
        <w:rPr>
          <w:rStyle w:val="FootnoteReference"/>
          <w:rFonts w:asciiTheme="majorBidi" w:hAnsiTheme="majorBidi" w:cstheme="majorBidi"/>
          <w:sz w:val="32"/>
          <w:szCs w:val="32"/>
          <w:lang w:bidi="ar-EG"/>
        </w:rPr>
        <w:footnoteReference w:id="4"/>
      </w:r>
      <w:r w:rsidR="00540582">
        <w:rPr>
          <w:rFonts w:asciiTheme="majorBidi" w:hAnsiTheme="majorBidi" w:cstheme="majorBidi" w:hint="cs"/>
          <w:sz w:val="32"/>
          <w:szCs w:val="32"/>
          <w:rtl/>
          <w:lang w:bidi="ar-EG"/>
        </w:rPr>
        <w:t xml:space="preserve"> أى </w:t>
      </w:r>
      <w:r w:rsidR="00540582" w:rsidRPr="00614D6D">
        <w:rPr>
          <w:rFonts w:asciiTheme="majorBidi" w:hAnsiTheme="majorBidi" w:cstheme="majorBidi" w:hint="cs"/>
          <w:b/>
          <w:bCs/>
          <w:sz w:val="32"/>
          <w:szCs w:val="32"/>
          <w:rtl/>
          <w:lang w:bidi="ar-EG"/>
        </w:rPr>
        <w:t>طاقوياً</w:t>
      </w:r>
      <w:r w:rsidR="00540582">
        <w:rPr>
          <w:rFonts w:asciiTheme="majorBidi" w:hAnsiTheme="majorBidi" w:cstheme="majorBidi" w:hint="cs"/>
          <w:sz w:val="32"/>
          <w:szCs w:val="32"/>
          <w:rtl/>
          <w:lang w:bidi="ar-EG"/>
        </w:rPr>
        <w:t>.</w:t>
      </w:r>
    </w:p>
    <w:p w:rsidR="00A47A34" w:rsidRPr="00FE2E97" w:rsidRDefault="00A47A34" w:rsidP="00552E38">
      <w:pPr>
        <w:autoSpaceDE w:val="0"/>
        <w:autoSpaceDN w:val="0"/>
        <w:bidi/>
        <w:adjustRightInd w:val="0"/>
        <w:spacing w:after="0" w:line="240" w:lineRule="auto"/>
        <w:jc w:val="both"/>
        <w:rPr>
          <w:rFonts w:ascii="Simplified Arabic" w:hAnsi="Simplified Arabic" w:cs="Simplified Arabic"/>
          <w:sz w:val="24"/>
          <w:szCs w:val="24"/>
          <w:rtl/>
          <w:lang w:bidi="ar-EG"/>
        </w:rPr>
      </w:pPr>
      <w:proofErr w:type="spellStart"/>
      <w:proofErr w:type="gramStart"/>
      <w:r>
        <w:rPr>
          <w:rFonts w:ascii="Bwgrkl" w:hAnsi="Bwgrkl" w:cs="Simplified Arabic"/>
          <w:b/>
          <w:bCs/>
          <w:sz w:val="32"/>
          <w:szCs w:val="32"/>
          <w:lang w:bidi="ar-EG"/>
        </w:rPr>
        <w:t>gino,</w:t>
      </w:r>
      <w:proofErr w:type="gramEnd"/>
      <w:r>
        <w:rPr>
          <w:rFonts w:ascii="Bwgrkl" w:hAnsi="Bwgrkl" w:cs="Simplified Arabic"/>
          <w:b/>
          <w:bCs/>
          <w:sz w:val="32"/>
          <w:szCs w:val="32"/>
          <w:lang w:bidi="ar-EG"/>
        </w:rPr>
        <w:t>menon</w:t>
      </w:r>
      <w:proofErr w:type="spellEnd"/>
      <w:r>
        <w:rPr>
          <w:rFonts w:ascii="Bwgrkl" w:hAnsi="Bwgrkl" w:cs="Simplified Arabic" w:hint="cs"/>
          <w:b/>
          <w:bCs/>
          <w:sz w:val="32"/>
          <w:szCs w:val="32"/>
          <w:rtl/>
          <w:lang w:bidi="ar-EG"/>
        </w:rPr>
        <w:t xml:space="preserve">: </w:t>
      </w:r>
      <w:r w:rsidR="00FE2E97" w:rsidRPr="00FE2E97">
        <w:rPr>
          <w:rFonts w:ascii="Bwgrkl" w:hAnsi="Bwgrkl" w:cs="Simplified Arabic" w:hint="cs"/>
          <w:sz w:val="32"/>
          <w:szCs w:val="32"/>
          <w:rtl/>
          <w:lang w:bidi="ar-EG"/>
        </w:rPr>
        <w:t>اسم الفاعل المضاف إليه المفرد المذكر</w:t>
      </w:r>
      <w:r w:rsidR="00FE2E97">
        <w:rPr>
          <w:rFonts w:ascii="Bwgrkl" w:hAnsi="Bwgrkl" w:cs="Simplified Arabic" w:hint="cs"/>
          <w:b/>
          <w:bCs/>
          <w:sz w:val="32"/>
          <w:szCs w:val="32"/>
          <w:rtl/>
          <w:lang w:bidi="ar-EG"/>
        </w:rPr>
        <w:t xml:space="preserve"> </w:t>
      </w:r>
      <w:r w:rsidR="003C6FB2">
        <w:rPr>
          <w:rFonts w:ascii="Simplified Arabic" w:hAnsi="Simplified Arabic" w:cs="Simplified Arabic" w:hint="cs"/>
          <w:sz w:val="32"/>
          <w:szCs w:val="32"/>
          <w:rtl/>
          <w:lang w:bidi="ar-EG"/>
        </w:rPr>
        <w:t xml:space="preserve">من الفعل </w:t>
      </w:r>
      <w:proofErr w:type="spellStart"/>
      <w:r w:rsidR="003C6FB2" w:rsidRPr="0057683B">
        <w:rPr>
          <w:rFonts w:ascii="Bwgrkl" w:hAnsi="Bwgrkl" w:cs="Simplified Arabic"/>
          <w:sz w:val="32"/>
          <w:szCs w:val="32"/>
          <w:lang w:bidi="ar-EG"/>
        </w:rPr>
        <w:t>ginomai</w:t>
      </w:r>
      <w:proofErr w:type="spellEnd"/>
      <w:r w:rsidR="003C6FB2">
        <w:rPr>
          <w:rFonts w:ascii="Simplified Arabic" w:hAnsi="Simplified Arabic" w:cs="Simplified Arabic" w:hint="cs"/>
          <w:sz w:val="32"/>
          <w:szCs w:val="32"/>
          <w:rtl/>
          <w:lang w:bidi="ar-EG"/>
        </w:rPr>
        <w:t xml:space="preserve"> و</w:t>
      </w:r>
      <w:r w:rsidR="00FE2E97">
        <w:rPr>
          <w:rFonts w:ascii="Simplified Arabic" w:hAnsi="Simplified Arabic" w:cs="Simplified Arabic" w:hint="cs"/>
          <w:sz w:val="32"/>
          <w:szCs w:val="32"/>
          <w:rtl/>
          <w:lang w:bidi="ar-EG"/>
        </w:rPr>
        <w:t>ي</w:t>
      </w:r>
      <w:r w:rsidR="003C6FB2">
        <w:rPr>
          <w:rFonts w:ascii="Simplified Arabic" w:hAnsi="Simplified Arabic" w:cs="Simplified Arabic" w:hint="cs"/>
          <w:sz w:val="32"/>
          <w:szCs w:val="32"/>
          <w:rtl/>
          <w:lang w:bidi="ar-EG"/>
        </w:rPr>
        <w:t>عنى</w:t>
      </w:r>
      <w:r w:rsidR="00FE2E97">
        <w:rPr>
          <w:rFonts w:ascii="Simplified Arabic" w:hAnsi="Simplified Arabic" w:cs="Simplified Arabic" w:hint="cs"/>
          <w:sz w:val="32"/>
          <w:szCs w:val="32"/>
          <w:rtl/>
          <w:lang w:bidi="ar-EG"/>
        </w:rPr>
        <w:t>:</w:t>
      </w:r>
      <w:r w:rsidR="00552E38">
        <w:rPr>
          <w:rFonts w:ascii="Simplified Arabic" w:hAnsi="Simplified Arabic" w:cs="Simplified Arabic" w:hint="cs"/>
          <w:sz w:val="32"/>
          <w:szCs w:val="32"/>
          <w:rtl/>
          <w:lang w:bidi="ar-EG"/>
        </w:rPr>
        <w:t xml:space="preserve"> </w:t>
      </w:r>
      <w:r w:rsidR="00FE2E97" w:rsidRPr="007B078E">
        <w:rPr>
          <w:rFonts w:ascii="Simplified Arabic" w:hAnsi="Simplified Arabic" w:cs="Simplified Arabic"/>
          <w:sz w:val="26"/>
          <w:szCs w:val="26"/>
          <w:lang w:bidi="ar-EG"/>
        </w:rPr>
        <w:t xml:space="preserve">come on, </w:t>
      </w:r>
      <w:r w:rsidR="00552E38">
        <w:rPr>
          <w:rFonts w:ascii="Simplified Arabic" w:hAnsi="Simplified Arabic" w:cs="Simplified Arabic"/>
          <w:sz w:val="26"/>
          <w:szCs w:val="26"/>
          <w:lang w:bidi="ar-EG"/>
        </w:rPr>
        <w:t>appearance of anything</w:t>
      </w:r>
      <w:r w:rsidR="00552E38">
        <w:rPr>
          <w:rFonts w:ascii="Simplified Arabic" w:hAnsi="Simplified Arabic" w:cs="Simplified Arabic" w:hint="cs"/>
          <w:sz w:val="24"/>
          <w:szCs w:val="24"/>
          <w:rtl/>
          <w:lang w:bidi="ar-EG"/>
        </w:rPr>
        <w:t xml:space="preserve"> </w:t>
      </w:r>
      <w:r w:rsidR="00552E38">
        <w:rPr>
          <w:rStyle w:val="FootnoteReference"/>
          <w:rFonts w:ascii="Simplified Arabic" w:hAnsi="Simplified Arabic" w:cs="Simplified Arabic"/>
          <w:sz w:val="24"/>
          <w:szCs w:val="24"/>
          <w:lang w:bidi="ar-EG"/>
        </w:rPr>
        <w:footnoteReference w:id="5"/>
      </w:r>
    </w:p>
    <w:p w:rsidR="00932A01" w:rsidRPr="00932A01" w:rsidRDefault="00932A01" w:rsidP="00B11AC0">
      <w:pPr>
        <w:autoSpaceDE w:val="0"/>
        <w:autoSpaceDN w:val="0"/>
        <w:bidi/>
        <w:adjustRightInd w:val="0"/>
        <w:spacing w:after="0" w:line="240" w:lineRule="auto"/>
        <w:jc w:val="both"/>
        <w:rPr>
          <w:rFonts w:ascii="Simplified Arabic" w:hAnsi="Simplified Arabic" w:cs="Simplified Arabic"/>
          <w:sz w:val="16"/>
          <w:szCs w:val="16"/>
          <w:rtl/>
          <w:lang w:bidi="ar-EG"/>
        </w:rPr>
      </w:pPr>
    </w:p>
    <w:p w:rsidR="00932A01" w:rsidRPr="004D3A07" w:rsidRDefault="00A47A34" w:rsidP="003226B3">
      <w:pPr>
        <w:autoSpaceDE w:val="0"/>
        <w:autoSpaceDN w:val="0"/>
        <w:bidi/>
        <w:adjustRightInd w:val="0"/>
        <w:spacing w:after="0" w:line="240" w:lineRule="auto"/>
        <w:jc w:val="both"/>
        <w:rPr>
          <w:rFonts w:ascii="Simplified Arabic" w:hAnsi="Simplified Arabic" w:cs="Simplified Arabic"/>
          <w:sz w:val="32"/>
          <w:szCs w:val="32"/>
          <w:rtl/>
          <w:lang w:bidi="ar-EG"/>
        </w:rPr>
      </w:pPr>
      <w:r w:rsidRPr="004D3A07">
        <w:rPr>
          <w:rFonts w:ascii="Simplified Arabic" w:hAnsi="Simplified Arabic" w:cs="Simplified Arabic" w:hint="cs"/>
          <w:sz w:val="32"/>
          <w:szCs w:val="32"/>
          <w:rtl/>
          <w:lang w:bidi="ar-EG"/>
        </w:rPr>
        <w:t>وب</w:t>
      </w:r>
      <w:r w:rsidR="00932A01" w:rsidRPr="004D3A07">
        <w:rPr>
          <w:rFonts w:ascii="Simplified Arabic" w:hAnsi="Simplified Arabic" w:cs="Simplified Arabic" w:hint="cs"/>
          <w:sz w:val="32"/>
          <w:szCs w:val="32"/>
          <w:rtl/>
          <w:lang w:bidi="ar-EG"/>
        </w:rPr>
        <w:t>عد هذا التحليل اللغوى</w:t>
      </w:r>
      <w:r w:rsidRPr="004D3A07">
        <w:rPr>
          <w:rFonts w:ascii="Simplified Arabic" w:hAnsi="Simplified Arabic" w:cs="Simplified Arabic" w:hint="cs"/>
          <w:sz w:val="32"/>
          <w:szCs w:val="32"/>
          <w:rtl/>
          <w:lang w:bidi="ar-EG"/>
        </w:rPr>
        <w:t xml:space="preserve"> </w:t>
      </w:r>
      <w:r w:rsidR="003226B3" w:rsidRPr="004D3A07">
        <w:rPr>
          <w:rFonts w:ascii="Simplified Arabic" w:hAnsi="Simplified Arabic" w:cs="Simplified Arabic" w:hint="cs"/>
          <w:sz w:val="32"/>
          <w:szCs w:val="32"/>
          <w:rtl/>
          <w:lang w:bidi="ar-EG"/>
        </w:rPr>
        <w:t xml:space="preserve">للكلمة الإنجليزية </w:t>
      </w:r>
      <w:r w:rsidRPr="004D3A07">
        <w:rPr>
          <w:rFonts w:ascii="Simplified Arabic" w:hAnsi="Simplified Arabic" w:cs="Simplified Arabic" w:hint="cs"/>
          <w:sz w:val="32"/>
          <w:szCs w:val="32"/>
          <w:rtl/>
          <w:lang w:bidi="ar-EG"/>
        </w:rPr>
        <w:t>تكون الترجمة</w:t>
      </w:r>
      <w:r w:rsidR="003226B3" w:rsidRPr="004D3A07">
        <w:rPr>
          <w:rFonts w:ascii="Simplified Arabic" w:hAnsi="Simplified Arabic" w:cs="Simplified Arabic" w:hint="cs"/>
          <w:sz w:val="32"/>
          <w:szCs w:val="32"/>
          <w:rtl/>
          <w:lang w:bidi="ar-EG"/>
        </w:rPr>
        <w:t xml:space="preserve"> العربية الصحيحة للنص الإنجليزى</w:t>
      </w:r>
      <w:r w:rsidRPr="004D3A07">
        <w:rPr>
          <w:rFonts w:ascii="Simplified Arabic" w:hAnsi="Simplified Arabic" w:cs="Simplified Arabic" w:hint="cs"/>
          <w:sz w:val="32"/>
          <w:szCs w:val="32"/>
          <w:rtl/>
          <w:lang w:bidi="ar-EG"/>
        </w:rPr>
        <w:t xml:space="preserve"> لهذه العبارة هى: </w:t>
      </w:r>
    </w:p>
    <w:p w:rsidR="003226B3" w:rsidRDefault="003226B3" w:rsidP="003226B3">
      <w:pPr>
        <w:autoSpaceDE w:val="0"/>
        <w:autoSpaceDN w:val="0"/>
        <w:bidi/>
        <w:adjustRightInd w:val="0"/>
        <w:spacing w:after="0" w:line="240" w:lineRule="auto"/>
        <w:jc w:val="both"/>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lastRenderedPageBreak/>
        <w:t>لاهوته يمنح طاقوياً (حسب الطاقة) أو لاهوته يفصح عنه طاقوياً (حسب الطاقة).</w:t>
      </w:r>
    </w:p>
    <w:p w:rsidR="003226B3" w:rsidRPr="00052B8F" w:rsidRDefault="003226B3" w:rsidP="003226B3">
      <w:pPr>
        <w:autoSpaceDE w:val="0"/>
        <w:autoSpaceDN w:val="0"/>
        <w:bidi/>
        <w:adjustRightInd w:val="0"/>
        <w:spacing w:after="0" w:line="240" w:lineRule="auto"/>
        <w:jc w:val="both"/>
        <w:rPr>
          <w:rFonts w:ascii="Simplified Arabic" w:hAnsi="Simplified Arabic" w:cs="Simplified Arabic"/>
          <w:b/>
          <w:bCs/>
          <w:sz w:val="32"/>
          <w:szCs w:val="32"/>
          <w:rtl/>
          <w:lang w:bidi="ar-EG"/>
        </w:rPr>
      </w:pPr>
      <w:r w:rsidRPr="004D3A07">
        <w:rPr>
          <w:rFonts w:ascii="Simplified Arabic" w:hAnsi="Simplified Arabic" w:cs="Simplified Arabic" w:hint="cs"/>
          <w:b/>
          <w:bCs/>
          <w:sz w:val="32"/>
          <w:szCs w:val="32"/>
          <w:rtl/>
          <w:lang w:bidi="ar-EG"/>
        </w:rPr>
        <w:t>والأهم من ذلك التحليل اللغوى للأصل اليونانى وتكون الترجمة الصحيحة عن اليونانية لهذه العبارة هى:</w:t>
      </w:r>
      <w:r>
        <w:rPr>
          <w:rFonts w:ascii="Simplified Arabic" w:hAnsi="Simplified Arabic" w:cs="Simplified Arabic" w:hint="cs"/>
          <w:b/>
          <w:bCs/>
          <w:sz w:val="32"/>
          <w:szCs w:val="32"/>
          <w:rtl/>
          <w:lang w:bidi="ar-EG"/>
        </w:rPr>
        <w:t xml:space="preserve"> لاهوته </w:t>
      </w:r>
      <w:r w:rsidRPr="003226B3">
        <w:rPr>
          <w:rFonts w:ascii="Simplified Arabic" w:hAnsi="Simplified Arabic" w:cs="Simplified Arabic" w:hint="cs"/>
          <w:b/>
          <w:bCs/>
          <w:sz w:val="32"/>
          <w:szCs w:val="32"/>
          <w:u w:val="single"/>
          <w:rtl/>
          <w:lang w:bidi="ar-EG"/>
        </w:rPr>
        <w:t>يأتى على</w:t>
      </w:r>
      <w:r>
        <w:rPr>
          <w:rFonts w:ascii="Simplified Arabic" w:hAnsi="Simplified Arabic" w:cs="Simplified Arabic" w:hint="cs"/>
          <w:b/>
          <w:bCs/>
          <w:sz w:val="32"/>
          <w:szCs w:val="32"/>
          <w:rtl/>
          <w:lang w:bidi="ar-EG"/>
        </w:rPr>
        <w:t xml:space="preserve"> طاقوياً (حسب الطاقة)، أو </w:t>
      </w:r>
      <w:r w:rsidRPr="003226B3">
        <w:rPr>
          <w:rFonts w:ascii="Simplified Arabic" w:hAnsi="Simplified Arabic" w:cs="Simplified Arabic" w:hint="cs"/>
          <w:b/>
          <w:bCs/>
          <w:sz w:val="32"/>
          <w:szCs w:val="32"/>
          <w:u w:val="single"/>
          <w:rtl/>
          <w:lang w:bidi="ar-EG"/>
        </w:rPr>
        <w:t>يظهر</w:t>
      </w:r>
      <w:r>
        <w:rPr>
          <w:rFonts w:ascii="Simplified Arabic" w:hAnsi="Simplified Arabic" w:cs="Simplified Arabic" w:hint="cs"/>
          <w:b/>
          <w:bCs/>
          <w:sz w:val="32"/>
          <w:szCs w:val="32"/>
          <w:rtl/>
          <w:lang w:bidi="ar-EG"/>
        </w:rPr>
        <w:t xml:space="preserve"> طاقوياً (حسب الطاقة)</w:t>
      </w:r>
      <w:r w:rsidR="00614D6D">
        <w:rPr>
          <w:rFonts w:ascii="Simplified Arabic" w:hAnsi="Simplified Arabic" w:cs="Simplified Arabic" w:hint="cs"/>
          <w:b/>
          <w:bCs/>
          <w:sz w:val="32"/>
          <w:szCs w:val="32"/>
          <w:rtl/>
          <w:lang w:bidi="ar-EG"/>
        </w:rPr>
        <w:t>.</w:t>
      </w:r>
    </w:p>
    <w:p w:rsidR="00932A01" w:rsidRPr="00052B8F" w:rsidRDefault="00932A01" w:rsidP="00B11AC0">
      <w:pPr>
        <w:autoSpaceDE w:val="0"/>
        <w:autoSpaceDN w:val="0"/>
        <w:bidi/>
        <w:adjustRightInd w:val="0"/>
        <w:spacing w:after="0" w:line="240" w:lineRule="auto"/>
        <w:jc w:val="both"/>
        <w:rPr>
          <w:rFonts w:ascii="Simplified Arabic" w:hAnsi="Simplified Arabic" w:cs="Simplified Arabic"/>
          <w:b/>
          <w:bCs/>
          <w:sz w:val="32"/>
          <w:szCs w:val="32"/>
          <w:rtl/>
          <w:lang w:bidi="ar-EG"/>
        </w:rPr>
      </w:pPr>
      <w:r w:rsidRPr="00052B8F">
        <w:rPr>
          <w:rFonts w:ascii="Simplified Arabic" w:hAnsi="Simplified Arabic" w:cs="Simplified Arabic" w:hint="cs"/>
          <w:b/>
          <w:bCs/>
          <w:sz w:val="32"/>
          <w:szCs w:val="32"/>
          <w:rtl/>
          <w:lang w:bidi="ar-EG"/>
        </w:rPr>
        <w:t>وهذا يختلف تماماً عن عبارة "يصير قادراً أن يمنح طبيعته الإلهية" ويبين التزييف فى الترجمة.</w:t>
      </w:r>
    </w:p>
    <w:p w:rsidR="007B078E" w:rsidRPr="007B078E" w:rsidRDefault="007B078E" w:rsidP="00B11AC0">
      <w:pPr>
        <w:autoSpaceDE w:val="0"/>
        <w:autoSpaceDN w:val="0"/>
        <w:bidi/>
        <w:adjustRightInd w:val="0"/>
        <w:spacing w:after="0" w:line="240" w:lineRule="auto"/>
        <w:jc w:val="both"/>
        <w:rPr>
          <w:rFonts w:ascii="Simplified Arabic" w:hAnsi="Simplified Arabic" w:cs="Simplified Arabic"/>
          <w:sz w:val="16"/>
          <w:szCs w:val="16"/>
          <w:lang w:bidi="ar-EG"/>
        </w:rPr>
      </w:pPr>
    </w:p>
    <w:p w:rsidR="005F0F79" w:rsidRPr="00614D6D" w:rsidRDefault="00267402" w:rsidP="004D3A07">
      <w:pPr>
        <w:pStyle w:val="ListParagraph"/>
        <w:numPr>
          <w:ilvl w:val="0"/>
          <w:numId w:val="2"/>
        </w:numPr>
        <w:autoSpaceDE w:val="0"/>
        <w:autoSpaceDN w:val="0"/>
        <w:bidi/>
        <w:adjustRightInd w:val="0"/>
        <w:spacing w:after="0" w:line="240" w:lineRule="auto"/>
        <w:jc w:val="both"/>
        <w:rPr>
          <w:rFonts w:ascii="Simplified Arabic" w:hAnsi="Simplified Arabic" w:cs="Simplified Arabic"/>
          <w:b/>
          <w:bCs/>
          <w:sz w:val="32"/>
          <w:szCs w:val="32"/>
          <w:rtl/>
          <w:lang w:bidi="ar-EG"/>
        </w:rPr>
      </w:pPr>
      <w:r w:rsidRPr="00614D6D">
        <w:rPr>
          <w:rFonts w:ascii="Simplified Arabic" w:hAnsi="Simplified Arabic" w:cs="Simplified Arabic" w:hint="cs"/>
          <w:b/>
          <w:bCs/>
          <w:sz w:val="32"/>
          <w:szCs w:val="32"/>
          <w:rtl/>
          <w:lang w:bidi="ar-EG"/>
        </w:rPr>
        <w:t xml:space="preserve">النص الثانى التى يوردونه هو ما كتبه </w:t>
      </w:r>
      <w:r w:rsidR="00BD44B4" w:rsidRPr="00614D6D">
        <w:rPr>
          <w:rFonts w:ascii="Simplified Arabic" w:hAnsi="Simplified Arabic" w:cs="Simplified Arabic" w:hint="cs"/>
          <w:b/>
          <w:bCs/>
          <w:sz w:val="32"/>
          <w:szCs w:val="32"/>
          <w:rtl/>
          <w:lang w:bidi="ar-EG"/>
        </w:rPr>
        <w:t>القديس كيرلس عمود الدين</w:t>
      </w:r>
      <w:r w:rsidRPr="00614D6D">
        <w:rPr>
          <w:rFonts w:ascii="Simplified Arabic" w:hAnsi="Simplified Arabic" w:cs="Simplified Arabic" w:hint="cs"/>
          <w:b/>
          <w:bCs/>
          <w:sz w:val="32"/>
          <w:szCs w:val="32"/>
          <w:rtl/>
          <w:lang w:bidi="ar-EG"/>
        </w:rPr>
        <w:t xml:space="preserve"> </w:t>
      </w:r>
      <w:r w:rsidRPr="00614D6D">
        <w:rPr>
          <w:rFonts w:ascii="Simplified Arabic" w:hAnsi="Simplified Arabic" w:cs="Simplified Arabic" w:hint="cs"/>
          <w:sz w:val="32"/>
          <w:szCs w:val="32"/>
          <w:rtl/>
          <w:lang w:bidi="ar-EG"/>
        </w:rPr>
        <w:t>فى شرح</w:t>
      </w:r>
      <w:r w:rsidR="00486973" w:rsidRPr="00614D6D">
        <w:rPr>
          <w:rFonts w:ascii="Simplified Arabic" w:hAnsi="Simplified Arabic" w:cs="Simplified Arabic" w:hint="cs"/>
          <w:sz w:val="32"/>
          <w:szCs w:val="32"/>
          <w:rtl/>
          <w:lang w:bidi="ar-EG"/>
        </w:rPr>
        <w:t xml:space="preserve"> إنجيل يوحنا فى تفسيره</w:t>
      </w:r>
      <w:r w:rsidR="005B10B8" w:rsidRPr="00614D6D">
        <w:rPr>
          <w:rFonts w:ascii="Simplified Arabic" w:hAnsi="Simplified Arabic" w:cs="Simplified Arabic" w:hint="cs"/>
          <w:sz w:val="32"/>
          <w:szCs w:val="32"/>
          <w:rtl/>
          <w:lang w:bidi="ar-EG"/>
        </w:rPr>
        <w:t xml:space="preserve"> للآية 39 من الإصحاح السابع ل</w:t>
      </w:r>
      <w:r w:rsidRPr="00614D6D">
        <w:rPr>
          <w:rFonts w:ascii="Simplified Arabic" w:hAnsi="Simplified Arabic" w:cs="Simplified Arabic" w:hint="cs"/>
          <w:sz w:val="32"/>
          <w:szCs w:val="32"/>
          <w:rtl/>
          <w:lang w:bidi="ar-EG"/>
        </w:rPr>
        <w:t>إنجيل يوحنا</w:t>
      </w:r>
      <w:r w:rsidR="003226B3" w:rsidRPr="00614D6D">
        <w:rPr>
          <w:rFonts w:ascii="Simplified Arabic" w:hAnsi="Simplified Arabic" w:cs="Simplified Arabic" w:hint="cs"/>
          <w:sz w:val="32"/>
          <w:szCs w:val="32"/>
          <w:rtl/>
          <w:lang w:bidi="ar-EG"/>
        </w:rPr>
        <w:t xml:space="preserve"> و</w:t>
      </w:r>
      <w:r w:rsidR="004D3A07">
        <w:rPr>
          <w:rFonts w:ascii="Simplified Arabic" w:hAnsi="Simplified Arabic" w:cs="Simplified Arabic" w:hint="cs"/>
          <w:sz w:val="32"/>
          <w:szCs w:val="32"/>
          <w:rtl/>
          <w:lang w:bidi="ar-EG"/>
        </w:rPr>
        <w:t>ي</w:t>
      </w:r>
      <w:r w:rsidR="003226B3" w:rsidRPr="00614D6D">
        <w:rPr>
          <w:rFonts w:ascii="Simplified Arabic" w:hAnsi="Simplified Arabic" w:cs="Simplified Arabic" w:hint="cs"/>
          <w:sz w:val="32"/>
          <w:szCs w:val="32"/>
          <w:rtl/>
          <w:lang w:bidi="ar-EG"/>
        </w:rPr>
        <w:t>تكلم عن الإنسان المعمَّد حديثاً وأنه</w:t>
      </w:r>
      <w:r w:rsidRPr="00614D6D">
        <w:rPr>
          <w:rFonts w:ascii="Simplified Arabic" w:hAnsi="Simplified Arabic" w:cs="Simplified Arabic" w:hint="cs"/>
          <w:sz w:val="32"/>
          <w:szCs w:val="32"/>
          <w:rtl/>
          <w:lang w:bidi="ar-EG"/>
        </w:rPr>
        <w:t>:</w:t>
      </w:r>
      <w:r w:rsidR="00614D6D" w:rsidRPr="00614D6D">
        <w:rPr>
          <w:rFonts w:ascii="Simplified Arabic" w:hAnsi="Simplified Arabic" w:cs="Simplified Arabic" w:hint="cs"/>
          <w:sz w:val="32"/>
          <w:szCs w:val="32"/>
          <w:rtl/>
          <w:lang w:bidi="ar-EG"/>
        </w:rPr>
        <w:t xml:space="preserve"> </w:t>
      </w:r>
      <w:r w:rsidR="00932A01" w:rsidRPr="00614D6D">
        <w:rPr>
          <w:rFonts w:ascii="Simplified Arabic" w:hAnsi="Simplified Arabic" w:cs="Simplified Arabic" w:hint="cs"/>
          <w:b/>
          <w:bCs/>
          <w:sz w:val="32"/>
          <w:szCs w:val="32"/>
          <w:rtl/>
          <w:lang w:bidi="ar-EG"/>
        </w:rPr>
        <w:t>"</w:t>
      </w:r>
      <w:r w:rsidR="00F85084" w:rsidRPr="00614D6D">
        <w:rPr>
          <w:rFonts w:ascii="TimesNewRomanPS-BoldMT" w:cs="TimesNewRomanPS-BoldMT" w:hint="cs"/>
          <w:b/>
          <w:bCs/>
          <w:sz w:val="32"/>
          <w:szCs w:val="32"/>
          <w:rtl/>
        </w:rPr>
        <w:t>أصبح</w:t>
      </w:r>
      <w:r w:rsidR="00F85084" w:rsidRPr="00614D6D">
        <w:rPr>
          <w:rFonts w:ascii="TimesNewRomanPS-BoldMT" w:cs="TimesNewRomanPS-BoldMT"/>
          <w:b/>
          <w:bCs/>
          <w:sz w:val="32"/>
          <w:szCs w:val="32"/>
        </w:rPr>
        <w:t xml:space="preserve"> </w:t>
      </w:r>
      <w:r w:rsidR="00F85084" w:rsidRPr="00614D6D">
        <w:rPr>
          <w:rFonts w:ascii="TimesNewRomanPS-BoldMT" w:cs="TimesNewRomanPS-BoldMT" w:hint="cs"/>
          <w:b/>
          <w:bCs/>
          <w:sz w:val="32"/>
          <w:szCs w:val="32"/>
          <w:rtl/>
        </w:rPr>
        <w:t>شريكا</w:t>
      </w:r>
      <w:r w:rsidR="003226B3" w:rsidRPr="00614D6D">
        <w:rPr>
          <w:rFonts w:ascii="TimesNewRomanPS-BoldMT" w:cs="TimesNewRomanPS-BoldMT" w:hint="cs"/>
          <w:b/>
          <w:bCs/>
          <w:sz w:val="32"/>
          <w:szCs w:val="32"/>
          <w:rtl/>
        </w:rPr>
        <w:t xml:space="preserve">ً </w:t>
      </w:r>
      <w:r w:rsidR="00F85084" w:rsidRPr="00614D6D">
        <w:rPr>
          <w:rFonts w:ascii="TimesNewRomanPS-BoldMT" w:cs="TimesNewRomanPS-BoldMT" w:hint="cs"/>
          <w:b/>
          <w:bCs/>
          <w:sz w:val="32"/>
          <w:szCs w:val="32"/>
          <w:rtl/>
        </w:rPr>
        <w:t>فى</w:t>
      </w:r>
      <w:r w:rsidR="00F85084" w:rsidRPr="00614D6D">
        <w:rPr>
          <w:rFonts w:ascii="TimesNewRomanPS-BoldMT" w:cs="TimesNewRomanPS-BoldMT"/>
          <w:b/>
          <w:bCs/>
          <w:sz w:val="32"/>
          <w:szCs w:val="32"/>
        </w:rPr>
        <w:t xml:space="preserve"> </w:t>
      </w:r>
      <w:r w:rsidR="00F85084" w:rsidRPr="00614D6D">
        <w:rPr>
          <w:rFonts w:ascii="TimesNewRomanPS-BoldMT" w:cs="TimesNewRomanPS-BoldMT" w:hint="cs"/>
          <w:b/>
          <w:bCs/>
          <w:sz w:val="32"/>
          <w:szCs w:val="32"/>
          <w:rtl/>
        </w:rPr>
        <w:t>الطبيعة</w:t>
      </w:r>
      <w:r w:rsidR="00F85084" w:rsidRPr="00614D6D">
        <w:rPr>
          <w:rFonts w:ascii="TimesNewRomanPS-BoldMT" w:cs="TimesNewRomanPS-BoldMT"/>
          <w:b/>
          <w:bCs/>
          <w:sz w:val="32"/>
          <w:szCs w:val="32"/>
        </w:rPr>
        <w:t xml:space="preserve"> </w:t>
      </w:r>
      <w:r w:rsidR="00F85084" w:rsidRPr="00614D6D">
        <w:rPr>
          <w:rFonts w:ascii="TimesNewRomanPS-BoldMT" w:cs="TimesNewRomanPS-BoldMT" w:hint="cs"/>
          <w:b/>
          <w:bCs/>
          <w:sz w:val="32"/>
          <w:szCs w:val="32"/>
          <w:rtl/>
        </w:rPr>
        <w:t>الإلهية</w:t>
      </w:r>
      <w:r w:rsidR="00F85084" w:rsidRPr="00614D6D">
        <w:rPr>
          <w:rFonts w:ascii="TimesNewRomanPS-BoldMT" w:cs="TimesNewRomanPS-BoldMT"/>
          <w:b/>
          <w:bCs/>
          <w:sz w:val="32"/>
          <w:szCs w:val="32"/>
        </w:rPr>
        <w:t xml:space="preserve"> </w:t>
      </w:r>
      <w:r w:rsidR="00F85084" w:rsidRPr="00614D6D">
        <w:rPr>
          <w:rFonts w:ascii="TimesNewRomanPSMT" w:cs="TimesNewRomanPSMT" w:hint="cs"/>
          <w:sz w:val="32"/>
          <w:szCs w:val="32"/>
          <w:rtl/>
        </w:rPr>
        <w:t>إذ</w:t>
      </w:r>
      <w:r w:rsidR="00F85084" w:rsidRPr="00614D6D">
        <w:rPr>
          <w:rFonts w:ascii="TimesNewRomanPSMT" w:cs="TimesNewRomanPSMT"/>
          <w:sz w:val="32"/>
          <w:szCs w:val="32"/>
        </w:rPr>
        <w:t xml:space="preserve"> </w:t>
      </w:r>
      <w:r w:rsidR="00F85084" w:rsidRPr="00614D6D">
        <w:rPr>
          <w:rFonts w:ascii="TimesNewRomanPSMT" w:cs="TimesNewRomanPSMT" w:hint="cs"/>
          <w:sz w:val="32"/>
          <w:szCs w:val="32"/>
          <w:rtl/>
        </w:rPr>
        <w:t>الروح</w:t>
      </w:r>
      <w:r w:rsidR="00D6377F" w:rsidRPr="00614D6D">
        <w:rPr>
          <w:rFonts w:ascii="TimesNewRomanPSMT" w:cs="TimesNewRomanPSMT" w:hint="cs"/>
          <w:sz w:val="32"/>
          <w:szCs w:val="32"/>
          <w:rtl/>
        </w:rPr>
        <w:t xml:space="preserve"> </w:t>
      </w:r>
      <w:r w:rsidR="00F85084" w:rsidRPr="00614D6D">
        <w:rPr>
          <w:rFonts w:ascii="TimesNewRomanPSMT" w:cs="TimesNewRomanPSMT" w:hint="cs"/>
          <w:sz w:val="32"/>
          <w:szCs w:val="32"/>
          <w:rtl/>
        </w:rPr>
        <w:t>القدس</w:t>
      </w:r>
      <w:r w:rsidR="00F85084" w:rsidRPr="00614D6D">
        <w:rPr>
          <w:rFonts w:ascii="TimesNewRomanPSMT" w:cs="TimesNewRomanPSMT"/>
          <w:sz w:val="32"/>
          <w:szCs w:val="32"/>
        </w:rPr>
        <w:t xml:space="preserve"> </w:t>
      </w:r>
      <w:r w:rsidR="00F85084" w:rsidRPr="00614D6D">
        <w:rPr>
          <w:rFonts w:ascii="TimesNewRomanPSMT" w:cs="TimesNewRomanPSMT" w:hint="cs"/>
          <w:sz w:val="32"/>
          <w:szCs w:val="32"/>
          <w:rtl/>
        </w:rPr>
        <w:t>سا</w:t>
      </w:r>
      <w:r w:rsidR="003226B3" w:rsidRPr="00614D6D">
        <w:rPr>
          <w:rFonts w:ascii="TimesNewRomanPSMT" w:cs="TimesNewRomanPSMT" w:hint="cs"/>
          <w:sz w:val="32"/>
          <w:szCs w:val="32"/>
          <w:rtl/>
        </w:rPr>
        <w:t>ك</w:t>
      </w:r>
      <w:r w:rsidR="00F85084" w:rsidRPr="00614D6D">
        <w:rPr>
          <w:rFonts w:ascii="TimesNewRomanPSMT" w:cs="TimesNewRomanPSMT" w:hint="cs"/>
          <w:sz w:val="32"/>
          <w:szCs w:val="32"/>
          <w:rtl/>
        </w:rPr>
        <w:t>ن</w:t>
      </w:r>
      <w:r w:rsidR="00F85084" w:rsidRPr="00614D6D">
        <w:rPr>
          <w:rFonts w:ascii="TimesNewRomanPSMT" w:cs="TimesNewRomanPSMT"/>
          <w:sz w:val="32"/>
          <w:szCs w:val="32"/>
        </w:rPr>
        <w:t xml:space="preserve"> </w:t>
      </w:r>
      <w:r w:rsidR="00F85084" w:rsidRPr="00614D6D">
        <w:rPr>
          <w:rFonts w:ascii="TimesNewRomanPSMT" w:cs="TimesNewRomanPSMT" w:hint="cs"/>
          <w:sz w:val="32"/>
          <w:szCs w:val="32"/>
          <w:rtl/>
        </w:rPr>
        <w:t>فيه</w:t>
      </w:r>
      <w:r w:rsidR="00F85084" w:rsidRPr="00614D6D">
        <w:rPr>
          <w:rFonts w:ascii="TimesNewRomanPSMT" w:cs="TimesNewRomanPSMT"/>
          <w:sz w:val="32"/>
          <w:szCs w:val="32"/>
        </w:rPr>
        <w:t xml:space="preserve"> </w:t>
      </w:r>
      <w:r w:rsidR="00F85084" w:rsidRPr="00614D6D">
        <w:rPr>
          <w:rFonts w:ascii="TimesNewRomanPSMT" w:cs="TimesNewRomanPSMT" w:hint="cs"/>
          <w:sz w:val="32"/>
          <w:szCs w:val="32"/>
          <w:rtl/>
        </w:rPr>
        <w:t>وصار</w:t>
      </w:r>
      <w:r w:rsidR="00F85084" w:rsidRPr="00614D6D">
        <w:rPr>
          <w:rFonts w:ascii="TimesNewRomanPSMT" w:cs="TimesNewRomanPSMT"/>
          <w:sz w:val="32"/>
          <w:szCs w:val="32"/>
        </w:rPr>
        <w:t xml:space="preserve"> </w:t>
      </w:r>
      <w:r w:rsidR="00F85084" w:rsidRPr="00614D6D">
        <w:rPr>
          <w:rFonts w:ascii="TimesNewRomanPSMT" w:cs="TimesNewRomanPSMT" w:hint="cs"/>
          <w:sz w:val="32"/>
          <w:szCs w:val="32"/>
          <w:rtl/>
        </w:rPr>
        <w:t>يدعى</w:t>
      </w:r>
      <w:r w:rsidR="00F85084" w:rsidRPr="00614D6D">
        <w:rPr>
          <w:rFonts w:ascii="TimesNewRomanPSMT" w:cs="TimesNewRomanPSMT"/>
          <w:sz w:val="32"/>
          <w:szCs w:val="32"/>
        </w:rPr>
        <w:t xml:space="preserve"> </w:t>
      </w:r>
      <w:r w:rsidR="00F85084" w:rsidRPr="00614D6D">
        <w:rPr>
          <w:rFonts w:ascii="TimesNewRomanPSMT" w:cs="TimesNewRomanPSMT" w:hint="cs"/>
          <w:sz w:val="32"/>
          <w:szCs w:val="32"/>
          <w:rtl/>
        </w:rPr>
        <w:t>هيكلا</w:t>
      </w:r>
      <w:r w:rsidR="003226B3" w:rsidRPr="00614D6D">
        <w:rPr>
          <w:rFonts w:ascii="TimesNewRomanPSMT" w:cs="TimesNewRomanPSMT" w:hint="cs"/>
          <w:sz w:val="32"/>
          <w:szCs w:val="32"/>
          <w:rtl/>
        </w:rPr>
        <w:t xml:space="preserve">ً </w:t>
      </w:r>
      <w:r w:rsidR="00F85084" w:rsidRPr="00614D6D">
        <w:rPr>
          <w:rFonts w:ascii="TimesNewRomanPSMT" w:cs="TimesNewRomanPSMT" w:hint="cs"/>
          <w:sz w:val="32"/>
          <w:szCs w:val="32"/>
          <w:rtl/>
        </w:rPr>
        <w:t>لل</w:t>
      </w:r>
      <w:r w:rsidR="003226B3" w:rsidRPr="00614D6D">
        <w:rPr>
          <w:rFonts w:ascii="TimesNewRomanPSMT" w:cs="TimesNewRomanPSMT" w:hint="cs"/>
          <w:sz w:val="32"/>
          <w:szCs w:val="32"/>
          <w:rtl/>
        </w:rPr>
        <w:t>ه</w:t>
      </w:r>
      <w:r w:rsidR="00F85084" w:rsidRPr="00614D6D">
        <w:rPr>
          <w:rFonts w:ascii="TimesNewRomanPSMT" w:cs="TimesNewRomanPSMT"/>
          <w:sz w:val="32"/>
          <w:szCs w:val="32"/>
        </w:rPr>
        <w:t>.</w:t>
      </w:r>
      <w:r w:rsidR="00932A01" w:rsidRPr="00614D6D">
        <w:rPr>
          <w:rFonts w:ascii="TimesNewRomanPSMT" w:cs="TimesNewRomanPSMT" w:hint="cs"/>
          <w:sz w:val="32"/>
          <w:szCs w:val="32"/>
          <w:rtl/>
        </w:rPr>
        <w:t>"</w:t>
      </w:r>
    </w:p>
    <w:p w:rsidR="00BD44B4" w:rsidRDefault="00BD44B4" w:rsidP="00B11AC0">
      <w:pPr>
        <w:bidi/>
        <w:spacing w:after="0" w:line="240" w:lineRule="auto"/>
        <w:jc w:val="both"/>
        <w:rPr>
          <w:rFonts w:ascii="Simplified Arabic" w:hAnsi="Simplified Arabic" w:cs="Simplified Arabic"/>
          <w:b/>
          <w:bCs/>
          <w:sz w:val="32"/>
          <w:szCs w:val="32"/>
          <w:lang w:bidi="ar-EG"/>
        </w:rPr>
      </w:pPr>
      <w:r>
        <w:rPr>
          <w:rFonts w:ascii="Simplified Arabic" w:hAnsi="Simplified Arabic" w:cs="Simplified Arabic" w:hint="cs"/>
          <w:b/>
          <w:bCs/>
          <w:sz w:val="32"/>
          <w:szCs w:val="32"/>
          <w:rtl/>
          <w:lang w:bidi="ar-EG"/>
        </w:rPr>
        <w:t>النص اليونانى</w:t>
      </w:r>
      <w:r w:rsidR="00267402">
        <w:rPr>
          <w:rFonts w:ascii="Simplified Arabic" w:hAnsi="Simplified Arabic" w:cs="Simplified Arabic" w:hint="cs"/>
          <w:b/>
          <w:bCs/>
          <w:sz w:val="32"/>
          <w:szCs w:val="32"/>
          <w:rtl/>
          <w:lang w:bidi="ar-EG"/>
        </w:rPr>
        <w:t xml:space="preserve"> للعبارة الثقيلة</w:t>
      </w:r>
      <w:r>
        <w:rPr>
          <w:rFonts w:ascii="Simplified Arabic" w:hAnsi="Simplified Arabic" w:cs="Simplified Arabic" w:hint="cs"/>
          <w:b/>
          <w:bCs/>
          <w:sz w:val="32"/>
          <w:szCs w:val="32"/>
          <w:rtl/>
          <w:lang w:bidi="ar-EG"/>
        </w:rPr>
        <w:t>:</w:t>
      </w:r>
      <w:r w:rsidR="00267402">
        <w:rPr>
          <w:rFonts w:ascii="Simplified Arabic" w:hAnsi="Simplified Arabic" w:cs="Simplified Arabic" w:hint="cs"/>
          <w:b/>
          <w:bCs/>
          <w:sz w:val="32"/>
          <w:szCs w:val="32"/>
          <w:rtl/>
          <w:lang w:bidi="ar-EG"/>
        </w:rPr>
        <w:t xml:space="preserve"> </w:t>
      </w:r>
      <w:proofErr w:type="spellStart"/>
      <w:r w:rsidR="00267402" w:rsidRPr="00267402">
        <w:rPr>
          <w:rFonts w:ascii="Bwgrkl" w:hAnsi="Bwgrkl" w:cs="Simplified Arabic"/>
          <w:b/>
          <w:bCs/>
          <w:sz w:val="32"/>
          <w:szCs w:val="32"/>
          <w:lang w:bidi="ar-EG"/>
        </w:rPr>
        <w:t>qei</w:t>
      </w:r>
      <w:r w:rsidR="00267402">
        <w:rPr>
          <w:rFonts w:ascii="Bwgrkl" w:hAnsi="Bwgrkl" w:cs="Simplified Arabic"/>
          <w:b/>
          <w:bCs/>
          <w:sz w:val="32"/>
          <w:szCs w:val="32"/>
          <w:lang w:bidi="ar-EG"/>
        </w:rPr>
        <w:t>,</w:t>
      </w:r>
      <w:r w:rsidR="00267402" w:rsidRPr="00267402">
        <w:rPr>
          <w:rFonts w:ascii="Bwgrkl" w:hAnsi="Bwgrkl" w:cs="Simplified Arabic"/>
          <w:b/>
          <w:bCs/>
          <w:sz w:val="32"/>
          <w:szCs w:val="32"/>
          <w:lang w:bidi="ar-EG"/>
        </w:rPr>
        <w:t>aj</w:t>
      </w:r>
      <w:proofErr w:type="spellEnd"/>
      <w:r w:rsidR="00267402" w:rsidRPr="00267402">
        <w:rPr>
          <w:rFonts w:ascii="Bwgrkl" w:hAnsi="Bwgrkl" w:cs="Simplified Arabic"/>
          <w:b/>
          <w:bCs/>
          <w:sz w:val="32"/>
          <w:szCs w:val="32"/>
          <w:lang w:bidi="ar-EG"/>
        </w:rPr>
        <w:t xml:space="preserve"> </w:t>
      </w:r>
      <w:proofErr w:type="spellStart"/>
      <w:r w:rsidR="00267402">
        <w:rPr>
          <w:rFonts w:ascii="Bwgrkl" w:hAnsi="Bwgrkl" w:cs="Simplified Arabic"/>
          <w:b/>
          <w:bCs/>
          <w:sz w:val="32"/>
          <w:szCs w:val="32"/>
          <w:lang w:bidi="ar-EG"/>
        </w:rPr>
        <w:t>f</w:t>
      </w:r>
      <w:r w:rsidR="00267402" w:rsidRPr="00267402">
        <w:rPr>
          <w:rFonts w:ascii="Bwgrkl" w:hAnsi="Bwgrkl" w:cs="Simplified Arabic"/>
          <w:b/>
          <w:bCs/>
          <w:sz w:val="32"/>
          <w:szCs w:val="32"/>
          <w:lang w:bidi="ar-EG"/>
        </w:rPr>
        <w:t>u</w:t>
      </w:r>
      <w:r w:rsidR="00267402">
        <w:rPr>
          <w:rFonts w:ascii="Bwgrkl" w:hAnsi="Bwgrkl" w:cs="Simplified Arabic"/>
          <w:b/>
          <w:bCs/>
          <w:sz w:val="32"/>
          <w:szCs w:val="32"/>
          <w:lang w:bidi="ar-EG"/>
        </w:rPr>
        <w:t>,</w:t>
      </w:r>
      <w:r w:rsidR="00267402" w:rsidRPr="00267402">
        <w:rPr>
          <w:rFonts w:ascii="Bwgrkl" w:hAnsi="Bwgrkl" w:cs="Simplified Arabic"/>
          <w:b/>
          <w:bCs/>
          <w:sz w:val="32"/>
          <w:szCs w:val="32"/>
          <w:lang w:bidi="ar-EG"/>
        </w:rPr>
        <w:t>sewj</w:t>
      </w:r>
      <w:proofErr w:type="spellEnd"/>
      <w:r w:rsidR="00267402" w:rsidRPr="00267402">
        <w:rPr>
          <w:rFonts w:ascii="Bwgrkl" w:hAnsi="Bwgrkl" w:cs="Simplified Arabic"/>
          <w:b/>
          <w:bCs/>
          <w:sz w:val="32"/>
          <w:szCs w:val="32"/>
          <w:lang w:bidi="ar-EG"/>
        </w:rPr>
        <w:t xml:space="preserve"> </w:t>
      </w:r>
      <w:proofErr w:type="spellStart"/>
      <w:r w:rsidR="00267402" w:rsidRPr="00267402">
        <w:rPr>
          <w:rFonts w:ascii="Bwgrkl" w:hAnsi="Bwgrkl" w:cs="Simplified Arabic"/>
          <w:b/>
          <w:bCs/>
          <w:sz w:val="32"/>
          <w:szCs w:val="32"/>
          <w:lang w:bidi="ar-EG"/>
        </w:rPr>
        <w:t>ge</w:t>
      </w:r>
      <w:r w:rsidR="000C68E0">
        <w:rPr>
          <w:rFonts w:ascii="Bwgrkl" w:hAnsi="Bwgrkl" w:cs="Simplified Arabic"/>
          <w:b/>
          <w:bCs/>
          <w:sz w:val="32"/>
          <w:szCs w:val="32"/>
          <w:lang w:bidi="ar-EG"/>
        </w:rPr>
        <w:t>,</w:t>
      </w:r>
      <w:r w:rsidR="00267402" w:rsidRPr="00267402">
        <w:rPr>
          <w:rFonts w:ascii="Bwgrkl" w:hAnsi="Bwgrkl" w:cs="Simplified Arabic"/>
          <w:b/>
          <w:bCs/>
          <w:sz w:val="32"/>
          <w:szCs w:val="32"/>
          <w:lang w:bidi="ar-EG"/>
        </w:rPr>
        <w:t>gone</w:t>
      </w:r>
      <w:proofErr w:type="spellEnd"/>
      <w:r w:rsidR="00267402" w:rsidRPr="00267402">
        <w:rPr>
          <w:rFonts w:ascii="Bwgrkl" w:hAnsi="Bwgrkl" w:cs="Simplified Arabic"/>
          <w:b/>
          <w:bCs/>
          <w:sz w:val="32"/>
          <w:szCs w:val="32"/>
          <w:lang w:bidi="ar-EG"/>
        </w:rPr>
        <w:t xml:space="preserve"> </w:t>
      </w:r>
      <w:proofErr w:type="spellStart"/>
      <w:r w:rsidR="00267402" w:rsidRPr="00267402">
        <w:rPr>
          <w:rFonts w:ascii="Bwgrkl" w:hAnsi="Bwgrkl" w:cs="Simplified Arabic"/>
          <w:b/>
          <w:bCs/>
          <w:sz w:val="32"/>
          <w:szCs w:val="32"/>
          <w:lang w:bidi="ar-EG"/>
        </w:rPr>
        <w:t>koinwno</w:t>
      </w:r>
      <w:r w:rsidR="000C68E0">
        <w:rPr>
          <w:rFonts w:ascii="Bwgrkl" w:hAnsi="Bwgrkl" w:cs="Simplified Arabic"/>
          <w:b/>
          <w:bCs/>
          <w:sz w:val="32"/>
          <w:szCs w:val="32"/>
          <w:lang w:bidi="ar-EG"/>
        </w:rPr>
        <w:t>.</w:t>
      </w:r>
      <w:r w:rsidR="00267402" w:rsidRPr="00267402">
        <w:rPr>
          <w:rFonts w:ascii="Bwgrkl" w:hAnsi="Bwgrkl" w:cs="Simplified Arabic"/>
          <w:b/>
          <w:bCs/>
          <w:sz w:val="32"/>
          <w:szCs w:val="32"/>
          <w:lang w:bidi="ar-EG"/>
        </w:rPr>
        <w:t>j</w:t>
      </w:r>
      <w:proofErr w:type="spellEnd"/>
      <w:r w:rsidR="00A57B1E">
        <w:rPr>
          <w:rFonts w:ascii="Bwgrkl" w:hAnsi="Bwgrkl" w:cs="Simplified Arabic" w:hint="cs"/>
          <w:b/>
          <w:bCs/>
          <w:sz w:val="32"/>
          <w:szCs w:val="32"/>
          <w:rtl/>
          <w:lang w:bidi="ar-EG"/>
        </w:rPr>
        <w:t xml:space="preserve"> </w:t>
      </w:r>
      <w:r w:rsidR="00A57B1E">
        <w:rPr>
          <w:rStyle w:val="FootnoteReference"/>
          <w:rFonts w:ascii="Bwgrkl" w:hAnsi="Bwgrkl" w:cs="Simplified Arabic"/>
          <w:b/>
          <w:bCs/>
          <w:sz w:val="32"/>
          <w:szCs w:val="32"/>
          <w:rtl/>
          <w:lang w:bidi="ar-EG"/>
        </w:rPr>
        <w:footnoteReference w:id="6"/>
      </w:r>
    </w:p>
    <w:p w:rsidR="00BD44B4" w:rsidRDefault="00BD44B4" w:rsidP="00B11AC0">
      <w:pPr>
        <w:bidi/>
        <w:spacing w:after="0" w:line="240" w:lineRule="auto"/>
        <w:jc w:val="both"/>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النص الإنجليزى:</w:t>
      </w:r>
      <w:r w:rsidR="000C68E0">
        <w:rPr>
          <w:rFonts w:ascii="Simplified Arabic" w:hAnsi="Simplified Arabic" w:cs="Simplified Arabic" w:hint="cs"/>
          <w:b/>
          <w:bCs/>
          <w:sz w:val="32"/>
          <w:szCs w:val="32"/>
          <w:rtl/>
          <w:lang w:bidi="ar-EG"/>
        </w:rPr>
        <w:t xml:space="preserve"> </w:t>
      </w:r>
      <w:r w:rsidR="000C68E0" w:rsidRPr="007B078E">
        <w:rPr>
          <w:rFonts w:ascii="Simplified Arabic" w:hAnsi="Simplified Arabic" w:cs="Simplified Arabic"/>
          <w:sz w:val="26"/>
          <w:szCs w:val="26"/>
          <w:lang w:bidi="ar-EG"/>
        </w:rPr>
        <w:t>has become partaker of the Divine Nature</w:t>
      </w:r>
      <w:r w:rsidR="00A57B1E">
        <w:rPr>
          <w:rFonts w:ascii="Simplified Arabic" w:hAnsi="Simplified Arabic" w:cs="Simplified Arabic" w:hint="cs"/>
          <w:sz w:val="26"/>
          <w:szCs w:val="26"/>
          <w:rtl/>
          <w:lang w:bidi="ar-EG"/>
        </w:rPr>
        <w:t xml:space="preserve"> </w:t>
      </w:r>
      <w:r w:rsidR="00A57B1E">
        <w:rPr>
          <w:rStyle w:val="FootnoteReference"/>
          <w:rFonts w:ascii="Simplified Arabic" w:hAnsi="Simplified Arabic" w:cs="Simplified Arabic"/>
          <w:sz w:val="26"/>
          <w:szCs w:val="26"/>
          <w:rtl/>
          <w:lang w:bidi="ar-EG"/>
        </w:rPr>
        <w:footnoteReference w:id="7"/>
      </w:r>
    </w:p>
    <w:p w:rsidR="000C68E0" w:rsidRPr="007F3C7E" w:rsidRDefault="007B078E" w:rsidP="00540582">
      <w:pPr>
        <w:bidi/>
        <w:spacing w:after="0" w:line="240" w:lineRule="auto"/>
        <w:jc w:val="lowKashida"/>
        <w:rPr>
          <w:rFonts w:cs="Simplified Arabic"/>
          <w:sz w:val="28"/>
          <w:szCs w:val="28"/>
          <w:rtl/>
          <w:lang w:val="en-GB" w:bidi="ar-EG"/>
        </w:rPr>
      </w:pPr>
      <w:r>
        <w:rPr>
          <w:rFonts w:cs="Simplified Arabic" w:hint="cs"/>
          <w:sz w:val="32"/>
          <w:szCs w:val="32"/>
          <w:rtl/>
        </w:rPr>
        <w:t xml:space="preserve">هذه العبارة </w:t>
      </w:r>
      <w:r w:rsidRPr="007B078E">
        <w:rPr>
          <w:rFonts w:cs="Simplified Arabic" w:hint="cs"/>
          <w:sz w:val="32"/>
          <w:szCs w:val="32"/>
          <w:rtl/>
          <w:lang w:bidi="ar-EG"/>
        </w:rPr>
        <w:t xml:space="preserve">مقتبسة من رسالة معلمنا بطرس الرسول الثانية </w:t>
      </w:r>
      <w:r w:rsidRPr="007B078E">
        <w:rPr>
          <w:rFonts w:cs="Simplified Arabic" w:hint="cs"/>
          <w:sz w:val="32"/>
          <w:szCs w:val="32"/>
          <w:rtl/>
        </w:rPr>
        <w:t>"شركاء الطبيعة الإلهية" (2بط 1: 4)</w:t>
      </w:r>
      <w:r w:rsidR="000C68E0" w:rsidRPr="007B078E">
        <w:rPr>
          <w:rFonts w:cs="Simplified Arabic" w:hint="cs"/>
          <w:sz w:val="32"/>
          <w:szCs w:val="32"/>
          <w:rtl/>
        </w:rPr>
        <w:t xml:space="preserve"> </w:t>
      </w:r>
      <w:r w:rsidR="000C68E0" w:rsidRPr="007B078E">
        <w:rPr>
          <w:rFonts w:cs="Simplified Arabic" w:hint="cs"/>
          <w:sz w:val="32"/>
          <w:szCs w:val="32"/>
          <w:rtl/>
          <w:lang w:bidi="ar-EG"/>
        </w:rPr>
        <w:t xml:space="preserve">وقد </w:t>
      </w:r>
      <w:r w:rsidR="000C68E0" w:rsidRPr="007B078E">
        <w:rPr>
          <w:rFonts w:cs="Simplified Arabic" w:hint="cs"/>
          <w:sz w:val="32"/>
          <w:szCs w:val="32"/>
          <w:rtl/>
        </w:rPr>
        <w:t xml:space="preserve">وردت فى النص اليونانى الذى كتبت به الرسالة أصلاً  </w:t>
      </w:r>
      <w:proofErr w:type="spellStart"/>
      <w:r w:rsidR="00540582">
        <w:rPr>
          <w:rFonts w:ascii="Bwgrkl" w:hAnsi="Bwgrkl" w:cs="Traditional Arabic"/>
          <w:sz w:val="32"/>
          <w:szCs w:val="32"/>
        </w:rPr>
        <w:t>qei,aj</w:t>
      </w:r>
      <w:proofErr w:type="spellEnd"/>
      <w:r w:rsidR="00540582">
        <w:rPr>
          <w:rFonts w:ascii="Bwgrkl" w:hAnsi="Bwgrkl" w:cs="Traditional Arabic"/>
          <w:sz w:val="32"/>
          <w:szCs w:val="32"/>
        </w:rPr>
        <w:t xml:space="preserve"> </w:t>
      </w:r>
      <w:proofErr w:type="spellStart"/>
      <w:r w:rsidR="00540582">
        <w:rPr>
          <w:rFonts w:ascii="Bwgrkl" w:hAnsi="Bwgrkl" w:cs="Traditional Arabic"/>
          <w:sz w:val="32"/>
          <w:szCs w:val="32"/>
        </w:rPr>
        <w:t>koinwnoi</w:t>
      </w:r>
      <w:proofErr w:type="spellEnd"/>
      <w:r w:rsidR="00540582">
        <w:rPr>
          <w:rFonts w:ascii="Bwgrkl" w:hAnsi="Bwgrkl" w:cs="Traditional Arabic"/>
          <w:sz w:val="32"/>
          <w:szCs w:val="32"/>
        </w:rPr>
        <w:t xml:space="preserve">. </w:t>
      </w:r>
      <w:proofErr w:type="spellStart"/>
      <w:proofErr w:type="gramStart"/>
      <w:r w:rsidR="00540582">
        <w:rPr>
          <w:rFonts w:ascii="Bwgrkl" w:hAnsi="Bwgrkl" w:cs="Traditional Arabic"/>
          <w:sz w:val="32"/>
          <w:szCs w:val="32"/>
        </w:rPr>
        <w:t>fu,</w:t>
      </w:r>
      <w:proofErr w:type="gramEnd"/>
      <w:r w:rsidR="00540582">
        <w:rPr>
          <w:rFonts w:ascii="Bwgrkl" w:hAnsi="Bwgrkl" w:cs="Traditional Arabic"/>
          <w:sz w:val="32"/>
          <w:szCs w:val="32"/>
        </w:rPr>
        <w:t>sewj</w:t>
      </w:r>
      <w:proofErr w:type="spellEnd"/>
      <w:r w:rsidR="000C68E0" w:rsidRPr="00D93993">
        <w:rPr>
          <w:rFonts w:ascii="Symbol" w:hAnsi="Symbol" w:cs="Traditional Arabic"/>
          <w:sz w:val="32"/>
          <w:szCs w:val="32"/>
          <w:rtl/>
        </w:rPr>
        <w:t xml:space="preserve"> </w:t>
      </w:r>
      <w:r w:rsidR="00540582">
        <w:rPr>
          <w:rFonts w:cs="Simplified Arabic"/>
          <w:sz w:val="32"/>
          <w:szCs w:val="32"/>
        </w:rPr>
        <w:t>)</w:t>
      </w:r>
      <w:r w:rsidR="00540582" w:rsidRPr="007B078E">
        <w:rPr>
          <w:rFonts w:cs="Simplified Arabic" w:hint="cs"/>
          <w:sz w:val="32"/>
          <w:szCs w:val="32"/>
          <w:rtl/>
        </w:rPr>
        <w:t>ثياس كينونى فيسيوس</w:t>
      </w:r>
      <w:r w:rsidR="00540582">
        <w:rPr>
          <w:rFonts w:cs="Traditional Arabic"/>
          <w:sz w:val="32"/>
          <w:szCs w:val="32"/>
        </w:rPr>
        <w:t>(</w:t>
      </w:r>
      <w:r w:rsidR="00540582">
        <w:rPr>
          <w:rFonts w:cs="Traditional Arabic" w:hint="cs"/>
          <w:sz w:val="32"/>
          <w:szCs w:val="32"/>
          <w:rtl/>
        </w:rPr>
        <w:t xml:space="preserve"> </w:t>
      </w:r>
      <w:r w:rsidR="00540582">
        <w:rPr>
          <w:rFonts w:ascii="Symbol" w:hAnsi="Symbol" w:cs="Traditional Arabic" w:hint="cs"/>
          <w:sz w:val="32"/>
          <w:szCs w:val="32"/>
          <w:rtl/>
        </w:rPr>
        <w:t xml:space="preserve"> </w:t>
      </w:r>
      <w:r w:rsidR="000C68E0" w:rsidRPr="007B078E">
        <w:rPr>
          <w:rFonts w:cs="Simplified Arabic" w:hint="cs"/>
          <w:sz w:val="32"/>
          <w:szCs w:val="32"/>
          <w:rtl/>
        </w:rPr>
        <w:t>وفى الترجمة الإنجليزية</w:t>
      </w:r>
      <w:r w:rsidR="000C68E0">
        <w:rPr>
          <w:rFonts w:cs="Traditional Arabic" w:hint="cs"/>
          <w:sz w:val="32"/>
          <w:szCs w:val="32"/>
          <w:rtl/>
        </w:rPr>
        <w:t xml:space="preserve"> </w:t>
      </w:r>
      <w:r w:rsidR="000C68E0" w:rsidRPr="007B078E">
        <w:rPr>
          <w:rFonts w:ascii="Simplified Arabic" w:hAnsi="Simplified Arabic" w:cs="Simplified Arabic"/>
          <w:sz w:val="26"/>
          <w:szCs w:val="26"/>
          <w:lang w:bidi="ar-EG"/>
        </w:rPr>
        <w:t>partakers of the divine nature (N.K.J)</w:t>
      </w:r>
      <w:r w:rsidR="000C68E0">
        <w:rPr>
          <w:rFonts w:cs="Traditional Arabic" w:hint="cs"/>
          <w:sz w:val="32"/>
          <w:szCs w:val="32"/>
          <w:rtl/>
          <w:lang w:val="en-GB" w:bidi="ar-EG"/>
        </w:rPr>
        <w:t xml:space="preserve"> </w:t>
      </w:r>
      <w:r w:rsidR="000C68E0" w:rsidRPr="00B11AC0">
        <w:rPr>
          <w:rFonts w:cs="Simplified Arabic" w:hint="cs"/>
          <w:sz w:val="32"/>
          <w:szCs w:val="32"/>
          <w:rtl/>
          <w:lang w:val="en-GB" w:bidi="ar-EG"/>
        </w:rPr>
        <w:t>وفى الترجمة العربية "شركاء الطبيعة الإلهية". ولم يرد إطلاقاً فى أى لغة سواء اللغة الأصلية أو الترجمة</w:t>
      </w:r>
      <w:r w:rsidR="000C68E0" w:rsidRPr="007B078E">
        <w:rPr>
          <w:rFonts w:cs="Simplified Arabic" w:hint="cs"/>
          <w:sz w:val="32"/>
          <w:szCs w:val="32"/>
          <w:rtl/>
          <w:lang w:val="en-GB" w:bidi="ar-EG"/>
        </w:rPr>
        <w:t xml:space="preserve"> حرف "فى" وهو</w:t>
      </w:r>
      <w:r w:rsidR="000C68E0">
        <w:rPr>
          <w:rFonts w:cs="Traditional Arabic" w:hint="cs"/>
          <w:sz w:val="32"/>
          <w:szCs w:val="32"/>
          <w:rtl/>
          <w:lang w:val="en-GB" w:bidi="ar-EG"/>
        </w:rPr>
        <w:t xml:space="preserve"> </w:t>
      </w:r>
      <w:r w:rsidR="000C68E0" w:rsidRPr="00BD7645">
        <w:rPr>
          <w:rFonts w:ascii="Symbol" w:hAnsi="Symbol" w:cs="Traditional Arabic"/>
          <w:sz w:val="28"/>
          <w:szCs w:val="28"/>
          <w:lang w:val="en-GB" w:bidi="ar-EG"/>
        </w:rPr>
        <w:t></w:t>
      </w:r>
      <w:r w:rsidR="000C68E0" w:rsidRPr="00BD7645">
        <w:rPr>
          <w:rFonts w:ascii="Symbol" w:hAnsi="Symbol" w:cs="Traditional Arabic"/>
          <w:sz w:val="28"/>
          <w:szCs w:val="28"/>
          <w:lang w:val="en-GB" w:bidi="ar-EG"/>
        </w:rPr>
        <w:t></w:t>
      </w:r>
      <w:r w:rsidR="000C68E0">
        <w:rPr>
          <w:rFonts w:cs="Traditional Arabic" w:hint="cs"/>
          <w:sz w:val="32"/>
          <w:szCs w:val="32"/>
          <w:rtl/>
          <w:lang w:val="en-GB" w:bidi="ar-EG"/>
        </w:rPr>
        <w:t xml:space="preserve"> </w:t>
      </w:r>
      <w:r w:rsidR="000C68E0" w:rsidRPr="007F3C7E">
        <w:rPr>
          <w:rFonts w:cs="Simplified Arabic" w:hint="cs"/>
          <w:sz w:val="28"/>
          <w:szCs w:val="28"/>
          <w:rtl/>
          <w:lang w:val="en-GB" w:bidi="ar-EG"/>
        </w:rPr>
        <w:t>(</w:t>
      </w:r>
      <w:r w:rsidR="000C68E0" w:rsidRPr="007B078E">
        <w:rPr>
          <w:rFonts w:cs="Simplified Arabic" w:hint="cs"/>
          <w:sz w:val="32"/>
          <w:szCs w:val="32"/>
          <w:rtl/>
          <w:lang w:val="en-GB" w:bidi="ar-EG"/>
        </w:rPr>
        <w:t>إن) باليونان</w:t>
      </w:r>
      <w:r w:rsidR="00B11AC0">
        <w:rPr>
          <w:rFonts w:cs="Simplified Arabic" w:hint="cs"/>
          <w:sz w:val="32"/>
          <w:szCs w:val="32"/>
          <w:rtl/>
          <w:lang w:val="en-GB" w:bidi="ar-EG"/>
        </w:rPr>
        <w:t>ية</w:t>
      </w:r>
      <w:r w:rsidR="000C68E0" w:rsidRPr="007B078E">
        <w:rPr>
          <w:rFonts w:cs="Simplified Arabic" w:hint="cs"/>
          <w:sz w:val="32"/>
          <w:szCs w:val="32"/>
          <w:rtl/>
          <w:lang w:val="en-GB" w:bidi="ar-EG"/>
        </w:rPr>
        <w:t xml:space="preserve"> و</w:t>
      </w:r>
      <w:r w:rsidR="000C68E0" w:rsidRPr="007F3C7E">
        <w:rPr>
          <w:rFonts w:cs="Simplified Arabic" w:hint="cs"/>
          <w:sz w:val="28"/>
          <w:szCs w:val="28"/>
          <w:rtl/>
          <w:lang w:val="en-GB" w:bidi="ar-EG"/>
        </w:rPr>
        <w:t xml:space="preserve"> </w:t>
      </w:r>
      <w:r w:rsidR="000C68E0" w:rsidRPr="007F3C7E">
        <w:rPr>
          <w:rFonts w:cs="Simplified Arabic"/>
          <w:sz w:val="28"/>
          <w:szCs w:val="28"/>
          <w:lang w:val="en-GB" w:bidi="ar-EG"/>
        </w:rPr>
        <w:t>in</w:t>
      </w:r>
      <w:r w:rsidR="000C68E0">
        <w:rPr>
          <w:rFonts w:cs="Traditional Arabic" w:hint="cs"/>
          <w:sz w:val="32"/>
          <w:szCs w:val="32"/>
          <w:rtl/>
          <w:lang w:val="en-GB" w:bidi="ar-EG"/>
        </w:rPr>
        <w:t xml:space="preserve"> </w:t>
      </w:r>
      <w:r w:rsidR="000C68E0" w:rsidRPr="007B078E">
        <w:rPr>
          <w:rFonts w:cs="Simplified Arabic" w:hint="cs"/>
          <w:sz w:val="32"/>
          <w:szCs w:val="32"/>
          <w:rtl/>
          <w:lang w:val="en-GB" w:bidi="ar-EG"/>
        </w:rPr>
        <w:t>بالإنجليز</w:t>
      </w:r>
      <w:r>
        <w:rPr>
          <w:rFonts w:cs="Simplified Arabic" w:hint="cs"/>
          <w:sz w:val="32"/>
          <w:szCs w:val="32"/>
          <w:rtl/>
          <w:lang w:val="en-GB" w:bidi="ar-EG"/>
        </w:rPr>
        <w:t>ية</w:t>
      </w:r>
      <w:r w:rsidR="000C68E0" w:rsidRPr="007F3C7E">
        <w:rPr>
          <w:rFonts w:cs="Simplified Arabic" w:hint="cs"/>
          <w:sz w:val="28"/>
          <w:szCs w:val="28"/>
          <w:rtl/>
          <w:lang w:val="en-GB" w:bidi="ar-EG"/>
        </w:rPr>
        <w:t>.</w:t>
      </w:r>
    </w:p>
    <w:p w:rsidR="000C68E0" w:rsidRPr="007B078E" w:rsidRDefault="000C68E0" w:rsidP="00B11AC0">
      <w:pPr>
        <w:bidi/>
        <w:spacing w:after="0" w:line="240" w:lineRule="auto"/>
        <w:jc w:val="lowKashida"/>
        <w:rPr>
          <w:rFonts w:cs="Simplified Arabic"/>
          <w:sz w:val="32"/>
          <w:szCs w:val="32"/>
          <w:rtl/>
        </w:rPr>
      </w:pPr>
      <w:r w:rsidRPr="007B078E">
        <w:rPr>
          <w:rFonts w:cs="Simplified Arabic" w:hint="cs"/>
          <w:sz w:val="32"/>
          <w:szCs w:val="32"/>
          <w:rtl/>
        </w:rPr>
        <w:t xml:space="preserve">ولكن للأسف فإن الذين يحرّفون هذه الآية عند تعرّضهم لها، ويقولون "شركاء </w:t>
      </w:r>
      <w:r w:rsidRPr="007B078E">
        <w:rPr>
          <w:rFonts w:cs="Simplified Arabic" w:hint="cs"/>
          <w:b/>
          <w:bCs/>
          <w:sz w:val="32"/>
          <w:szCs w:val="32"/>
          <w:u w:val="single"/>
          <w:rtl/>
        </w:rPr>
        <w:t>فى</w:t>
      </w:r>
      <w:r w:rsidRPr="007B078E">
        <w:rPr>
          <w:rFonts w:cs="Simplified Arabic" w:hint="cs"/>
          <w:b/>
          <w:bCs/>
          <w:sz w:val="32"/>
          <w:szCs w:val="32"/>
          <w:rtl/>
        </w:rPr>
        <w:t xml:space="preserve"> </w:t>
      </w:r>
      <w:r w:rsidRPr="007B078E">
        <w:rPr>
          <w:rFonts w:cs="Simplified Arabic" w:hint="cs"/>
          <w:sz w:val="32"/>
          <w:szCs w:val="32"/>
          <w:rtl/>
        </w:rPr>
        <w:t>الطبيعة الإلهية".. هذا لم يقله الرسول بطرس لأنه لا يمكن إطلاقاً أن يشترك أى مخلوق فى طبيعة الله، أو فى كينونته، أو فى جوهره. ومن يدّعى ذلك يكون قد دخل فى خطأ لاهوتى خطير ضد الإيمان بالله، وبسمو جوهره وطبيعته فوق كل الخليقة. كما أن هذا الإدعاء هو لون من الكبرياء سقط فيه الشيطان من قبل حينما قال "أصير مثل العلى" (اش 14: 14).. الرب يحمينا من هذا الكبرياء المهلك.</w:t>
      </w:r>
    </w:p>
    <w:p w:rsidR="000C68E0" w:rsidRPr="007B078E" w:rsidRDefault="000C68E0" w:rsidP="00B11AC0">
      <w:pPr>
        <w:bidi/>
        <w:spacing w:after="0" w:line="240" w:lineRule="auto"/>
        <w:jc w:val="lowKashida"/>
        <w:rPr>
          <w:rFonts w:cs="Simplified Arabic"/>
          <w:sz w:val="32"/>
          <w:szCs w:val="32"/>
          <w:rtl/>
          <w:lang w:bidi="ar-EG"/>
        </w:rPr>
      </w:pPr>
      <w:r w:rsidRPr="007B078E">
        <w:rPr>
          <w:rFonts w:cs="Simplified Arabic" w:hint="cs"/>
          <w:sz w:val="32"/>
          <w:szCs w:val="32"/>
          <w:rtl/>
        </w:rPr>
        <w:t>أما قول معلمنا بطرس الرسول "لكى تصيروا بها شركاء الطبيعة الإلهية" فهو بمنتهى البساطة يقصد أن نشترك مع الله فى ملكوته الأبدى من خلال اشتراكنا فى قداسته حسب الوصية "كونوا قديسين لأنى أنا قدوس"</w:t>
      </w:r>
      <w:r w:rsidR="003226B3">
        <w:rPr>
          <w:rFonts w:cs="Simplified Arabic" w:hint="cs"/>
          <w:sz w:val="32"/>
          <w:szCs w:val="32"/>
          <w:rtl/>
        </w:rPr>
        <w:t xml:space="preserve"> (1بط 1: 16)</w:t>
      </w:r>
      <w:r w:rsidRPr="007B078E">
        <w:rPr>
          <w:rFonts w:cs="Simplified Arabic" w:hint="cs"/>
          <w:sz w:val="32"/>
          <w:szCs w:val="32"/>
          <w:rtl/>
        </w:rPr>
        <w:t xml:space="preserve"> وحتى الاشتراك فى قداسة الله هو مسألة نسبية، ليست مطلقة. فكمال الخليقة هو </w:t>
      </w:r>
      <w:r w:rsidRPr="007B078E">
        <w:rPr>
          <w:rFonts w:cs="Simplified Arabic" w:hint="cs"/>
          <w:sz w:val="32"/>
          <w:szCs w:val="32"/>
          <w:rtl/>
        </w:rPr>
        <w:lastRenderedPageBreak/>
        <w:t>كمال نسبى، أما كمال الله فهو كمال مطلق. وقداسة الله قداسة طبيعية غير مكتسبة، أما قداسة القديسين فهى قداسة مكتسبة.</w:t>
      </w:r>
    </w:p>
    <w:p w:rsidR="000C68E0" w:rsidRDefault="000C68E0" w:rsidP="00B11AC0">
      <w:pPr>
        <w:bidi/>
        <w:spacing w:after="0" w:line="240" w:lineRule="auto"/>
        <w:jc w:val="both"/>
        <w:rPr>
          <w:rFonts w:ascii="Simplified Arabic" w:hAnsi="Simplified Arabic" w:cs="Simplified Arabic"/>
          <w:b/>
          <w:bCs/>
          <w:sz w:val="32"/>
          <w:szCs w:val="32"/>
          <w:lang w:bidi="ar-EG"/>
        </w:rPr>
      </w:pPr>
    </w:p>
    <w:p w:rsidR="00BD44B4" w:rsidRPr="002415B4" w:rsidRDefault="002415B4" w:rsidP="00486973">
      <w:pPr>
        <w:pStyle w:val="ListParagraph"/>
        <w:numPr>
          <w:ilvl w:val="0"/>
          <w:numId w:val="2"/>
        </w:numPr>
        <w:bidi/>
        <w:spacing w:after="0" w:line="240" w:lineRule="auto"/>
        <w:jc w:val="both"/>
        <w:rPr>
          <w:rFonts w:ascii="Simplified Arabic" w:hAnsi="Simplified Arabic" w:cs="Simplified Arabic"/>
          <w:b/>
          <w:bCs/>
          <w:sz w:val="32"/>
          <w:szCs w:val="32"/>
          <w:rtl/>
          <w:lang w:bidi="ar-EG"/>
        </w:rPr>
      </w:pPr>
      <w:r w:rsidRPr="002415B4">
        <w:rPr>
          <w:rFonts w:ascii="Simplified Arabic" w:hAnsi="Simplified Arabic" w:cs="Simplified Arabic" w:hint="cs"/>
          <w:b/>
          <w:bCs/>
          <w:sz w:val="32"/>
          <w:szCs w:val="32"/>
          <w:rtl/>
          <w:lang w:bidi="ar-EG"/>
        </w:rPr>
        <w:t>النص الثالث للقديس كيرلس عامود الدين</w:t>
      </w:r>
      <w:r w:rsidR="005B10B8" w:rsidRPr="005B10B8">
        <w:rPr>
          <w:rFonts w:ascii="Simplified Arabic" w:hAnsi="Simplified Arabic" w:cs="Simplified Arabic"/>
          <w:sz w:val="32"/>
          <w:szCs w:val="32"/>
          <w:rtl/>
          <w:lang w:bidi="ar-EG"/>
        </w:rPr>
        <w:t xml:space="preserve"> </w:t>
      </w:r>
      <w:r w:rsidR="005B10B8" w:rsidRPr="003F3319">
        <w:rPr>
          <w:rFonts w:ascii="Simplified Arabic" w:hAnsi="Simplified Arabic" w:cs="Simplified Arabic"/>
          <w:sz w:val="32"/>
          <w:szCs w:val="32"/>
          <w:rtl/>
          <w:lang w:bidi="ar-EG"/>
        </w:rPr>
        <w:t>وقد ورد فى شرح</w:t>
      </w:r>
      <w:r w:rsidR="00486973">
        <w:rPr>
          <w:rFonts w:ascii="Simplified Arabic" w:hAnsi="Simplified Arabic" w:cs="Simplified Arabic" w:hint="cs"/>
          <w:sz w:val="32"/>
          <w:szCs w:val="32"/>
          <w:rtl/>
          <w:lang w:bidi="ar-EG"/>
        </w:rPr>
        <w:t xml:space="preserve"> إنجيل يوحنا فى تفسيره</w:t>
      </w:r>
      <w:r w:rsidR="005B10B8" w:rsidRPr="003F3319">
        <w:rPr>
          <w:rFonts w:ascii="Simplified Arabic" w:hAnsi="Simplified Arabic" w:cs="Simplified Arabic"/>
          <w:sz w:val="32"/>
          <w:szCs w:val="32"/>
          <w:rtl/>
          <w:lang w:bidi="ar-EG"/>
        </w:rPr>
        <w:t xml:space="preserve"> للآية 4 من الإصحاح 14</w:t>
      </w:r>
      <w:r w:rsidR="00486973">
        <w:rPr>
          <w:rFonts w:ascii="Simplified Arabic" w:hAnsi="Simplified Arabic" w:cs="Simplified Arabic" w:hint="cs"/>
          <w:sz w:val="32"/>
          <w:szCs w:val="32"/>
          <w:rtl/>
          <w:lang w:bidi="ar-EG"/>
        </w:rPr>
        <w:t>:</w:t>
      </w:r>
    </w:p>
    <w:p w:rsidR="005F0F79" w:rsidRDefault="005F0F79" w:rsidP="00540582">
      <w:pPr>
        <w:autoSpaceDE w:val="0"/>
        <w:autoSpaceDN w:val="0"/>
        <w:bidi/>
        <w:adjustRightInd w:val="0"/>
        <w:spacing w:after="0" w:line="240" w:lineRule="auto"/>
        <w:jc w:val="both"/>
        <w:rPr>
          <w:rFonts w:ascii="TimesNewRomanPSMT" w:cs="TimesNewRomanPSMT"/>
          <w:sz w:val="24"/>
          <w:szCs w:val="24"/>
        </w:rPr>
      </w:pPr>
      <w:r>
        <w:rPr>
          <w:rFonts w:ascii="Simplified Arabic" w:hAnsi="Simplified Arabic" w:cs="Simplified Arabic" w:hint="cs"/>
          <w:b/>
          <w:bCs/>
          <w:sz w:val="32"/>
          <w:szCs w:val="32"/>
          <w:rtl/>
          <w:lang w:bidi="ar-EG"/>
        </w:rPr>
        <w:t>ترجمتهم العربية:</w:t>
      </w:r>
      <w:r w:rsidR="00F85084">
        <w:rPr>
          <w:rFonts w:ascii="Simplified Arabic" w:hAnsi="Simplified Arabic" w:cs="Simplified Arabic" w:hint="cs"/>
          <w:b/>
          <w:bCs/>
          <w:sz w:val="32"/>
          <w:szCs w:val="32"/>
          <w:rtl/>
          <w:lang w:bidi="ar-EG"/>
        </w:rPr>
        <w:t xml:space="preserve"> </w:t>
      </w:r>
      <w:r w:rsidR="002415B4" w:rsidRPr="005B10B8">
        <w:rPr>
          <w:rFonts w:ascii="Simplified Arabic" w:hAnsi="Simplified Arabic" w:cs="Simplified Arabic" w:hint="cs"/>
          <w:b/>
          <w:bCs/>
          <w:sz w:val="32"/>
          <w:szCs w:val="32"/>
          <w:rtl/>
          <w:lang w:bidi="ar-EG"/>
        </w:rPr>
        <w:t>"</w:t>
      </w:r>
      <w:r w:rsidR="00F85084" w:rsidRPr="005B10B8">
        <w:rPr>
          <w:rFonts w:ascii="TimesNewRomanPSMT" w:cs="TimesNewRomanPSMT" w:hint="cs"/>
          <w:sz w:val="32"/>
          <w:szCs w:val="32"/>
          <w:rtl/>
        </w:rPr>
        <w:t>لأننا</w:t>
      </w:r>
      <w:r w:rsidR="00F85084" w:rsidRPr="005B10B8">
        <w:rPr>
          <w:rFonts w:ascii="TimesNewRomanPSMT" w:cs="TimesNewRomanPSMT"/>
          <w:sz w:val="32"/>
          <w:szCs w:val="32"/>
        </w:rPr>
        <w:t xml:space="preserve"> </w:t>
      </w:r>
      <w:r w:rsidR="00F85084" w:rsidRPr="005B10B8">
        <w:rPr>
          <w:rFonts w:ascii="TimesNewRomanPSMT" w:cs="TimesNewRomanPSMT" w:hint="cs"/>
          <w:sz w:val="32"/>
          <w:szCs w:val="32"/>
          <w:rtl/>
        </w:rPr>
        <w:t>نتبرر</w:t>
      </w:r>
      <w:r w:rsidR="00F85084" w:rsidRPr="005B10B8">
        <w:rPr>
          <w:rFonts w:ascii="TimesNewRomanPSMT" w:cs="TimesNewRomanPSMT"/>
          <w:sz w:val="32"/>
          <w:szCs w:val="32"/>
        </w:rPr>
        <w:t xml:space="preserve"> </w:t>
      </w:r>
      <w:r w:rsidR="00F85084" w:rsidRPr="005B10B8">
        <w:rPr>
          <w:rFonts w:ascii="TimesNewRomanPSMT" w:cs="TimesNewRomanPSMT" w:hint="cs"/>
          <w:sz w:val="32"/>
          <w:szCs w:val="32"/>
          <w:rtl/>
        </w:rPr>
        <w:t>بالإيمان</w:t>
      </w:r>
      <w:r w:rsidR="00F85084" w:rsidRPr="005B10B8">
        <w:rPr>
          <w:rFonts w:ascii="TimesNewRomanPSMT" w:cs="TimesNewRomanPSMT"/>
          <w:sz w:val="32"/>
          <w:szCs w:val="32"/>
        </w:rPr>
        <w:t xml:space="preserve"> </w:t>
      </w:r>
      <w:r w:rsidR="00F85084" w:rsidRPr="005B10B8">
        <w:rPr>
          <w:rFonts w:ascii="TimesNewRomanPSMT" w:cs="TimesNewRomanPSMT" w:hint="cs"/>
          <w:sz w:val="32"/>
          <w:szCs w:val="32"/>
          <w:rtl/>
        </w:rPr>
        <w:t>ونصير</w:t>
      </w:r>
      <w:r w:rsidR="00F85084" w:rsidRPr="005B10B8">
        <w:rPr>
          <w:rFonts w:ascii="TimesNewRomanPSMT" w:cs="TimesNewRomanPSMT"/>
          <w:sz w:val="32"/>
          <w:szCs w:val="32"/>
        </w:rPr>
        <w:t xml:space="preserve"> </w:t>
      </w:r>
      <w:r w:rsidR="00F85084" w:rsidRPr="005B10B8">
        <w:rPr>
          <w:rFonts w:ascii="TimesNewRomanPS-BoldMT" w:cs="TimesNewRomanPS-BoldMT" w:hint="cs"/>
          <w:b/>
          <w:bCs/>
          <w:sz w:val="32"/>
          <w:szCs w:val="32"/>
          <w:rtl/>
        </w:rPr>
        <w:t>شر</w:t>
      </w:r>
      <w:r w:rsidR="002415B4" w:rsidRPr="005B10B8">
        <w:rPr>
          <w:rFonts w:ascii="TimesNewRomanPS-BoldMT" w:cs="TimesNewRomanPS-BoldMT" w:hint="cs"/>
          <w:b/>
          <w:bCs/>
          <w:sz w:val="32"/>
          <w:szCs w:val="32"/>
          <w:rtl/>
          <w:lang w:bidi="ar-EG"/>
        </w:rPr>
        <w:t>ك</w:t>
      </w:r>
      <w:r w:rsidR="00F85084" w:rsidRPr="005B10B8">
        <w:rPr>
          <w:rFonts w:ascii="TimesNewRomanPS-BoldMT" w:cs="TimesNewRomanPS-BoldMT" w:hint="cs"/>
          <w:b/>
          <w:bCs/>
          <w:sz w:val="32"/>
          <w:szCs w:val="32"/>
          <w:rtl/>
        </w:rPr>
        <w:t>اء</w:t>
      </w:r>
      <w:r w:rsidR="00F85084" w:rsidRPr="005B10B8">
        <w:rPr>
          <w:rFonts w:ascii="TimesNewRomanPS-BoldMT" w:cs="TimesNewRomanPS-BoldMT"/>
          <w:b/>
          <w:bCs/>
          <w:sz w:val="32"/>
          <w:szCs w:val="32"/>
        </w:rPr>
        <w:t xml:space="preserve"> </w:t>
      </w:r>
      <w:r w:rsidR="00F85084" w:rsidRPr="005B10B8">
        <w:rPr>
          <w:rFonts w:ascii="TimesNewRomanPS-BoldMT" w:cs="TimesNewRomanPS-BoldMT" w:hint="cs"/>
          <w:b/>
          <w:bCs/>
          <w:sz w:val="32"/>
          <w:szCs w:val="32"/>
          <w:rtl/>
        </w:rPr>
        <w:t>فى</w:t>
      </w:r>
      <w:r w:rsidR="00F85084" w:rsidRPr="005B10B8">
        <w:rPr>
          <w:rFonts w:ascii="TimesNewRomanPS-BoldMT" w:cs="TimesNewRomanPS-BoldMT"/>
          <w:b/>
          <w:bCs/>
          <w:sz w:val="32"/>
          <w:szCs w:val="32"/>
        </w:rPr>
        <w:t xml:space="preserve"> </w:t>
      </w:r>
      <w:r w:rsidR="00F85084" w:rsidRPr="005B10B8">
        <w:rPr>
          <w:rFonts w:ascii="TimesNewRomanPS-BoldMT" w:cs="TimesNewRomanPS-BoldMT" w:hint="cs"/>
          <w:b/>
          <w:bCs/>
          <w:sz w:val="32"/>
          <w:szCs w:val="32"/>
          <w:rtl/>
        </w:rPr>
        <w:t>الطبيعة</w:t>
      </w:r>
      <w:r w:rsidR="00F85084" w:rsidRPr="005B10B8">
        <w:rPr>
          <w:rFonts w:ascii="TimesNewRomanPS-BoldMT" w:cs="TimesNewRomanPS-BoldMT"/>
          <w:b/>
          <w:bCs/>
          <w:sz w:val="32"/>
          <w:szCs w:val="32"/>
        </w:rPr>
        <w:t xml:space="preserve"> </w:t>
      </w:r>
      <w:r w:rsidR="00F85084" w:rsidRPr="005B10B8">
        <w:rPr>
          <w:rFonts w:ascii="TimesNewRomanPS-BoldMT" w:cs="TimesNewRomanPS-BoldMT" w:hint="cs"/>
          <w:b/>
          <w:bCs/>
          <w:sz w:val="32"/>
          <w:szCs w:val="32"/>
          <w:rtl/>
        </w:rPr>
        <w:t>الإلهية</w:t>
      </w:r>
      <w:r w:rsidR="00F85084" w:rsidRPr="005B10B8">
        <w:rPr>
          <w:rFonts w:ascii="TimesNewRomanPS-BoldMT" w:cs="TimesNewRomanPS-BoldMT"/>
          <w:b/>
          <w:bCs/>
          <w:sz w:val="32"/>
          <w:szCs w:val="32"/>
        </w:rPr>
        <w:t xml:space="preserve"> </w:t>
      </w:r>
      <w:r w:rsidR="00F85084" w:rsidRPr="005B10B8">
        <w:rPr>
          <w:rFonts w:ascii="TimesNewRomanPSMT" w:cs="TimesNewRomanPSMT" w:hint="cs"/>
          <w:sz w:val="32"/>
          <w:szCs w:val="32"/>
          <w:rtl/>
        </w:rPr>
        <w:t>بإشترا</w:t>
      </w:r>
      <w:r w:rsidR="002415B4" w:rsidRPr="005B10B8">
        <w:rPr>
          <w:rFonts w:ascii="TimesNewRomanPSMT" w:cs="TimesNewRomanPSMT" w:hint="cs"/>
          <w:sz w:val="32"/>
          <w:szCs w:val="32"/>
          <w:rtl/>
        </w:rPr>
        <w:t>ك</w:t>
      </w:r>
      <w:r w:rsidR="00F85084" w:rsidRPr="005B10B8">
        <w:rPr>
          <w:rFonts w:ascii="TimesNewRomanPSMT" w:cs="TimesNewRomanPSMT" w:hint="cs"/>
          <w:sz w:val="32"/>
          <w:szCs w:val="32"/>
          <w:rtl/>
        </w:rPr>
        <w:t>نا</w:t>
      </w:r>
      <w:r w:rsidR="00F85084" w:rsidRPr="005B10B8">
        <w:rPr>
          <w:rFonts w:ascii="TimesNewRomanPSMT" w:cs="TimesNewRomanPSMT"/>
          <w:sz w:val="32"/>
          <w:szCs w:val="32"/>
        </w:rPr>
        <w:t xml:space="preserve"> </w:t>
      </w:r>
      <w:r w:rsidR="00F85084" w:rsidRPr="005B10B8">
        <w:rPr>
          <w:rFonts w:ascii="TimesNewRomanPSMT" w:cs="TimesNewRomanPSMT" w:hint="cs"/>
          <w:sz w:val="32"/>
          <w:szCs w:val="32"/>
          <w:rtl/>
        </w:rPr>
        <w:t>فى</w:t>
      </w:r>
      <w:r w:rsidR="00F85084" w:rsidRPr="005B10B8">
        <w:rPr>
          <w:rFonts w:ascii="TimesNewRomanPSMT" w:cs="TimesNewRomanPSMT"/>
          <w:sz w:val="32"/>
          <w:szCs w:val="32"/>
        </w:rPr>
        <w:t xml:space="preserve"> </w:t>
      </w:r>
      <w:r w:rsidR="00F85084" w:rsidRPr="005B10B8">
        <w:rPr>
          <w:rFonts w:ascii="TimesNewRomanPSMT" w:cs="TimesNewRomanPSMT" w:hint="cs"/>
          <w:sz w:val="32"/>
          <w:szCs w:val="32"/>
          <w:rtl/>
        </w:rPr>
        <w:t>موهبة</w:t>
      </w:r>
      <w:r w:rsidR="00F85084" w:rsidRPr="005B10B8">
        <w:rPr>
          <w:rFonts w:ascii="TimesNewRomanPSMT" w:cs="TimesNewRomanPSMT"/>
          <w:sz w:val="32"/>
          <w:szCs w:val="32"/>
        </w:rPr>
        <w:t xml:space="preserve"> </w:t>
      </w:r>
      <w:r w:rsidR="00F85084" w:rsidRPr="005B10B8">
        <w:rPr>
          <w:rFonts w:ascii="TimesNewRomanPSMT" w:cs="TimesNewRomanPSMT" w:hint="cs"/>
          <w:sz w:val="32"/>
          <w:szCs w:val="32"/>
          <w:rtl/>
        </w:rPr>
        <w:t>الروح</w:t>
      </w:r>
      <w:r w:rsidR="00D6377F" w:rsidRPr="005B10B8">
        <w:rPr>
          <w:rFonts w:ascii="TimesNewRomanPSMT" w:cs="TimesNewRomanPSMT" w:hint="cs"/>
          <w:sz w:val="32"/>
          <w:szCs w:val="32"/>
          <w:rtl/>
        </w:rPr>
        <w:t xml:space="preserve"> </w:t>
      </w:r>
      <w:r w:rsidR="00F85084" w:rsidRPr="005B10B8">
        <w:rPr>
          <w:rFonts w:ascii="TimesNewRomanPSMT" w:cs="TimesNewRomanPSMT" w:hint="cs"/>
          <w:sz w:val="32"/>
          <w:szCs w:val="32"/>
          <w:rtl/>
        </w:rPr>
        <w:t>القدس</w:t>
      </w:r>
      <w:r w:rsidR="00F85084" w:rsidRPr="005B10B8">
        <w:rPr>
          <w:rFonts w:ascii="TimesNewRomanPSMT" w:cs="TimesNewRomanPSMT"/>
          <w:sz w:val="32"/>
          <w:szCs w:val="32"/>
        </w:rPr>
        <w:t>.</w:t>
      </w:r>
      <w:r w:rsidR="002415B4" w:rsidRPr="005B10B8">
        <w:rPr>
          <w:rFonts w:ascii="TimesNewRomanPSMT" w:cs="TimesNewRomanPSMT" w:hint="cs"/>
          <w:sz w:val="32"/>
          <w:szCs w:val="32"/>
          <w:rtl/>
        </w:rPr>
        <w:t>"</w:t>
      </w:r>
    </w:p>
    <w:p w:rsidR="00BD44B4" w:rsidRDefault="00BD44B4" w:rsidP="00B11AC0">
      <w:pPr>
        <w:bidi/>
        <w:spacing w:after="0" w:line="240" w:lineRule="auto"/>
        <w:jc w:val="both"/>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النص اليونانى:</w:t>
      </w:r>
      <w:r w:rsidR="002415B4">
        <w:rPr>
          <w:rFonts w:ascii="Simplified Arabic" w:hAnsi="Simplified Arabic" w:cs="Simplified Arabic" w:hint="cs"/>
          <w:b/>
          <w:bCs/>
          <w:sz w:val="32"/>
          <w:szCs w:val="32"/>
          <w:rtl/>
          <w:lang w:bidi="ar-EG"/>
        </w:rPr>
        <w:t xml:space="preserve"> </w:t>
      </w:r>
      <w:proofErr w:type="spellStart"/>
      <w:r w:rsidR="005B10B8">
        <w:rPr>
          <w:rFonts w:ascii="Bwgrkl" w:hAnsi="Bwgrkl" w:cs="Simplified Arabic"/>
          <w:b/>
          <w:bCs/>
          <w:sz w:val="32"/>
          <w:szCs w:val="32"/>
          <w:lang w:bidi="ar-EG"/>
        </w:rPr>
        <w:t>qei,aj</w:t>
      </w:r>
      <w:proofErr w:type="spellEnd"/>
      <w:r w:rsidR="005B10B8">
        <w:rPr>
          <w:rFonts w:ascii="Bwgrkl" w:hAnsi="Bwgrkl" w:cs="Simplified Arabic"/>
          <w:b/>
          <w:bCs/>
          <w:sz w:val="32"/>
          <w:szCs w:val="32"/>
          <w:lang w:bidi="ar-EG"/>
        </w:rPr>
        <w:t xml:space="preserve"> </w:t>
      </w:r>
      <w:proofErr w:type="spellStart"/>
      <w:r w:rsidR="005B10B8">
        <w:rPr>
          <w:rFonts w:ascii="Bwgrkl" w:hAnsi="Bwgrkl" w:cs="Simplified Arabic"/>
          <w:b/>
          <w:bCs/>
          <w:sz w:val="32"/>
          <w:szCs w:val="32"/>
          <w:lang w:bidi="ar-EG"/>
        </w:rPr>
        <w:t>fu,sewj</w:t>
      </w:r>
      <w:proofErr w:type="spellEnd"/>
      <w:r w:rsidR="005B10B8">
        <w:rPr>
          <w:rFonts w:ascii="Bwgrkl" w:hAnsi="Bwgrkl" w:cs="Simplified Arabic"/>
          <w:b/>
          <w:bCs/>
          <w:sz w:val="32"/>
          <w:szCs w:val="32"/>
          <w:lang w:bidi="ar-EG"/>
        </w:rPr>
        <w:t xml:space="preserve"> </w:t>
      </w:r>
      <w:proofErr w:type="spellStart"/>
      <w:r w:rsidR="005B10B8" w:rsidRPr="005B10B8">
        <w:rPr>
          <w:rFonts w:ascii="Bwgrkl" w:hAnsi="Bwgrkl" w:cs="Simplified Arabic"/>
          <w:sz w:val="32"/>
          <w:szCs w:val="32"/>
          <w:lang w:bidi="ar-EG"/>
        </w:rPr>
        <w:t>avnadeiknu,meqa</w:t>
      </w:r>
      <w:proofErr w:type="spellEnd"/>
      <w:r w:rsidR="005B10B8">
        <w:rPr>
          <w:rFonts w:ascii="Bwgrkl" w:hAnsi="Bwgrkl" w:cs="Simplified Arabic"/>
          <w:b/>
          <w:bCs/>
          <w:sz w:val="32"/>
          <w:szCs w:val="32"/>
          <w:lang w:bidi="ar-EG"/>
        </w:rPr>
        <w:t xml:space="preserve"> </w:t>
      </w:r>
      <w:proofErr w:type="spellStart"/>
      <w:r w:rsidR="005B10B8">
        <w:rPr>
          <w:rFonts w:ascii="Bwgrkl" w:hAnsi="Bwgrkl" w:cs="Simplified Arabic"/>
          <w:b/>
          <w:bCs/>
          <w:sz w:val="32"/>
          <w:szCs w:val="32"/>
          <w:lang w:bidi="ar-EG"/>
        </w:rPr>
        <w:t>koinwnoi</w:t>
      </w:r>
      <w:proofErr w:type="spellEnd"/>
      <w:r w:rsidR="005B10B8">
        <w:rPr>
          <w:rFonts w:ascii="Bwgrkl" w:hAnsi="Bwgrkl" w:cs="Simplified Arabic"/>
          <w:b/>
          <w:bCs/>
          <w:sz w:val="32"/>
          <w:szCs w:val="32"/>
          <w:lang w:bidi="ar-EG"/>
        </w:rPr>
        <w:t>.</w:t>
      </w:r>
      <w:r w:rsidR="00730556">
        <w:rPr>
          <w:rFonts w:ascii="Bwgrkl" w:hAnsi="Bwgrkl" w:cs="Simplified Arabic" w:hint="cs"/>
          <w:b/>
          <w:bCs/>
          <w:sz w:val="32"/>
          <w:szCs w:val="32"/>
          <w:rtl/>
          <w:lang w:bidi="ar-EG"/>
        </w:rPr>
        <w:t xml:space="preserve"> </w:t>
      </w:r>
      <w:r w:rsidR="00730556">
        <w:rPr>
          <w:rStyle w:val="FootnoteReference"/>
          <w:rFonts w:ascii="Bwgrkl" w:hAnsi="Bwgrkl" w:cs="Simplified Arabic"/>
          <w:b/>
          <w:bCs/>
          <w:sz w:val="32"/>
          <w:szCs w:val="32"/>
          <w:rtl/>
          <w:lang w:bidi="ar-EG"/>
        </w:rPr>
        <w:footnoteReference w:id="8"/>
      </w:r>
    </w:p>
    <w:p w:rsidR="00BD44B4" w:rsidRDefault="00BD44B4" w:rsidP="00B11AC0">
      <w:pPr>
        <w:bidi/>
        <w:spacing w:after="0" w:line="240" w:lineRule="auto"/>
        <w:jc w:val="both"/>
        <w:rPr>
          <w:rFonts w:ascii="Simplified Arabic" w:hAnsi="Simplified Arabic" w:cs="Simplified Arabic"/>
          <w:b/>
          <w:bCs/>
          <w:sz w:val="32"/>
          <w:szCs w:val="32"/>
          <w:lang w:bidi="ar-EG"/>
        </w:rPr>
      </w:pPr>
      <w:r>
        <w:rPr>
          <w:rFonts w:ascii="Simplified Arabic" w:hAnsi="Simplified Arabic" w:cs="Simplified Arabic" w:hint="cs"/>
          <w:b/>
          <w:bCs/>
          <w:sz w:val="32"/>
          <w:szCs w:val="32"/>
          <w:rtl/>
          <w:lang w:bidi="ar-EG"/>
        </w:rPr>
        <w:t>النص الإنجليزى:</w:t>
      </w:r>
      <w:r w:rsidR="002415B4">
        <w:rPr>
          <w:rFonts w:ascii="Simplified Arabic" w:hAnsi="Simplified Arabic" w:cs="Simplified Arabic"/>
          <w:b/>
          <w:bCs/>
          <w:sz w:val="32"/>
          <w:szCs w:val="32"/>
          <w:lang w:bidi="ar-EG"/>
        </w:rPr>
        <w:t xml:space="preserve"> </w:t>
      </w:r>
    </w:p>
    <w:p w:rsidR="002415B4" w:rsidRDefault="00E96A70" w:rsidP="002415B4">
      <w:pPr>
        <w:spacing w:after="0" w:line="240" w:lineRule="auto"/>
        <w:jc w:val="both"/>
        <w:rPr>
          <w:rFonts w:ascii="Simplified Arabic" w:hAnsi="Simplified Arabic" w:cs="Simplified Arabic"/>
          <w:b/>
          <w:bCs/>
          <w:sz w:val="32"/>
          <w:szCs w:val="32"/>
          <w:rtl/>
          <w:lang w:bidi="ar-EG"/>
        </w:rPr>
      </w:pPr>
      <w:r>
        <w:rPr>
          <w:rFonts w:ascii="Simplified Arabic" w:eastAsia="Times New Roman" w:hAnsi="Simplified Arabic" w:cs="Simplified Arabic"/>
          <w:color w:val="000000"/>
          <w:sz w:val="26"/>
          <w:szCs w:val="26"/>
        </w:rPr>
        <w:t>“</w:t>
      </w:r>
      <w:r w:rsidR="005B10B8">
        <w:rPr>
          <w:rFonts w:ascii="Simplified Arabic" w:eastAsia="Times New Roman" w:hAnsi="Simplified Arabic" w:cs="Simplified Arabic"/>
          <w:color w:val="000000"/>
          <w:sz w:val="26"/>
          <w:szCs w:val="26"/>
        </w:rPr>
        <w:t>…</w:t>
      </w:r>
      <w:r w:rsidR="002415B4" w:rsidRPr="006E3AC8">
        <w:rPr>
          <w:rFonts w:ascii="Simplified Arabic" w:eastAsia="Times New Roman" w:hAnsi="Simplified Arabic" w:cs="Simplified Arabic"/>
          <w:color w:val="000000"/>
          <w:sz w:val="26"/>
          <w:szCs w:val="26"/>
        </w:rPr>
        <w:t xml:space="preserve">for we are justified by faith, and are made </w:t>
      </w:r>
      <w:r w:rsidR="002415B4" w:rsidRPr="006E3AC8">
        <w:rPr>
          <w:rFonts w:ascii="Simplified Arabic" w:eastAsia="Times New Roman" w:hAnsi="Simplified Arabic" w:cs="Simplified Arabic"/>
          <w:i/>
          <w:iCs/>
          <w:color w:val="000000"/>
          <w:sz w:val="26"/>
          <w:szCs w:val="26"/>
        </w:rPr>
        <w:t xml:space="preserve">partakers of the Divine nature </w:t>
      </w:r>
      <w:r w:rsidR="002415B4" w:rsidRPr="006E3AC8">
        <w:rPr>
          <w:rFonts w:ascii="Simplified Arabic" w:eastAsia="Times New Roman" w:hAnsi="Simplified Arabic" w:cs="Simplified Arabic"/>
          <w:color w:val="000000"/>
          <w:sz w:val="26"/>
          <w:szCs w:val="26"/>
        </w:rPr>
        <w:t>by sharing in the gift of the Holy Spirit</w:t>
      </w:r>
      <w:r w:rsidR="003F3319">
        <w:rPr>
          <w:rFonts w:ascii="Verdana" w:eastAsia="Times New Roman" w:hAnsi="Verdana" w:cs="Times New Roman"/>
          <w:color w:val="000000"/>
          <w:sz w:val="20"/>
          <w:szCs w:val="20"/>
        </w:rPr>
        <w:t>.</w:t>
      </w:r>
      <w:r>
        <w:rPr>
          <w:rFonts w:ascii="Verdana" w:eastAsia="Times New Roman" w:hAnsi="Verdana" w:cs="Times New Roman"/>
          <w:color w:val="000000"/>
          <w:sz w:val="20"/>
          <w:szCs w:val="20"/>
        </w:rPr>
        <w:t>”</w:t>
      </w:r>
      <w:r w:rsidR="003F3319">
        <w:rPr>
          <w:rStyle w:val="FootnoteReference"/>
          <w:rFonts w:ascii="Verdana" w:eastAsia="Times New Roman" w:hAnsi="Verdana" w:cs="Times New Roman"/>
          <w:color w:val="000000"/>
          <w:sz w:val="20"/>
          <w:szCs w:val="20"/>
        </w:rPr>
        <w:footnoteReference w:id="9"/>
      </w:r>
    </w:p>
    <w:p w:rsidR="00E04A64" w:rsidRDefault="005B10B8" w:rsidP="00E04A64">
      <w:pPr>
        <w:bidi/>
        <w:spacing w:after="0" w:line="240" w:lineRule="auto"/>
        <w:jc w:val="both"/>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ملاحظ</w:t>
      </w:r>
      <w:r w:rsidR="00E04A64">
        <w:rPr>
          <w:rFonts w:ascii="Simplified Arabic" w:hAnsi="Simplified Arabic" w:cs="Simplified Arabic" w:hint="cs"/>
          <w:b/>
          <w:bCs/>
          <w:sz w:val="32"/>
          <w:szCs w:val="32"/>
          <w:rtl/>
          <w:lang w:bidi="ar-EG"/>
        </w:rPr>
        <w:t>ات</w:t>
      </w:r>
      <w:r>
        <w:rPr>
          <w:rFonts w:ascii="Simplified Arabic" w:hAnsi="Simplified Arabic" w:cs="Simplified Arabic" w:hint="cs"/>
          <w:b/>
          <w:bCs/>
          <w:sz w:val="32"/>
          <w:szCs w:val="32"/>
          <w:rtl/>
          <w:lang w:bidi="ar-EG"/>
        </w:rPr>
        <w:t xml:space="preserve">: </w:t>
      </w:r>
    </w:p>
    <w:p w:rsidR="00E04A64" w:rsidRPr="002415B4" w:rsidRDefault="00E04A64" w:rsidP="00E04A64">
      <w:pPr>
        <w:bidi/>
        <w:spacing w:after="0" w:line="240" w:lineRule="auto"/>
        <w:jc w:val="both"/>
        <w:rPr>
          <w:rFonts w:ascii="Simplified Arabic" w:hAnsi="Simplified Arabic" w:cs="Simplified Arabic"/>
          <w:sz w:val="32"/>
          <w:szCs w:val="32"/>
          <w:rtl/>
          <w:lang w:bidi="ar-EG"/>
        </w:rPr>
      </w:pPr>
      <w:r w:rsidRPr="002415B4">
        <w:rPr>
          <w:rFonts w:ascii="Simplified Arabic" w:hAnsi="Simplified Arabic" w:cs="Simplified Arabic" w:hint="cs"/>
          <w:b/>
          <w:bCs/>
          <w:sz w:val="32"/>
          <w:szCs w:val="32"/>
          <w:rtl/>
          <w:lang w:bidi="ar-EG"/>
        </w:rPr>
        <w:t>أولاً:</w:t>
      </w:r>
      <w:r w:rsidRPr="002415B4">
        <w:rPr>
          <w:rFonts w:ascii="Simplified Arabic" w:hAnsi="Simplified Arabic" w:cs="Simplified Arabic" w:hint="cs"/>
          <w:sz w:val="32"/>
          <w:szCs w:val="32"/>
          <w:rtl/>
          <w:lang w:bidi="ar-EG"/>
        </w:rPr>
        <w:t xml:space="preserve"> عبارة </w:t>
      </w:r>
      <w:r>
        <w:rPr>
          <w:rFonts w:ascii="Simplified Arabic" w:hAnsi="Simplified Arabic" w:cs="Simplified Arabic" w:hint="cs"/>
          <w:sz w:val="32"/>
          <w:szCs w:val="32"/>
          <w:rtl/>
          <w:lang w:bidi="ar-EG"/>
        </w:rPr>
        <w:t>"</w:t>
      </w:r>
      <w:r w:rsidRPr="002415B4">
        <w:rPr>
          <w:rFonts w:ascii="Simplified Arabic" w:hAnsi="Simplified Arabic" w:cs="Simplified Arabic" w:hint="cs"/>
          <w:sz w:val="32"/>
          <w:szCs w:val="32"/>
          <w:rtl/>
          <w:lang w:bidi="ar-EG"/>
        </w:rPr>
        <w:t>شركاء الطبيعة الإلهية</w:t>
      </w:r>
      <w:r>
        <w:rPr>
          <w:rFonts w:ascii="Simplified Arabic" w:hAnsi="Simplified Arabic" w:cs="Simplified Arabic" w:hint="cs"/>
          <w:sz w:val="32"/>
          <w:szCs w:val="32"/>
          <w:rtl/>
          <w:lang w:bidi="ar-EG"/>
        </w:rPr>
        <w:t>"</w:t>
      </w:r>
      <w:r w:rsidRPr="002415B4">
        <w:rPr>
          <w:rFonts w:ascii="Simplified Arabic" w:hAnsi="Simplified Arabic" w:cs="Simplified Arabic" w:hint="cs"/>
          <w:sz w:val="32"/>
          <w:szCs w:val="32"/>
          <w:rtl/>
          <w:lang w:bidi="ar-EG"/>
        </w:rPr>
        <w:t xml:space="preserve"> وردت فى الأصل اليونانى والترجمة الإنجليزية بدون "فى" </w:t>
      </w:r>
      <w:r>
        <w:rPr>
          <w:rFonts w:ascii="Simplified Arabic" w:hAnsi="Simplified Arabic" w:cs="Simplified Arabic" w:hint="cs"/>
          <w:sz w:val="32"/>
          <w:szCs w:val="32"/>
          <w:rtl/>
          <w:lang w:bidi="ar-EG"/>
        </w:rPr>
        <w:t xml:space="preserve">كما فى رسالة معلمنا بطرس الرسول </w:t>
      </w:r>
      <w:r w:rsidRPr="002415B4">
        <w:rPr>
          <w:rFonts w:ascii="Simplified Arabic" w:hAnsi="Simplified Arabic" w:cs="Simplified Arabic" w:hint="cs"/>
          <w:sz w:val="32"/>
          <w:szCs w:val="32"/>
          <w:rtl/>
          <w:lang w:bidi="ar-EG"/>
        </w:rPr>
        <w:t>وقد سبق شرح هذا الموضوع.</w:t>
      </w:r>
    </w:p>
    <w:p w:rsidR="00BD44B4" w:rsidRDefault="00E04A64" w:rsidP="00E04A64">
      <w:pPr>
        <w:bidi/>
        <w:spacing w:after="0" w:line="240" w:lineRule="auto"/>
        <w:jc w:val="both"/>
        <w:rPr>
          <w:rFonts w:ascii="Simplified Arabic" w:hAnsi="Simplified Arabic" w:cs="Simplified Arabic"/>
          <w:sz w:val="32"/>
          <w:szCs w:val="32"/>
          <w:rtl/>
          <w:lang w:bidi="ar-EG"/>
        </w:rPr>
      </w:pPr>
      <w:r>
        <w:rPr>
          <w:rFonts w:ascii="Simplified Arabic" w:hAnsi="Simplified Arabic" w:cs="Simplified Arabic" w:hint="cs"/>
          <w:b/>
          <w:bCs/>
          <w:sz w:val="32"/>
          <w:szCs w:val="32"/>
          <w:rtl/>
          <w:lang w:bidi="ar-EG"/>
        </w:rPr>
        <w:t xml:space="preserve">ثانياً: </w:t>
      </w:r>
      <w:r w:rsidR="005B10B8" w:rsidRPr="005B10B8">
        <w:rPr>
          <w:rFonts w:ascii="Simplified Arabic" w:hAnsi="Simplified Arabic" w:cs="Simplified Arabic" w:hint="cs"/>
          <w:sz w:val="32"/>
          <w:szCs w:val="32"/>
          <w:rtl/>
          <w:lang w:bidi="ar-EG"/>
        </w:rPr>
        <w:t xml:space="preserve">يقول القديس كيرلس الكبير أن شركتنا فى الطبيعة الإلهية هى بشركة موهبة الروح القدس </w:t>
      </w:r>
      <w:r w:rsidR="005B10B8">
        <w:rPr>
          <w:rFonts w:ascii="Simplified Arabic" w:hAnsi="Simplified Arabic" w:cs="Simplified Arabic" w:hint="cs"/>
          <w:sz w:val="32"/>
          <w:szCs w:val="32"/>
          <w:rtl/>
          <w:lang w:bidi="ar-EG"/>
        </w:rPr>
        <w:t>وهو ما</w:t>
      </w:r>
      <w:r w:rsidR="005B10B8" w:rsidRPr="005B10B8">
        <w:rPr>
          <w:rFonts w:ascii="Simplified Arabic" w:hAnsi="Simplified Arabic" w:cs="Simplified Arabic" w:hint="cs"/>
          <w:sz w:val="32"/>
          <w:szCs w:val="32"/>
          <w:rtl/>
          <w:lang w:bidi="ar-EG"/>
        </w:rPr>
        <w:t xml:space="preserve"> يقول</w:t>
      </w:r>
      <w:r w:rsidR="005B10B8">
        <w:rPr>
          <w:rFonts w:ascii="Simplified Arabic" w:hAnsi="Simplified Arabic" w:cs="Simplified Arabic" w:hint="cs"/>
          <w:sz w:val="32"/>
          <w:szCs w:val="32"/>
          <w:rtl/>
          <w:lang w:bidi="ar-EG"/>
        </w:rPr>
        <w:t>ه</w:t>
      </w:r>
      <w:r w:rsidR="005B10B8" w:rsidRPr="005B10B8">
        <w:rPr>
          <w:rFonts w:ascii="Simplified Arabic" w:hAnsi="Simplified Arabic" w:cs="Simplified Arabic" w:hint="cs"/>
          <w:sz w:val="32"/>
          <w:szCs w:val="32"/>
          <w:rtl/>
          <w:lang w:bidi="ar-EG"/>
        </w:rPr>
        <w:t xml:space="preserve"> الكاهن فى القداس الإلهى "شركة وموهبة وعطية الروح القدس تكون معكم"</w:t>
      </w:r>
      <w:r w:rsidR="005B10B8">
        <w:rPr>
          <w:rFonts w:ascii="Simplified Arabic" w:hAnsi="Simplified Arabic" w:cs="Simplified Arabic" w:hint="cs"/>
          <w:sz w:val="32"/>
          <w:szCs w:val="32"/>
          <w:rtl/>
          <w:lang w:bidi="ar-EG"/>
        </w:rPr>
        <w:t xml:space="preserve"> ومعروف أن مواهب وعطايا الروح القدس ليست هى جوهر الروح القدس بل طاقاته.</w:t>
      </w:r>
    </w:p>
    <w:p w:rsidR="005B10B8" w:rsidRDefault="005B10B8" w:rsidP="005B10B8">
      <w:pPr>
        <w:bidi/>
        <w:spacing w:after="0" w:line="240" w:lineRule="auto"/>
        <w:jc w:val="both"/>
        <w:rPr>
          <w:rFonts w:ascii="Simplified Arabic" w:hAnsi="Simplified Arabic" w:cs="Simplified Arabic"/>
          <w:sz w:val="32"/>
          <w:szCs w:val="32"/>
          <w:rtl/>
          <w:lang w:bidi="ar-EG"/>
        </w:rPr>
      </w:pPr>
    </w:p>
    <w:p w:rsidR="005B10B8" w:rsidRPr="00163F42" w:rsidRDefault="00E04A64" w:rsidP="00486973">
      <w:pPr>
        <w:pStyle w:val="ListParagraph"/>
        <w:numPr>
          <w:ilvl w:val="0"/>
          <w:numId w:val="2"/>
        </w:numPr>
        <w:bidi/>
        <w:spacing w:after="0" w:line="240" w:lineRule="auto"/>
        <w:jc w:val="both"/>
        <w:rPr>
          <w:rFonts w:ascii="Simplified Arabic" w:hAnsi="Simplified Arabic" w:cs="Simplified Arabic"/>
          <w:sz w:val="32"/>
          <w:szCs w:val="32"/>
          <w:rtl/>
          <w:lang w:bidi="ar-EG"/>
        </w:rPr>
      </w:pPr>
      <w:r w:rsidRPr="00E04A64">
        <w:rPr>
          <w:rFonts w:ascii="Simplified Arabic" w:hAnsi="Simplified Arabic" w:cs="Simplified Arabic" w:hint="cs"/>
          <w:b/>
          <w:bCs/>
          <w:sz w:val="32"/>
          <w:szCs w:val="32"/>
          <w:rtl/>
          <w:lang w:bidi="ar-EG"/>
        </w:rPr>
        <w:t xml:space="preserve">النص الرابع هو للقديس كيرلس الكبير </w:t>
      </w:r>
      <w:r w:rsidRPr="00163F42">
        <w:rPr>
          <w:rFonts w:ascii="Simplified Arabic" w:hAnsi="Simplified Arabic" w:cs="Simplified Arabic" w:hint="cs"/>
          <w:sz w:val="32"/>
          <w:szCs w:val="32"/>
          <w:rtl/>
          <w:lang w:bidi="ar-EG"/>
        </w:rPr>
        <w:t xml:space="preserve">فى </w:t>
      </w:r>
      <w:r w:rsidR="00486973" w:rsidRPr="00163F42">
        <w:rPr>
          <w:rFonts w:ascii="Simplified Arabic" w:hAnsi="Simplified Arabic" w:cs="Simplified Arabic" w:hint="cs"/>
          <w:sz w:val="32"/>
          <w:szCs w:val="32"/>
          <w:rtl/>
          <w:lang w:bidi="ar-EG"/>
        </w:rPr>
        <w:t xml:space="preserve">شرح إنجيل يوحنا فى </w:t>
      </w:r>
      <w:r w:rsidRPr="00163F42">
        <w:rPr>
          <w:rFonts w:ascii="Simplified Arabic" w:hAnsi="Simplified Arabic" w:cs="Simplified Arabic" w:hint="cs"/>
          <w:sz w:val="32"/>
          <w:szCs w:val="32"/>
          <w:rtl/>
          <w:lang w:bidi="ar-EG"/>
        </w:rPr>
        <w:t>تفسير الآية 17 من الإصحاح 14:</w:t>
      </w:r>
    </w:p>
    <w:p w:rsidR="005F0F79" w:rsidRDefault="005F0F79" w:rsidP="00614D6D">
      <w:pPr>
        <w:autoSpaceDE w:val="0"/>
        <w:autoSpaceDN w:val="0"/>
        <w:bidi/>
        <w:adjustRightInd w:val="0"/>
        <w:spacing w:after="0" w:line="240" w:lineRule="auto"/>
        <w:jc w:val="both"/>
        <w:rPr>
          <w:rFonts w:ascii="TimesNewRomanPSMT" w:cs="TimesNewRomanPSMT"/>
          <w:sz w:val="24"/>
          <w:szCs w:val="24"/>
          <w:rtl/>
        </w:rPr>
      </w:pPr>
      <w:r>
        <w:rPr>
          <w:rFonts w:ascii="Simplified Arabic" w:hAnsi="Simplified Arabic" w:cs="Simplified Arabic" w:hint="cs"/>
          <w:b/>
          <w:bCs/>
          <w:sz w:val="32"/>
          <w:szCs w:val="32"/>
          <w:rtl/>
          <w:lang w:bidi="ar-EG"/>
        </w:rPr>
        <w:t>ترجمتهم العربية:</w:t>
      </w:r>
      <w:r w:rsidR="00F85084">
        <w:rPr>
          <w:rFonts w:ascii="Simplified Arabic" w:hAnsi="Simplified Arabic" w:cs="Simplified Arabic" w:hint="cs"/>
          <w:b/>
          <w:bCs/>
          <w:sz w:val="32"/>
          <w:szCs w:val="32"/>
          <w:rtl/>
          <w:lang w:bidi="ar-EG"/>
        </w:rPr>
        <w:t xml:space="preserve"> </w:t>
      </w:r>
      <w:r w:rsidR="00614D6D">
        <w:rPr>
          <w:rFonts w:ascii="Simplified Arabic" w:hAnsi="Simplified Arabic" w:cs="Simplified Arabic" w:hint="cs"/>
          <w:b/>
          <w:bCs/>
          <w:sz w:val="32"/>
          <w:szCs w:val="32"/>
          <w:rtl/>
          <w:lang w:bidi="ar-EG"/>
        </w:rPr>
        <w:t>"</w:t>
      </w:r>
      <w:r w:rsidR="00A57B1E" w:rsidRPr="003F3319">
        <w:rPr>
          <w:rFonts w:ascii="TimesNewRomanPSMT" w:cs="TimesNewRomanPSMT" w:hint="cs"/>
          <w:sz w:val="32"/>
          <w:szCs w:val="32"/>
          <w:rtl/>
        </w:rPr>
        <w:t>ك</w:t>
      </w:r>
      <w:r w:rsidR="00F85084" w:rsidRPr="003F3319">
        <w:rPr>
          <w:rFonts w:ascii="TimesNewRomanPSMT" w:cs="TimesNewRomanPSMT" w:hint="cs"/>
          <w:sz w:val="32"/>
          <w:szCs w:val="32"/>
          <w:rtl/>
        </w:rPr>
        <w:t>يف</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يمكن</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إذا</w:t>
      </w:r>
      <w:r w:rsidR="00614D6D">
        <w:rPr>
          <w:rFonts w:ascii="TimesNewRomanPSMT" w:cs="TimesNewRomanPSMT" w:hint="cs"/>
          <w:sz w:val="32"/>
          <w:szCs w:val="32"/>
          <w:rtl/>
        </w:rPr>
        <w:t xml:space="preserve">ً </w:t>
      </w:r>
      <w:r w:rsidR="00F85084" w:rsidRPr="003F3319">
        <w:rPr>
          <w:rFonts w:ascii="TimesNewRomanPSMT" w:cs="TimesNewRomanPSMT" w:hint="cs"/>
          <w:sz w:val="32"/>
          <w:szCs w:val="32"/>
          <w:rtl/>
        </w:rPr>
        <w:t>أن</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ندعى</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هيا</w:t>
      </w:r>
      <w:r w:rsidR="00A57B1E" w:rsidRPr="003F3319">
        <w:rPr>
          <w:rFonts w:ascii="TimesNewRomanPSMT" w:cs="TimesNewRomanPSMT" w:hint="cs"/>
          <w:sz w:val="32"/>
          <w:szCs w:val="32"/>
          <w:rtl/>
        </w:rPr>
        <w:t>ك</w:t>
      </w:r>
      <w:r w:rsidR="00F85084" w:rsidRPr="003F3319">
        <w:rPr>
          <w:rFonts w:ascii="TimesNewRomanPSMT" w:cs="TimesNewRomanPSMT" w:hint="cs"/>
          <w:sz w:val="32"/>
          <w:szCs w:val="32"/>
          <w:rtl/>
        </w:rPr>
        <w:t>ل</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لل</w:t>
      </w:r>
      <w:r w:rsidR="00614D6D">
        <w:rPr>
          <w:rFonts w:ascii="TimesNewRomanPSMT" w:cs="TimesNewRomanPSMT" w:hint="cs"/>
          <w:sz w:val="32"/>
          <w:szCs w:val="32"/>
          <w:rtl/>
        </w:rPr>
        <w:t xml:space="preserve">ه </w:t>
      </w:r>
      <w:r w:rsidR="00F85084" w:rsidRPr="003F3319">
        <w:rPr>
          <w:rFonts w:ascii="TimesNewRomanPSMT" w:cs="TimesNewRomanPSMT" w:hint="cs"/>
          <w:sz w:val="32"/>
          <w:szCs w:val="32"/>
          <w:rtl/>
        </w:rPr>
        <w:t>إذا</w:t>
      </w:r>
      <w:r w:rsidR="00F85084" w:rsidRPr="003F3319">
        <w:rPr>
          <w:rFonts w:ascii="TimesNewRomanPSMT" w:cs="TimesNewRomanPSMT"/>
          <w:sz w:val="32"/>
          <w:szCs w:val="32"/>
        </w:rPr>
        <w:t xml:space="preserve"> </w:t>
      </w:r>
      <w:r w:rsidR="00F606EB">
        <w:rPr>
          <w:rFonts w:ascii="TimesNewRomanPSMT" w:cs="TimesNewRomanPSMT" w:hint="cs"/>
          <w:sz w:val="32"/>
          <w:szCs w:val="32"/>
          <w:rtl/>
        </w:rPr>
        <w:t>ك</w:t>
      </w:r>
      <w:r w:rsidR="00F85084" w:rsidRPr="003F3319">
        <w:rPr>
          <w:rFonts w:ascii="TimesNewRomanPSMT" w:cs="TimesNewRomanPSMT" w:hint="cs"/>
          <w:sz w:val="32"/>
          <w:szCs w:val="32"/>
          <w:rtl/>
        </w:rPr>
        <w:t>نا</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قد</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وهبنا</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روحا</w:t>
      </w:r>
      <w:r w:rsidR="00614D6D">
        <w:rPr>
          <w:rFonts w:ascii="TimesNewRomanPSMT" w:cs="TimesNewRomanPSMT" w:hint="cs"/>
          <w:sz w:val="32"/>
          <w:szCs w:val="32"/>
          <w:rtl/>
        </w:rPr>
        <w:t xml:space="preserve">ً </w:t>
      </w:r>
      <w:r w:rsidR="00F85084" w:rsidRPr="003F3319">
        <w:rPr>
          <w:rFonts w:ascii="TimesNewRomanPSMT" w:cs="TimesNewRomanPSMT" w:hint="cs"/>
          <w:sz w:val="32"/>
          <w:szCs w:val="32"/>
          <w:rtl/>
        </w:rPr>
        <w:t>مخلوقا</w:t>
      </w:r>
      <w:r w:rsidR="00614D6D">
        <w:rPr>
          <w:rFonts w:ascii="TimesNewRomanPSMT" w:cs="TimesNewRomanPSMT" w:hint="cs"/>
          <w:sz w:val="32"/>
          <w:szCs w:val="32"/>
          <w:rtl/>
        </w:rPr>
        <w:t xml:space="preserve">ً </w:t>
      </w:r>
      <w:r w:rsidR="00F85084" w:rsidRPr="003F3319">
        <w:rPr>
          <w:rFonts w:ascii="TimesNewRomanPSMT" w:cs="TimesNewRomanPSMT" w:hint="cs"/>
          <w:sz w:val="32"/>
          <w:szCs w:val="32"/>
          <w:rtl/>
        </w:rPr>
        <w:t>أو</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غريبا</w:t>
      </w:r>
      <w:r w:rsidR="00614D6D">
        <w:rPr>
          <w:rFonts w:ascii="TimesNewRomanPSMT" w:cs="TimesNewRomanPSMT" w:hint="cs"/>
          <w:sz w:val="32"/>
          <w:szCs w:val="32"/>
          <w:rtl/>
        </w:rPr>
        <w:t>ً</w:t>
      </w:r>
      <w:r w:rsidR="00F85084" w:rsidRPr="003F3319">
        <w:rPr>
          <w:rFonts w:ascii="TimesNewRomanPSMT" w:cs="TimesNewRomanPSMT" w:hint="cs"/>
          <w:sz w:val="32"/>
          <w:szCs w:val="32"/>
          <w:rtl/>
        </w:rPr>
        <w:t>،</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وليس</w:t>
      </w:r>
      <w:r w:rsidR="00D6377F" w:rsidRPr="003F3319">
        <w:rPr>
          <w:rFonts w:ascii="TimesNewRomanPSMT" w:cs="TimesNewRomanPSMT" w:hint="cs"/>
          <w:sz w:val="32"/>
          <w:szCs w:val="32"/>
          <w:rtl/>
        </w:rPr>
        <w:t xml:space="preserve"> </w:t>
      </w:r>
      <w:r w:rsidR="00F85084" w:rsidRPr="003F3319">
        <w:rPr>
          <w:rFonts w:ascii="TimesNewRomanPSMT" w:cs="TimesNewRomanPSMT" w:hint="cs"/>
          <w:sz w:val="32"/>
          <w:szCs w:val="32"/>
          <w:rtl/>
        </w:rPr>
        <w:t>بالحرى</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ذاك</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الذى</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هو</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من</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الل</w:t>
      </w:r>
      <w:r w:rsidR="00614D6D">
        <w:rPr>
          <w:rFonts w:ascii="TimesNewRomanPSMT" w:cs="TimesNewRomanPSMT" w:hint="cs"/>
          <w:sz w:val="32"/>
          <w:szCs w:val="32"/>
          <w:rtl/>
        </w:rPr>
        <w:t>ه.</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و</w:t>
      </w:r>
      <w:r w:rsidR="00A57B1E" w:rsidRPr="003F3319">
        <w:rPr>
          <w:rFonts w:ascii="TimesNewRomanPSMT" w:cs="TimesNewRomanPSMT" w:hint="cs"/>
          <w:sz w:val="32"/>
          <w:szCs w:val="32"/>
          <w:rtl/>
        </w:rPr>
        <w:t>ك</w:t>
      </w:r>
      <w:r w:rsidR="00F85084" w:rsidRPr="003F3319">
        <w:rPr>
          <w:rFonts w:ascii="TimesNewRomanPSMT" w:cs="TimesNewRomanPSMT" w:hint="cs"/>
          <w:sz w:val="32"/>
          <w:szCs w:val="32"/>
          <w:rtl/>
        </w:rPr>
        <w:t>يف</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يصير</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الذين</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لهم</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نصيب</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فى</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الروح</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القدس</w:t>
      </w:r>
      <w:r w:rsidR="00F85084" w:rsidRPr="003F3319">
        <w:rPr>
          <w:rFonts w:ascii="TimesNewRomanPSMT" w:cs="TimesNewRomanPSMT"/>
          <w:sz w:val="32"/>
          <w:szCs w:val="32"/>
        </w:rPr>
        <w:t xml:space="preserve"> </w:t>
      </w:r>
      <w:r w:rsidR="00F85084" w:rsidRPr="003F3319">
        <w:rPr>
          <w:rFonts w:ascii="TimesNewRomanPS-BoldMT" w:cs="TimesNewRomanPS-BoldMT" w:hint="cs"/>
          <w:b/>
          <w:bCs/>
          <w:sz w:val="32"/>
          <w:szCs w:val="32"/>
          <w:rtl/>
        </w:rPr>
        <w:t>شر</w:t>
      </w:r>
      <w:r w:rsidR="00A57B1E" w:rsidRPr="003F3319">
        <w:rPr>
          <w:rFonts w:ascii="TimesNewRomanPS-BoldMT" w:cs="TimesNewRomanPS-BoldMT" w:hint="cs"/>
          <w:b/>
          <w:bCs/>
          <w:sz w:val="32"/>
          <w:szCs w:val="32"/>
          <w:rtl/>
        </w:rPr>
        <w:t>ك</w:t>
      </w:r>
      <w:r w:rsidR="00F85084" w:rsidRPr="003F3319">
        <w:rPr>
          <w:rFonts w:ascii="TimesNewRomanPS-BoldMT" w:cs="TimesNewRomanPS-BoldMT" w:hint="cs"/>
          <w:b/>
          <w:bCs/>
          <w:sz w:val="32"/>
          <w:szCs w:val="32"/>
          <w:rtl/>
        </w:rPr>
        <w:t>اء</w:t>
      </w:r>
      <w:r w:rsidR="00D6377F" w:rsidRPr="003F3319">
        <w:rPr>
          <w:rFonts w:ascii="TimesNewRomanPS-BoldMT" w:cs="TimesNewRomanPS-BoldMT" w:hint="cs"/>
          <w:b/>
          <w:bCs/>
          <w:sz w:val="32"/>
          <w:szCs w:val="32"/>
          <w:rtl/>
        </w:rPr>
        <w:t xml:space="preserve"> </w:t>
      </w:r>
      <w:r w:rsidR="00F85084" w:rsidRPr="003F3319">
        <w:rPr>
          <w:rFonts w:ascii="TimesNewRomanPS-BoldMT" w:cs="TimesNewRomanPS-BoldMT" w:hint="cs"/>
          <w:b/>
          <w:bCs/>
          <w:sz w:val="32"/>
          <w:szCs w:val="32"/>
          <w:rtl/>
        </w:rPr>
        <w:t>فى</w:t>
      </w:r>
      <w:r w:rsidR="00F85084" w:rsidRPr="003F3319">
        <w:rPr>
          <w:rFonts w:ascii="TimesNewRomanPS-BoldMT" w:cs="TimesNewRomanPS-BoldMT"/>
          <w:b/>
          <w:bCs/>
          <w:sz w:val="32"/>
          <w:szCs w:val="32"/>
        </w:rPr>
        <w:t xml:space="preserve"> </w:t>
      </w:r>
      <w:r w:rsidR="00F85084" w:rsidRPr="003F3319">
        <w:rPr>
          <w:rFonts w:ascii="TimesNewRomanPS-BoldMT" w:cs="TimesNewRomanPS-BoldMT" w:hint="cs"/>
          <w:b/>
          <w:bCs/>
          <w:sz w:val="32"/>
          <w:szCs w:val="32"/>
          <w:rtl/>
        </w:rPr>
        <w:t>الطبيعة</w:t>
      </w:r>
      <w:r w:rsidR="00F85084" w:rsidRPr="003F3319">
        <w:rPr>
          <w:rFonts w:ascii="TimesNewRomanPS-BoldMT" w:cs="TimesNewRomanPS-BoldMT"/>
          <w:b/>
          <w:bCs/>
          <w:sz w:val="32"/>
          <w:szCs w:val="32"/>
        </w:rPr>
        <w:t xml:space="preserve"> </w:t>
      </w:r>
      <w:r w:rsidR="00F85084" w:rsidRPr="003F3319">
        <w:rPr>
          <w:rFonts w:ascii="TimesNewRomanPS-BoldMT" w:cs="TimesNewRomanPS-BoldMT" w:hint="cs"/>
          <w:b/>
          <w:bCs/>
          <w:sz w:val="32"/>
          <w:szCs w:val="32"/>
          <w:rtl/>
        </w:rPr>
        <w:t>الإلهية</w:t>
      </w:r>
      <w:r w:rsidR="00F85084" w:rsidRPr="003F3319">
        <w:rPr>
          <w:rFonts w:ascii="TimesNewRomanPS-BoldMT" w:cs="TimesNewRomanPS-BoldMT"/>
          <w:b/>
          <w:bCs/>
          <w:sz w:val="32"/>
          <w:szCs w:val="32"/>
        </w:rPr>
        <w:t xml:space="preserve"> </w:t>
      </w:r>
      <w:r w:rsidR="00F85084" w:rsidRPr="003F3319">
        <w:rPr>
          <w:rFonts w:ascii="TimesNewRomanPS-BoldMT" w:cs="TimesNewRomanPS-BoldMT" w:hint="cs"/>
          <w:b/>
          <w:bCs/>
          <w:sz w:val="32"/>
          <w:szCs w:val="32"/>
          <w:rtl/>
        </w:rPr>
        <w:t>بحسب</w:t>
      </w:r>
      <w:r w:rsidR="00F85084" w:rsidRPr="003F3319">
        <w:rPr>
          <w:rFonts w:ascii="TimesNewRomanPS-BoldMT" w:cs="TimesNewRomanPS-BoldMT"/>
          <w:b/>
          <w:bCs/>
          <w:sz w:val="32"/>
          <w:szCs w:val="32"/>
        </w:rPr>
        <w:t xml:space="preserve"> </w:t>
      </w:r>
      <w:r w:rsidR="003F3319" w:rsidRPr="003F3319">
        <w:rPr>
          <w:rFonts w:ascii="TimesNewRomanPS-BoldMT" w:cs="TimesNewRomanPS-BoldMT" w:hint="cs"/>
          <w:b/>
          <w:bCs/>
          <w:sz w:val="32"/>
          <w:szCs w:val="32"/>
          <w:rtl/>
          <w:lang w:bidi="ar-EG"/>
        </w:rPr>
        <w:t>ك</w:t>
      </w:r>
      <w:r w:rsidR="00F85084" w:rsidRPr="003F3319">
        <w:rPr>
          <w:rFonts w:ascii="TimesNewRomanPS-BoldMT" w:cs="TimesNewRomanPS-BoldMT" w:hint="cs"/>
          <w:b/>
          <w:bCs/>
          <w:sz w:val="32"/>
          <w:szCs w:val="32"/>
          <w:rtl/>
        </w:rPr>
        <w:t>تابات</w:t>
      </w:r>
      <w:r w:rsidR="00F85084" w:rsidRPr="003F3319">
        <w:rPr>
          <w:rFonts w:ascii="TimesNewRomanPS-BoldMT" w:cs="TimesNewRomanPS-BoldMT"/>
          <w:b/>
          <w:bCs/>
          <w:sz w:val="32"/>
          <w:szCs w:val="32"/>
        </w:rPr>
        <w:t xml:space="preserve"> </w:t>
      </w:r>
      <w:r w:rsidR="00F85084" w:rsidRPr="003F3319">
        <w:rPr>
          <w:rFonts w:ascii="TimesNewRomanPS-BoldMT" w:cs="TimesNewRomanPS-BoldMT" w:hint="cs"/>
          <w:b/>
          <w:bCs/>
          <w:sz w:val="32"/>
          <w:szCs w:val="32"/>
          <w:rtl/>
        </w:rPr>
        <w:t>القديسين</w:t>
      </w:r>
      <w:r w:rsidR="00F85084" w:rsidRPr="003F3319">
        <w:rPr>
          <w:rFonts w:ascii="TimesNewRomanPSMT" w:cs="TimesNewRomanPSMT" w:hint="cs"/>
          <w:sz w:val="32"/>
          <w:szCs w:val="32"/>
          <w:rtl/>
        </w:rPr>
        <w:t>،</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إذا</w:t>
      </w:r>
      <w:r w:rsidR="00A57B1E" w:rsidRPr="003F3319">
        <w:rPr>
          <w:rFonts w:ascii="TimesNewRomanPSMT" w:cs="TimesNewRomanPSMT" w:hint="cs"/>
          <w:sz w:val="32"/>
          <w:szCs w:val="32"/>
          <w:rtl/>
        </w:rPr>
        <w:t xml:space="preserve"> ك</w:t>
      </w:r>
      <w:r w:rsidR="00F85084" w:rsidRPr="003F3319">
        <w:rPr>
          <w:rFonts w:ascii="TimesNewRomanPSMT" w:cs="TimesNewRomanPSMT" w:hint="cs"/>
          <w:sz w:val="32"/>
          <w:szCs w:val="32"/>
          <w:rtl/>
        </w:rPr>
        <w:t>ان</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يحصى</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بين</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المصنوعات</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وليس</w:t>
      </w:r>
      <w:r w:rsidR="00A57B1E" w:rsidRPr="003F3319">
        <w:rPr>
          <w:rFonts w:ascii="TimesNewRomanPSMT" w:cs="TimesNewRomanPSMT" w:hint="cs"/>
          <w:sz w:val="32"/>
          <w:szCs w:val="32"/>
          <w:rtl/>
        </w:rPr>
        <w:t xml:space="preserve"> </w:t>
      </w:r>
      <w:r w:rsidR="00F85084" w:rsidRPr="003F3319">
        <w:rPr>
          <w:rFonts w:ascii="TimesNewRomanPSMT" w:cs="TimesNewRomanPSMT" w:hint="cs"/>
          <w:sz w:val="32"/>
          <w:szCs w:val="32"/>
          <w:rtl/>
        </w:rPr>
        <w:t>بالحرى</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ينبثق</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من</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الطبيعة</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الإلهية</w:t>
      </w:r>
      <w:r w:rsidR="00F85084" w:rsidRPr="003F3319">
        <w:rPr>
          <w:rFonts w:ascii="TimesNewRomanPSMT" w:cs="TimesNewRomanPSMT"/>
          <w:sz w:val="32"/>
          <w:szCs w:val="32"/>
        </w:rPr>
        <w:t xml:space="preserve"> </w:t>
      </w:r>
      <w:r w:rsidR="00F85084" w:rsidRPr="003F3319">
        <w:rPr>
          <w:rFonts w:ascii="TimesNewRomanPSMT" w:cs="TimesNewRomanPSMT" w:hint="cs"/>
          <w:sz w:val="32"/>
          <w:szCs w:val="32"/>
          <w:rtl/>
        </w:rPr>
        <w:t>ذاتها</w:t>
      </w:r>
      <w:r w:rsidR="00F85084" w:rsidRPr="003F3319">
        <w:rPr>
          <w:rFonts w:ascii="TimesNewRomanPSMT" w:cs="TimesNewRomanPSMT"/>
          <w:sz w:val="32"/>
          <w:szCs w:val="32"/>
        </w:rPr>
        <w:t>.</w:t>
      </w:r>
      <w:r w:rsidR="00614D6D">
        <w:rPr>
          <w:rFonts w:ascii="TimesNewRomanPSMT" w:cs="TimesNewRomanPSMT" w:hint="cs"/>
          <w:sz w:val="32"/>
          <w:szCs w:val="32"/>
          <w:rtl/>
        </w:rPr>
        <w:t>"</w:t>
      </w:r>
    </w:p>
    <w:p w:rsidR="00BD44B4" w:rsidRDefault="00BD44B4" w:rsidP="0029558E">
      <w:pPr>
        <w:bidi/>
        <w:spacing w:after="0" w:line="240" w:lineRule="auto"/>
        <w:jc w:val="both"/>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النص اليونانى</w:t>
      </w:r>
      <w:r w:rsidR="003F3319">
        <w:rPr>
          <w:rFonts w:ascii="Simplified Arabic" w:hAnsi="Simplified Arabic" w:cs="Simplified Arabic" w:hint="cs"/>
          <w:b/>
          <w:bCs/>
          <w:sz w:val="32"/>
          <w:szCs w:val="32"/>
          <w:rtl/>
          <w:lang w:bidi="ar-EG"/>
        </w:rPr>
        <w:t xml:space="preserve"> للفقرة الثقيلة</w:t>
      </w:r>
      <w:r>
        <w:rPr>
          <w:rFonts w:ascii="Simplified Arabic" w:hAnsi="Simplified Arabic" w:cs="Simplified Arabic" w:hint="cs"/>
          <w:b/>
          <w:bCs/>
          <w:sz w:val="32"/>
          <w:szCs w:val="32"/>
          <w:rtl/>
          <w:lang w:bidi="ar-EG"/>
        </w:rPr>
        <w:t>:</w:t>
      </w:r>
      <w:r w:rsidR="00CB0A80">
        <w:rPr>
          <w:rFonts w:ascii="Bwgrkl" w:hAnsi="Bwgrkl" w:cs="Simplified Arabic"/>
          <w:b/>
          <w:bCs/>
          <w:sz w:val="32"/>
          <w:szCs w:val="32"/>
          <w:lang w:bidi="ar-EG"/>
        </w:rPr>
        <w:t xml:space="preserve">kata. </w:t>
      </w:r>
      <w:proofErr w:type="spellStart"/>
      <w:proofErr w:type="gramStart"/>
      <w:r w:rsidR="00CB0A80">
        <w:rPr>
          <w:rFonts w:ascii="Bwgrkl" w:hAnsi="Bwgrkl" w:cs="Simplified Arabic"/>
          <w:b/>
          <w:bCs/>
          <w:sz w:val="32"/>
          <w:szCs w:val="32"/>
          <w:lang w:bidi="ar-EG"/>
        </w:rPr>
        <w:t>ta.j</w:t>
      </w:r>
      <w:proofErr w:type="spellEnd"/>
      <w:proofErr w:type="gramEnd"/>
      <w:r w:rsidR="00CB0A80">
        <w:rPr>
          <w:rFonts w:ascii="Bwgrkl" w:hAnsi="Bwgrkl" w:cs="Simplified Arabic"/>
          <w:b/>
          <w:bCs/>
          <w:sz w:val="32"/>
          <w:szCs w:val="32"/>
          <w:lang w:bidi="ar-EG"/>
        </w:rPr>
        <w:t xml:space="preserve"> </w:t>
      </w:r>
      <w:proofErr w:type="spellStart"/>
      <w:r w:rsidR="00CB0A80">
        <w:rPr>
          <w:rFonts w:ascii="Bwgrkl" w:hAnsi="Bwgrkl" w:cs="Simplified Arabic"/>
          <w:b/>
          <w:bCs/>
          <w:sz w:val="32"/>
          <w:szCs w:val="32"/>
          <w:lang w:bidi="ar-EG"/>
        </w:rPr>
        <w:t>tw</w:t>
      </w:r>
      <w:proofErr w:type="spellEnd"/>
      <w:r w:rsidR="00CB0A80">
        <w:rPr>
          <w:rFonts w:ascii="Bwgrkl" w:hAnsi="Bwgrkl" w:cs="Simplified Arabic"/>
          <w:b/>
          <w:bCs/>
          <w:sz w:val="32"/>
          <w:szCs w:val="32"/>
          <w:lang w:bidi="ar-EG"/>
        </w:rPr>
        <w:t xml:space="preserve">/n </w:t>
      </w:r>
      <w:proofErr w:type="spellStart"/>
      <w:r w:rsidR="00CB0A80">
        <w:rPr>
          <w:rFonts w:ascii="Bwgrkl" w:hAnsi="Bwgrkl" w:cs="Simplified Arabic"/>
          <w:b/>
          <w:bCs/>
          <w:sz w:val="32"/>
          <w:szCs w:val="32"/>
          <w:lang w:bidi="ar-EG"/>
        </w:rPr>
        <w:t>a`gi,wn</w:t>
      </w:r>
      <w:proofErr w:type="spellEnd"/>
      <w:r w:rsidR="00CB0A80">
        <w:rPr>
          <w:rFonts w:ascii="Bwgrkl" w:hAnsi="Bwgrkl" w:cs="Simplified Arabic"/>
          <w:b/>
          <w:bCs/>
          <w:sz w:val="32"/>
          <w:szCs w:val="32"/>
          <w:lang w:bidi="ar-EG"/>
        </w:rPr>
        <w:t xml:space="preserve"> </w:t>
      </w:r>
      <w:proofErr w:type="spellStart"/>
      <w:r w:rsidR="00CB0A80">
        <w:rPr>
          <w:rFonts w:ascii="Bwgrkl" w:hAnsi="Bwgrkl" w:cs="Simplified Arabic"/>
          <w:b/>
          <w:bCs/>
          <w:sz w:val="32"/>
          <w:szCs w:val="32"/>
          <w:lang w:bidi="ar-EG"/>
        </w:rPr>
        <w:t>fwnaj</w:t>
      </w:r>
      <w:proofErr w:type="spellEnd"/>
      <w:r w:rsidR="00CB0A80">
        <w:rPr>
          <w:rFonts w:ascii="Bwgrkl" w:hAnsi="Bwgrkl" w:cs="Simplified Arabic"/>
          <w:b/>
          <w:bCs/>
          <w:sz w:val="32"/>
          <w:szCs w:val="32"/>
          <w:lang w:bidi="ar-EG"/>
        </w:rPr>
        <w:t>.</w:t>
      </w:r>
      <w:r w:rsidR="00CB0A80" w:rsidRPr="00D93993">
        <w:rPr>
          <w:rFonts w:ascii="Symbol" w:hAnsi="Symbol" w:cs="Bwgrkl"/>
          <w:sz w:val="32"/>
          <w:szCs w:val="32"/>
          <w:lang w:bidi="he-IL"/>
        </w:rPr>
        <w:t></w:t>
      </w:r>
      <w:r w:rsidR="00CB0A80">
        <w:rPr>
          <w:rFonts w:ascii="Symbol" w:hAnsi="Symbol" w:hint="cs"/>
          <w:sz w:val="32"/>
          <w:szCs w:val="32"/>
          <w:rtl/>
          <w:lang w:bidi="ar-EG"/>
        </w:rPr>
        <w:t xml:space="preserve"> </w:t>
      </w:r>
      <w:proofErr w:type="spellStart"/>
      <w:r w:rsidR="003F3319">
        <w:rPr>
          <w:rFonts w:ascii="Bwgrkl" w:hAnsi="Bwgrkl" w:cs="Simplified Arabic"/>
          <w:b/>
          <w:bCs/>
          <w:sz w:val="32"/>
          <w:szCs w:val="32"/>
          <w:lang w:bidi="ar-EG"/>
        </w:rPr>
        <w:t>qei,aj</w:t>
      </w:r>
      <w:proofErr w:type="spellEnd"/>
      <w:r w:rsidR="003F3319">
        <w:rPr>
          <w:rFonts w:ascii="Bwgrkl" w:hAnsi="Bwgrkl" w:cs="Simplified Arabic"/>
          <w:b/>
          <w:bCs/>
          <w:sz w:val="32"/>
          <w:szCs w:val="32"/>
          <w:lang w:bidi="ar-EG"/>
        </w:rPr>
        <w:t xml:space="preserve"> </w:t>
      </w:r>
      <w:proofErr w:type="spellStart"/>
      <w:r w:rsidR="003F3319">
        <w:rPr>
          <w:rFonts w:ascii="Bwgrkl" w:hAnsi="Bwgrkl" w:cs="Simplified Arabic"/>
          <w:b/>
          <w:bCs/>
          <w:sz w:val="32"/>
          <w:szCs w:val="32"/>
          <w:lang w:bidi="ar-EG"/>
        </w:rPr>
        <w:t>fu,sewj</w:t>
      </w:r>
      <w:proofErr w:type="spellEnd"/>
      <w:r w:rsidR="003F3319">
        <w:rPr>
          <w:rFonts w:ascii="Bwgrkl" w:hAnsi="Bwgrkl" w:cs="Simplified Arabic"/>
          <w:b/>
          <w:bCs/>
          <w:sz w:val="32"/>
          <w:szCs w:val="32"/>
          <w:lang w:bidi="ar-EG"/>
        </w:rPr>
        <w:t xml:space="preserve"> </w:t>
      </w:r>
      <w:proofErr w:type="spellStart"/>
      <w:r w:rsidR="003F3319">
        <w:rPr>
          <w:rFonts w:ascii="Bwgrkl" w:hAnsi="Bwgrkl" w:cs="Simplified Arabic"/>
          <w:b/>
          <w:bCs/>
          <w:sz w:val="32"/>
          <w:szCs w:val="32"/>
          <w:lang w:bidi="ar-EG"/>
        </w:rPr>
        <w:t>koinwnoi</w:t>
      </w:r>
      <w:proofErr w:type="spellEnd"/>
      <w:r w:rsidR="00CB0A80">
        <w:rPr>
          <w:rFonts w:ascii="Bwgrkl" w:hAnsi="Bwgrkl" w:cs="Simplified Arabic"/>
          <w:b/>
          <w:bCs/>
          <w:sz w:val="32"/>
          <w:szCs w:val="32"/>
          <w:lang w:bidi="ar-EG"/>
        </w:rPr>
        <w:t>(</w:t>
      </w:r>
      <w:r w:rsidR="003F3319">
        <w:rPr>
          <w:rFonts w:ascii="Bwgrkl" w:hAnsi="Bwgrkl" w:cs="Simplified Arabic" w:hint="cs"/>
          <w:b/>
          <w:bCs/>
          <w:sz w:val="32"/>
          <w:szCs w:val="32"/>
          <w:rtl/>
          <w:lang w:bidi="ar-EG"/>
        </w:rPr>
        <w:t xml:space="preserve"> </w:t>
      </w:r>
      <w:r w:rsidR="003F3319">
        <w:rPr>
          <w:rFonts w:ascii="Bwgrkl" w:hAnsi="Bwgrkl" w:cs="Simplified Arabic"/>
          <w:b/>
          <w:bCs/>
          <w:sz w:val="32"/>
          <w:szCs w:val="32"/>
          <w:lang w:bidi="ar-EG"/>
        </w:rPr>
        <w:t xml:space="preserve"> </w:t>
      </w:r>
      <w:r w:rsidR="00730556">
        <w:rPr>
          <w:rStyle w:val="FootnoteReference"/>
          <w:rFonts w:ascii="Bwgrkl" w:hAnsi="Bwgrkl" w:cs="Simplified Arabic"/>
          <w:b/>
          <w:bCs/>
          <w:sz w:val="32"/>
          <w:szCs w:val="32"/>
          <w:lang w:bidi="ar-EG"/>
        </w:rPr>
        <w:footnoteReference w:id="10"/>
      </w:r>
    </w:p>
    <w:p w:rsidR="00BD44B4" w:rsidRDefault="00BD44B4" w:rsidP="00B11AC0">
      <w:pPr>
        <w:bidi/>
        <w:spacing w:after="0" w:line="240" w:lineRule="auto"/>
        <w:jc w:val="both"/>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lastRenderedPageBreak/>
        <w:t>النص الإنجليزى</w:t>
      </w:r>
      <w:r w:rsidR="003F3319">
        <w:rPr>
          <w:rFonts w:ascii="Simplified Arabic" w:hAnsi="Simplified Arabic" w:cs="Simplified Arabic" w:hint="cs"/>
          <w:b/>
          <w:bCs/>
          <w:sz w:val="32"/>
          <w:szCs w:val="32"/>
          <w:rtl/>
          <w:lang w:bidi="ar-EG"/>
        </w:rPr>
        <w:t xml:space="preserve"> للفقرة</w:t>
      </w:r>
      <w:r>
        <w:rPr>
          <w:rFonts w:ascii="Simplified Arabic" w:hAnsi="Simplified Arabic" w:cs="Simplified Arabic" w:hint="cs"/>
          <w:b/>
          <w:bCs/>
          <w:sz w:val="32"/>
          <w:szCs w:val="32"/>
          <w:rtl/>
          <w:lang w:bidi="ar-EG"/>
        </w:rPr>
        <w:t>:</w:t>
      </w:r>
    </w:p>
    <w:p w:rsidR="00A57B1E" w:rsidRDefault="00E96A70" w:rsidP="00A57B1E">
      <w:pPr>
        <w:spacing w:after="0" w:line="240" w:lineRule="auto"/>
        <w:jc w:val="both"/>
        <w:rPr>
          <w:rFonts w:ascii="Simplified Arabic" w:hAnsi="Simplified Arabic" w:cs="Simplified Arabic"/>
          <w:sz w:val="26"/>
          <w:szCs w:val="26"/>
          <w:lang w:bidi="ar-EG"/>
        </w:rPr>
      </w:pPr>
      <w:r>
        <w:rPr>
          <w:rFonts w:ascii="Simplified Arabic" w:hAnsi="Simplified Arabic" w:cs="Simplified Arabic"/>
          <w:sz w:val="26"/>
          <w:szCs w:val="26"/>
          <w:lang w:bidi="ar-EG"/>
        </w:rPr>
        <w:t>“</w:t>
      </w:r>
      <w:r w:rsidR="002415B4">
        <w:rPr>
          <w:rFonts w:ascii="Simplified Arabic" w:hAnsi="Simplified Arabic" w:cs="Simplified Arabic"/>
          <w:sz w:val="26"/>
          <w:szCs w:val="26"/>
          <w:lang w:bidi="ar-EG"/>
        </w:rPr>
        <w:t xml:space="preserve">And after what manner shall we be entitled temples of God, and be so, if we receive a created or an alien spirit, and not rather </w:t>
      </w:r>
      <w:proofErr w:type="gramStart"/>
      <w:r w:rsidR="002415B4">
        <w:rPr>
          <w:rFonts w:ascii="Simplified Arabic" w:hAnsi="Simplified Arabic" w:cs="Simplified Arabic"/>
          <w:sz w:val="26"/>
          <w:szCs w:val="26"/>
          <w:lang w:bidi="ar-EG"/>
        </w:rPr>
        <w:t>That</w:t>
      </w:r>
      <w:proofErr w:type="gramEnd"/>
      <w:r w:rsidR="002415B4">
        <w:rPr>
          <w:rFonts w:ascii="Simplified Arabic" w:hAnsi="Simplified Arabic" w:cs="Simplified Arabic"/>
          <w:sz w:val="26"/>
          <w:szCs w:val="26"/>
          <w:lang w:bidi="ar-EG"/>
        </w:rPr>
        <w:t xml:space="preserve"> Which is of God? </w:t>
      </w:r>
      <w:r w:rsidR="00A57B1E" w:rsidRPr="002415B4">
        <w:rPr>
          <w:rFonts w:ascii="Simplified Arabic" w:hAnsi="Simplified Arabic" w:cs="Simplified Arabic"/>
          <w:sz w:val="26"/>
          <w:szCs w:val="26"/>
          <w:lang w:bidi="ar-EG"/>
        </w:rPr>
        <w:t>And how are those who have a sh</w:t>
      </w:r>
      <w:r w:rsidR="002415B4">
        <w:rPr>
          <w:rFonts w:ascii="Simplified Arabic" w:hAnsi="Simplified Arabic" w:cs="Simplified Arabic"/>
          <w:sz w:val="26"/>
          <w:szCs w:val="26"/>
          <w:lang w:bidi="ar-EG"/>
        </w:rPr>
        <w:t>a</w:t>
      </w:r>
      <w:r w:rsidR="00A57B1E" w:rsidRPr="002415B4">
        <w:rPr>
          <w:rFonts w:ascii="Simplified Arabic" w:hAnsi="Simplified Arabic" w:cs="Simplified Arabic"/>
          <w:sz w:val="26"/>
          <w:szCs w:val="26"/>
          <w:lang w:bidi="ar-EG"/>
        </w:rPr>
        <w:t xml:space="preserve">re of the Spirit </w:t>
      </w:r>
      <w:r w:rsidR="00A57B1E" w:rsidRPr="002415B4">
        <w:rPr>
          <w:rFonts w:ascii="Simplified Arabic" w:hAnsi="Simplified Arabic" w:cs="Simplified Arabic"/>
          <w:b/>
          <w:bCs/>
          <w:i/>
          <w:iCs/>
          <w:sz w:val="26"/>
          <w:szCs w:val="26"/>
          <w:lang w:bidi="ar-EG"/>
        </w:rPr>
        <w:t>partakers of the Divine nature</w:t>
      </w:r>
      <w:r w:rsidR="00A57B1E" w:rsidRPr="002415B4">
        <w:rPr>
          <w:rFonts w:ascii="Simplified Arabic" w:hAnsi="Simplified Arabic" w:cs="Simplified Arabic"/>
          <w:b/>
          <w:bCs/>
          <w:sz w:val="26"/>
          <w:szCs w:val="26"/>
          <w:lang w:bidi="ar-EG"/>
        </w:rPr>
        <w:t>, according to the words of the sacred writers</w:t>
      </w:r>
      <w:r w:rsidR="00A57B1E" w:rsidRPr="002415B4">
        <w:rPr>
          <w:rFonts w:ascii="Simplified Arabic" w:hAnsi="Simplified Arabic" w:cs="Simplified Arabic"/>
          <w:sz w:val="26"/>
          <w:szCs w:val="26"/>
          <w:lang w:bidi="ar-EG"/>
        </w:rPr>
        <w:t>, if he is in the number of the things that are made, and does not rather proceed for us from the Divine nature itself</w:t>
      </w:r>
      <w:r w:rsidR="002415B4" w:rsidRPr="002415B4">
        <w:rPr>
          <w:rFonts w:ascii="Simplified Arabic" w:hAnsi="Simplified Arabic" w:cs="Simplified Arabic"/>
          <w:sz w:val="26"/>
          <w:szCs w:val="26"/>
          <w:lang w:bidi="ar-EG"/>
        </w:rPr>
        <w:t>.</w:t>
      </w:r>
      <w:r>
        <w:rPr>
          <w:rFonts w:ascii="Simplified Arabic" w:hAnsi="Simplified Arabic" w:cs="Simplified Arabic"/>
          <w:sz w:val="26"/>
          <w:szCs w:val="26"/>
          <w:lang w:bidi="ar-EG"/>
        </w:rPr>
        <w:t>”</w:t>
      </w:r>
      <w:r w:rsidR="002415B4">
        <w:rPr>
          <w:rStyle w:val="FootnoteReference"/>
          <w:rFonts w:ascii="Simplified Arabic" w:hAnsi="Simplified Arabic" w:cs="Simplified Arabic"/>
          <w:sz w:val="26"/>
          <w:szCs w:val="26"/>
          <w:lang w:bidi="ar-EG"/>
        </w:rPr>
        <w:footnoteReference w:id="11"/>
      </w:r>
    </w:p>
    <w:p w:rsidR="002415B4" w:rsidRPr="003F3319" w:rsidRDefault="002415B4" w:rsidP="002415B4">
      <w:pPr>
        <w:bidi/>
        <w:spacing w:after="0" w:line="240" w:lineRule="auto"/>
        <w:jc w:val="both"/>
        <w:rPr>
          <w:rFonts w:ascii="Simplified Arabic" w:hAnsi="Simplified Arabic" w:cs="Simplified Arabic"/>
          <w:b/>
          <w:bCs/>
          <w:sz w:val="32"/>
          <w:szCs w:val="32"/>
          <w:rtl/>
          <w:lang w:bidi="ar-EG"/>
        </w:rPr>
      </w:pPr>
      <w:r w:rsidRPr="003F3319">
        <w:rPr>
          <w:rFonts w:ascii="Simplified Arabic" w:hAnsi="Simplified Arabic" w:cs="Simplified Arabic" w:hint="cs"/>
          <w:b/>
          <w:bCs/>
          <w:sz w:val="32"/>
          <w:szCs w:val="32"/>
          <w:rtl/>
          <w:lang w:bidi="ar-EG"/>
        </w:rPr>
        <w:t>ملاحظات:</w:t>
      </w:r>
    </w:p>
    <w:p w:rsidR="002415B4" w:rsidRPr="002415B4" w:rsidRDefault="002415B4" w:rsidP="002415B4">
      <w:pPr>
        <w:bidi/>
        <w:spacing w:after="0" w:line="240" w:lineRule="auto"/>
        <w:jc w:val="both"/>
        <w:rPr>
          <w:rFonts w:ascii="Simplified Arabic" w:hAnsi="Simplified Arabic" w:cs="Simplified Arabic"/>
          <w:sz w:val="32"/>
          <w:szCs w:val="32"/>
          <w:rtl/>
          <w:lang w:bidi="ar-EG"/>
        </w:rPr>
      </w:pPr>
      <w:r w:rsidRPr="002415B4">
        <w:rPr>
          <w:rFonts w:ascii="Simplified Arabic" w:hAnsi="Simplified Arabic" w:cs="Simplified Arabic" w:hint="cs"/>
          <w:b/>
          <w:bCs/>
          <w:sz w:val="32"/>
          <w:szCs w:val="32"/>
          <w:rtl/>
          <w:lang w:bidi="ar-EG"/>
        </w:rPr>
        <w:t>أولاً:</w:t>
      </w:r>
      <w:r w:rsidRPr="002415B4">
        <w:rPr>
          <w:rFonts w:ascii="Simplified Arabic" w:hAnsi="Simplified Arabic" w:cs="Simplified Arabic" w:hint="cs"/>
          <w:sz w:val="32"/>
          <w:szCs w:val="32"/>
          <w:rtl/>
          <w:lang w:bidi="ar-EG"/>
        </w:rPr>
        <w:t xml:space="preserve"> عبارة </w:t>
      </w:r>
      <w:r w:rsidR="003F3319">
        <w:rPr>
          <w:rFonts w:ascii="Simplified Arabic" w:hAnsi="Simplified Arabic" w:cs="Simplified Arabic" w:hint="cs"/>
          <w:sz w:val="32"/>
          <w:szCs w:val="32"/>
          <w:rtl/>
          <w:lang w:bidi="ar-EG"/>
        </w:rPr>
        <w:t>"</w:t>
      </w:r>
      <w:r w:rsidRPr="002415B4">
        <w:rPr>
          <w:rFonts w:ascii="Simplified Arabic" w:hAnsi="Simplified Arabic" w:cs="Simplified Arabic" w:hint="cs"/>
          <w:sz w:val="32"/>
          <w:szCs w:val="32"/>
          <w:rtl/>
          <w:lang w:bidi="ar-EG"/>
        </w:rPr>
        <w:t>شركاء الطبيعة الإلهية</w:t>
      </w:r>
      <w:r w:rsidR="003F3319">
        <w:rPr>
          <w:rFonts w:ascii="Simplified Arabic" w:hAnsi="Simplified Arabic" w:cs="Simplified Arabic" w:hint="cs"/>
          <w:sz w:val="32"/>
          <w:szCs w:val="32"/>
          <w:rtl/>
          <w:lang w:bidi="ar-EG"/>
        </w:rPr>
        <w:t>"</w:t>
      </w:r>
      <w:r w:rsidRPr="002415B4">
        <w:rPr>
          <w:rFonts w:ascii="Simplified Arabic" w:hAnsi="Simplified Arabic" w:cs="Simplified Arabic" w:hint="cs"/>
          <w:sz w:val="32"/>
          <w:szCs w:val="32"/>
          <w:rtl/>
          <w:lang w:bidi="ar-EG"/>
        </w:rPr>
        <w:t xml:space="preserve"> وردت فى الأصل اليونانى والترجمة الإنجليزية بدون "فى" </w:t>
      </w:r>
      <w:r w:rsidR="003F3319">
        <w:rPr>
          <w:rFonts w:ascii="Simplified Arabic" w:hAnsi="Simplified Arabic" w:cs="Simplified Arabic" w:hint="cs"/>
          <w:sz w:val="32"/>
          <w:szCs w:val="32"/>
          <w:rtl/>
          <w:lang w:bidi="ar-EG"/>
        </w:rPr>
        <w:t xml:space="preserve">كما فى رسالة معلمنا بطرس الرسول </w:t>
      </w:r>
      <w:r w:rsidRPr="002415B4">
        <w:rPr>
          <w:rFonts w:ascii="Simplified Arabic" w:hAnsi="Simplified Arabic" w:cs="Simplified Arabic" w:hint="cs"/>
          <w:sz w:val="32"/>
          <w:szCs w:val="32"/>
          <w:rtl/>
          <w:lang w:bidi="ar-EG"/>
        </w:rPr>
        <w:t>وقد سبق شرح هذا الموضوع.</w:t>
      </w:r>
    </w:p>
    <w:p w:rsidR="002415B4" w:rsidRPr="002415B4" w:rsidRDefault="002415B4" w:rsidP="002415B4">
      <w:pPr>
        <w:bidi/>
        <w:spacing w:after="0" w:line="240" w:lineRule="auto"/>
        <w:jc w:val="both"/>
        <w:rPr>
          <w:rFonts w:ascii="Simplified Arabic" w:hAnsi="Simplified Arabic" w:cs="Simplified Arabic"/>
          <w:sz w:val="32"/>
          <w:szCs w:val="32"/>
          <w:rtl/>
          <w:lang w:bidi="ar-EG"/>
        </w:rPr>
      </w:pPr>
      <w:r w:rsidRPr="003F3319">
        <w:rPr>
          <w:rFonts w:ascii="Simplified Arabic" w:hAnsi="Simplified Arabic" w:cs="Simplified Arabic" w:hint="cs"/>
          <w:b/>
          <w:bCs/>
          <w:sz w:val="32"/>
          <w:szCs w:val="32"/>
          <w:rtl/>
          <w:lang w:bidi="ar-EG"/>
        </w:rPr>
        <w:t>ثانياً:</w:t>
      </w:r>
      <w:r w:rsidRPr="002415B4">
        <w:rPr>
          <w:rFonts w:ascii="Simplified Arabic" w:hAnsi="Simplified Arabic" w:cs="Simplified Arabic" w:hint="cs"/>
          <w:sz w:val="32"/>
          <w:szCs w:val="32"/>
          <w:rtl/>
          <w:lang w:bidi="ar-EG"/>
        </w:rPr>
        <w:t xml:space="preserve"> لم يقل قداسة البابا شنودة الثالث إطلاقاً أن الروح القدس مخلوق ولا أنه لا يسكن فينا ولكن إتحاده بنا لا يكون بحسب جوهره الإلهى بل بحسب الطاقة الإلهية الصادرة منه أى النعمة الممنوحة. و</w:t>
      </w:r>
      <w:r w:rsidR="00540582">
        <w:rPr>
          <w:rFonts w:ascii="Simplified Arabic" w:hAnsi="Simplified Arabic" w:cs="Simplified Arabic" w:hint="cs"/>
          <w:sz w:val="32"/>
          <w:szCs w:val="32"/>
          <w:rtl/>
          <w:lang w:bidi="ar-EG"/>
        </w:rPr>
        <w:t xml:space="preserve">هو </w:t>
      </w:r>
      <w:r w:rsidRPr="002415B4">
        <w:rPr>
          <w:rFonts w:ascii="Simplified Arabic" w:hAnsi="Simplified Arabic" w:cs="Simplified Arabic" w:hint="cs"/>
          <w:sz w:val="32"/>
          <w:szCs w:val="32"/>
          <w:rtl/>
          <w:lang w:bidi="ar-EG"/>
        </w:rPr>
        <w:t>فى ذاته منبثق من الآب بحسب جوهره.</w:t>
      </w:r>
    </w:p>
    <w:p w:rsidR="002415B4" w:rsidRPr="003453AB" w:rsidRDefault="002415B4" w:rsidP="002415B4">
      <w:pPr>
        <w:bidi/>
        <w:spacing w:after="0" w:line="240" w:lineRule="auto"/>
        <w:jc w:val="both"/>
        <w:rPr>
          <w:rFonts w:ascii="Simplified Arabic" w:hAnsi="Simplified Arabic" w:cs="Simplified Arabic"/>
          <w:sz w:val="16"/>
          <w:szCs w:val="16"/>
          <w:rtl/>
          <w:lang w:bidi="ar-EG"/>
        </w:rPr>
      </w:pPr>
    </w:p>
    <w:p w:rsidR="00BD44B4" w:rsidRPr="00B91718" w:rsidRDefault="00E04A64" w:rsidP="00B91718">
      <w:pPr>
        <w:pStyle w:val="ListParagraph"/>
        <w:numPr>
          <w:ilvl w:val="0"/>
          <w:numId w:val="2"/>
        </w:numPr>
        <w:bidi/>
        <w:spacing w:after="0" w:line="240" w:lineRule="auto"/>
        <w:jc w:val="both"/>
        <w:rPr>
          <w:rFonts w:ascii="Simplified Arabic" w:hAnsi="Simplified Arabic" w:cs="Simplified Arabic"/>
          <w:b/>
          <w:bCs/>
          <w:sz w:val="32"/>
          <w:szCs w:val="32"/>
          <w:rtl/>
          <w:lang w:bidi="ar-EG"/>
        </w:rPr>
      </w:pPr>
      <w:r w:rsidRPr="00B91718">
        <w:rPr>
          <w:rFonts w:ascii="Simplified Arabic" w:hAnsi="Simplified Arabic" w:cs="Simplified Arabic" w:hint="cs"/>
          <w:b/>
          <w:bCs/>
          <w:sz w:val="32"/>
          <w:szCs w:val="32"/>
          <w:rtl/>
          <w:lang w:bidi="ar-EG"/>
        </w:rPr>
        <w:t xml:space="preserve">النص الخامس للقديس كيرلس الكبير </w:t>
      </w:r>
      <w:r w:rsidRPr="00486973">
        <w:rPr>
          <w:rFonts w:ascii="Simplified Arabic" w:hAnsi="Simplified Arabic" w:cs="Simplified Arabic" w:hint="cs"/>
          <w:sz w:val="32"/>
          <w:szCs w:val="32"/>
          <w:rtl/>
          <w:lang w:bidi="ar-EG"/>
        </w:rPr>
        <w:t xml:space="preserve">فى شرح إنجيل يوحنا </w:t>
      </w:r>
      <w:r w:rsidR="00486973">
        <w:rPr>
          <w:rFonts w:ascii="Simplified Arabic" w:hAnsi="Simplified Arabic" w:cs="Simplified Arabic" w:hint="cs"/>
          <w:sz w:val="32"/>
          <w:szCs w:val="32"/>
          <w:rtl/>
          <w:lang w:bidi="ar-EG"/>
        </w:rPr>
        <w:t xml:space="preserve">فى تفسير </w:t>
      </w:r>
      <w:r w:rsidRPr="00486973">
        <w:rPr>
          <w:rFonts w:ascii="Simplified Arabic" w:hAnsi="Simplified Arabic" w:cs="Simplified Arabic" w:hint="cs"/>
          <w:sz w:val="32"/>
          <w:szCs w:val="32"/>
          <w:rtl/>
          <w:lang w:bidi="ar-EG"/>
        </w:rPr>
        <w:t xml:space="preserve">الآية </w:t>
      </w:r>
      <w:r w:rsidR="00B91718" w:rsidRPr="00486973">
        <w:rPr>
          <w:rFonts w:ascii="Simplified Arabic" w:hAnsi="Simplified Arabic" w:cs="Simplified Arabic" w:hint="cs"/>
          <w:sz w:val="32"/>
          <w:szCs w:val="32"/>
          <w:rtl/>
          <w:lang w:bidi="ar-EG"/>
        </w:rPr>
        <w:t>20 من الأصحاح 14</w:t>
      </w:r>
      <w:r w:rsidR="00486973">
        <w:rPr>
          <w:rFonts w:ascii="Simplified Arabic" w:hAnsi="Simplified Arabic" w:cs="Simplified Arabic" w:hint="cs"/>
          <w:sz w:val="32"/>
          <w:szCs w:val="32"/>
          <w:rtl/>
          <w:lang w:bidi="ar-EG"/>
        </w:rPr>
        <w:t>:</w:t>
      </w:r>
    </w:p>
    <w:p w:rsidR="005F0F79" w:rsidRDefault="005F0F79" w:rsidP="00614D6D">
      <w:pPr>
        <w:autoSpaceDE w:val="0"/>
        <w:autoSpaceDN w:val="0"/>
        <w:bidi/>
        <w:adjustRightInd w:val="0"/>
        <w:spacing w:after="0" w:line="240" w:lineRule="auto"/>
        <w:jc w:val="both"/>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ترجمتهم العربية:</w:t>
      </w:r>
      <w:r w:rsidR="00F85084">
        <w:rPr>
          <w:rFonts w:ascii="Simplified Arabic" w:hAnsi="Simplified Arabic" w:cs="Simplified Arabic" w:hint="cs"/>
          <w:b/>
          <w:bCs/>
          <w:sz w:val="32"/>
          <w:szCs w:val="32"/>
          <w:rtl/>
          <w:lang w:bidi="ar-EG"/>
        </w:rPr>
        <w:t xml:space="preserve"> </w:t>
      </w:r>
      <w:r w:rsidR="00E67705">
        <w:rPr>
          <w:rFonts w:ascii="Simplified Arabic" w:hAnsi="Simplified Arabic" w:cs="Simplified Arabic" w:hint="cs"/>
          <w:b/>
          <w:bCs/>
          <w:sz w:val="32"/>
          <w:szCs w:val="32"/>
          <w:rtl/>
          <w:lang w:bidi="ar-EG"/>
        </w:rPr>
        <w:t>"</w:t>
      </w:r>
      <w:r w:rsidR="00F85084" w:rsidRPr="00E67705">
        <w:rPr>
          <w:rFonts w:ascii="TimesNewRomanPSMT" w:cs="TimesNewRomanPSMT" w:hint="cs"/>
          <w:sz w:val="32"/>
          <w:szCs w:val="32"/>
          <w:rtl/>
        </w:rPr>
        <w:t>لأنى</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أنا</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فى</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ال</w:t>
      </w:r>
      <w:r w:rsidR="00614D6D">
        <w:rPr>
          <w:rFonts w:ascii="TimesNewRomanPSMT" w:cs="TimesNewRomanPSMT" w:hint="cs"/>
          <w:sz w:val="32"/>
          <w:szCs w:val="32"/>
          <w:rtl/>
        </w:rPr>
        <w:t>آ</w:t>
      </w:r>
      <w:r w:rsidR="00F85084" w:rsidRPr="00E67705">
        <w:rPr>
          <w:rFonts w:ascii="TimesNewRomanPSMT" w:cs="TimesNewRomanPSMT" w:hint="cs"/>
          <w:sz w:val="32"/>
          <w:szCs w:val="32"/>
          <w:rtl/>
        </w:rPr>
        <w:t>ب</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بالطبيعة،</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ل</w:t>
      </w:r>
      <w:r w:rsidR="00614D6D">
        <w:rPr>
          <w:rFonts w:ascii="TimesNewRomanPSMT" w:cs="TimesNewRomanPSMT" w:hint="cs"/>
          <w:sz w:val="32"/>
          <w:szCs w:val="32"/>
          <w:rtl/>
        </w:rPr>
        <w:t>أ</w:t>
      </w:r>
      <w:r w:rsidR="00F85084" w:rsidRPr="00E67705">
        <w:rPr>
          <w:rFonts w:ascii="TimesNewRomanPSMT" w:cs="TimesNewRomanPSMT" w:hint="cs"/>
          <w:sz w:val="32"/>
          <w:szCs w:val="32"/>
          <w:rtl/>
        </w:rPr>
        <w:t>نى</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ثمرة</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جوهره،</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وإبنه</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الحقيقى،</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والكائن</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ف</w:t>
      </w:r>
      <w:r w:rsidR="00614D6D">
        <w:rPr>
          <w:rFonts w:ascii="TimesNewRomanPSMT" w:cs="TimesNewRomanPSMT" w:hint="cs"/>
          <w:sz w:val="32"/>
          <w:szCs w:val="32"/>
          <w:rtl/>
        </w:rPr>
        <w:t>ى</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جوهره،</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إذ</w:t>
      </w:r>
      <w:r w:rsidR="00D6377F" w:rsidRPr="00E67705">
        <w:rPr>
          <w:rFonts w:ascii="TimesNewRomanPSMT" w:cs="TimesNewRomanPSMT" w:hint="cs"/>
          <w:sz w:val="32"/>
          <w:szCs w:val="32"/>
          <w:rtl/>
        </w:rPr>
        <w:t xml:space="preserve"> </w:t>
      </w:r>
      <w:r w:rsidR="00F85084" w:rsidRPr="00E67705">
        <w:rPr>
          <w:rFonts w:ascii="TimesNewRomanPSMT" w:cs="TimesNewRomanPSMT" w:hint="cs"/>
          <w:sz w:val="32"/>
          <w:szCs w:val="32"/>
          <w:rtl/>
        </w:rPr>
        <w:t>أشرقت</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منه،</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نور</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من</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نور</w:t>
      </w:r>
      <w:r w:rsidR="00614D6D">
        <w:rPr>
          <w:rFonts w:ascii="TimesNewRomanPSMT" w:cs="TimesNewRomanPSMT" w:hint="cs"/>
          <w:sz w:val="32"/>
          <w:szCs w:val="32"/>
          <w:rtl/>
        </w:rPr>
        <w:t xml:space="preserve">. </w:t>
      </w:r>
      <w:r w:rsidR="00F85084" w:rsidRPr="00E67705">
        <w:rPr>
          <w:rFonts w:ascii="TimesNewRomanPSMT" w:cs="TimesNewRomanPSMT" w:hint="cs"/>
          <w:sz w:val="32"/>
          <w:szCs w:val="32"/>
          <w:rtl/>
        </w:rPr>
        <w:t>وأنتم</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فى</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وأنا</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فيكم،</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إذ</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ظهرت</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بذاتى</w:t>
      </w:r>
      <w:r w:rsidR="00F85084" w:rsidRPr="00E67705">
        <w:rPr>
          <w:rFonts w:ascii="TimesNewRomanPSMT" w:cs="TimesNewRomanPSMT"/>
          <w:sz w:val="32"/>
          <w:szCs w:val="32"/>
        </w:rPr>
        <w:t xml:space="preserve"> </w:t>
      </w:r>
      <w:r w:rsidR="00614D6D">
        <w:rPr>
          <w:rFonts w:ascii="TimesNewRomanPSMT" w:cs="TimesNewRomanPSMT" w:hint="cs"/>
          <w:sz w:val="32"/>
          <w:szCs w:val="32"/>
          <w:rtl/>
        </w:rPr>
        <w:t>ك</w:t>
      </w:r>
      <w:r w:rsidR="00F85084" w:rsidRPr="00E67705">
        <w:rPr>
          <w:rFonts w:ascii="TimesNewRomanPSMT" w:cs="TimesNewRomanPSMT" w:hint="cs"/>
          <w:sz w:val="32"/>
          <w:szCs w:val="32"/>
          <w:rtl/>
        </w:rPr>
        <w:t>إنسان،</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وجعلتكم</w:t>
      </w:r>
      <w:r w:rsidR="00D6377F" w:rsidRPr="00E67705">
        <w:rPr>
          <w:rFonts w:ascii="TimesNewRomanPSMT" w:cs="TimesNewRomanPSMT" w:hint="cs"/>
          <w:sz w:val="32"/>
          <w:szCs w:val="32"/>
          <w:rtl/>
        </w:rPr>
        <w:t xml:space="preserve"> </w:t>
      </w:r>
      <w:r w:rsidR="00F85084" w:rsidRPr="00E67705">
        <w:rPr>
          <w:rFonts w:ascii="TimesNewRomanPS-BoldMT" w:cs="TimesNewRomanPS-BoldMT" w:hint="cs"/>
          <w:b/>
          <w:bCs/>
          <w:sz w:val="32"/>
          <w:szCs w:val="32"/>
          <w:rtl/>
        </w:rPr>
        <w:t>شر</w:t>
      </w:r>
      <w:r w:rsidR="00B91718" w:rsidRPr="00E67705">
        <w:rPr>
          <w:rFonts w:ascii="TimesNewRomanPS-BoldMT" w:cs="TimesNewRomanPS-BoldMT" w:hint="cs"/>
          <w:b/>
          <w:bCs/>
          <w:sz w:val="32"/>
          <w:szCs w:val="32"/>
          <w:rtl/>
          <w:lang w:bidi="ar-EG"/>
        </w:rPr>
        <w:t>ك</w:t>
      </w:r>
      <w:r w:rsidR="00F85084" w:rsidRPr="00E67705">
        <w:rPr>
          <w:rFonts w:ascii="TimesNewRomanPS-BoldMT" w:cs="TimesNewRomanPS-BoldMT" w:hint="cs"/>
          <w:b/>
          <w:bCs/>
          <w:sz w:val="32"/>
          <w:szCs w:val="32"/>
          <w:rtl/>
        </w:rPr>
        <w:t>اء</w:t>
      </w:r>
      <w:r w:rsidR="00F85084" w:rsidRPr="00E67705">
        <w:rPr>
          <w:rFonts w:ascii="TimesNewRomanPS-BoldMT" w:cs="TimesNewRomanPS-BoldMT"/>
          <w:b/>
          <w:bCs/>
          <w:sz w:val="32"/>
          <w:szCs w:val="32"/>
        </w:rPr>
        <w:t xml:space="preserve"> </w:t>
      </w:r>
      <w:r w:rsidR="00F85084" w:rsidRPr="00E67705">
        <w:rPr>
          <w:rFonts w:ascii="TimesNewRomanPS-BoldMT" w:cs="TimesNewRomanPS-BoldMT" w:hint="cs"/>
          <w:b/>
          <w:bCs/>
          <w:sz w:val="32"/>
          <w:szCs w:val="32"/>
          <w:rtl/>
        </w:rPr>
        <w:t>فى</w:t>
      </w:r>
      <w:r w:rsidR="00F85084" w:rsidRPr="00E67705">
        <w:rPr>
          <w:rFonts w:ascii="TimesNewRomanPS-BoldMT" w:cs="TimesNewRomanPS-BoldMT"/>
          <w:b/>
          <w:bCs/>
          <w:sz w:val="32"/>
          <w:szCs w:val="32"/>
        </w:rPr>
        <w:t xml:space="preserve"> </w:t>
      </w:r>
      <w:r w:rsidR="00F85084" w:rsidRPr="00E67705">
        <w:rPr>
          <w:rFonts w:ascii="TimesNewRomanPS-BoldMT" w:cs="TimesNewRomanPS-BoldMT" w:hint="cs"/>
          <w:b/>
          <w:bCs/>
          <w:sz w:val="32"/>
          <w:szCs w:val="32"/>
          <w:rtl/>
        </w:rPr>
        <w:t>الطبيعة</w:t>
      </w:r>
      <w:r w:rsidR="00F85084" w:rsidRPr="00E67705">
        <w:rPr>
          <w:rFonts w:ascii="TimesNewRomanPS-BoldMT" w:cs="TimesNewRomanPS-BoldMT"/>
          <w:b/>
          <w:bCs/>
          <w:sz w:val="32"/>
          <w:szCs w:val="32"/>
        </w:rPr>
        <w:t xml:space="preserve"> </w:t>
      </w:r>
      <w:r w:rsidR="00F85084" w:rsidRPr="00E67705">
        <w:rPr>
          <w:rFonts w:ascii="TimesNewRomanPS-BoldMT" w:cs="TimesNewRomanPS-BoldMT" w:hint="cs"/>
          <w:b/>
          <w:bCs/>
          <w:sz w:val="32"/>
          <w:szCs w:val="32"/>
          <w:rtl/>
        </w:rPr>
        <w:t>الإلهية</w:t>
      </w:r>
      <w:r w:rsidR="00F85084" w:rsidRPr="00E67705">
        <w:rPr>
          <w:rFonts w:ascii="TimesNewRomanPS-BoldMT" w:cs="TimesNewRomanPS-BoldMT"/>
          <w:b/>
          <w:bCs/>
          <w:sz w:val="32"/>
          <w:szCs w:val="32"/>
        </w:rPr>
        <w:t xml:space="preserve"> </w:t>
      </w:r>
      <w:r w:rsidR="00F85084" w:rsidRPr="00E67705">
        <w:rPr>
          <w:rFonts w:ascii="TimesNewRomanPSMT" w:cs="TimesNewRomanPSMT" w:hint="cs"/>
          <w:sz w:val="32"/>
          <w:szCs w:val="32"/>
          <w:rtl/>
        </w:rPr>
        <w:t>بأن</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وضعت</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روحى</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ليسكن</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فيكم</w:t>
      </w:r>
      <w:r w:rsidR="00F85084" w:rsidRPr="00E67705">
        <w:rPr>
          <w:rFonts w:ascii="TimesNewRomanPSMT" w:cs="TimesNewRomanPSMT"/>
          <w:sz w:val="32"/>
          <w:szCs w:val="32"/>
        </w:rPr>
        <w:t>.</w:t>
      </w:r>
      <w:r w:rsidR="00E67705">
        <w:rPr>
          <w:rFonts w:ascii="TimesNewRomanPSMT" w:cs="TimesNewRomanPSMT" w:hint="cs"/>
          <w:sz w:val="32"/>
          <w:szCs w:val="32"/>
          <w:rtl/>
        </w:rPr>
        <w:t>"</w:t>
      </w:r>
    </w:p>
    <w:p w:rsidR="00BD44B4" w:rsidRDefault="00BD44B4" w:rsidP="00E67705">
      <w:pPr>
        <w:bidi/>
        <w:spacing w:after="0" w:line="240" w:lineRule="auto"/>
        <w:jc w:val="both"/>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النص اليونانى</w:t>
      </w:r>
      <w:r w:rsidR="00E67705">
        <w:rPr>
          <w:rFonts w:ascii="Simplified Arabic" w:hAnsi="Simplified Arabic" w:cs="Simplified Arabic" w:hint="cs"/>
          <w:b/>
          <w:bCs/>
          <w:sz w:val="32"/>
          <w:szCs w:val="32"/>
          <w:rtl/>
          <w:lang w:bidi="ar-EG"/>
        </w:rPr>
        <w:t xml:space="preserve"> للعبارة الثقيلة</w:t>
      </w:r>
      <w:r>
        <w:rPr>
          <w:rFonts w:ascii="Simplified Arabic" w:hAnsi="Simplified Arabic" w:cs="Simplified Arabic" w:hint="cs"/>
          <w:b/>
          <w:bCs/>
          <w:sz w:val="32"/>
          <w:szCs w:val="32"/>
          <w:rtl/>
          <w:lang w:bidi="ar-EG"/>
        </w:rPr>
        <w:t>:</w:t>
      </w:r>
      <w:r w:rsidR="00B91718">
        <w:rPr>
          <w:rFonts w:ascii="Simplified Arabic" w:hAnsi="Simplified Arabic" w:cs="Simplified Arabic" w:hint="cs"/>
          <w:b/>
          <w:bCs/>
          <w:sz w:val="32"/>
          <w:szCs w:val="32"/>
          <w:rtl/>
          <w:lang w:bidi="ar-EG"/>
        </w:rPr>
        <w:t xml:space="preserve"> </w:t>
      </w:r>
      <w:proofErr w:type="spellStart"/>
      <w:r w:rsidR="00B91718" w:rsidRPr="00B91718">
        <w:rPr>
          <w:rFonts w:ascii="Bwgrkl" w:hAnsi="Bwgrkl" w:cs="Simplified Arabic"/>
          <w:b/>
          <w:bCs/>
          <w:sz w:val="32"/>
          <w:szCs w:val="32"/>
          <w:lang w:bidi="ar-EG"/>
        </w:rPr>
        <w:t>koinwnou</w:t>
      </w:r>
      <w:r w:rsidR="00354300">
        <w:rPr>
          <w:rFonts w:ascii="Bwgrkl" w:hAnsi="Bwgrkl" w:cs="Simplified Arabic"/>
          <w:b/>
          <w:bCs/>
          <w:sz w:val="32"/>
          <w:szCs w:val="32"/>
          <w:lang w:bidi="ar-EG"/>
        </w:rPr>
        <w:t>.</w:t>
      </w:r>
      <w:r w:rsidR="00B91718" w:rsidRPr="00B91718">
        <w:rPr>
          <w:rFonts w:ascii="Bwgrkl" w:hAnsi="Bwgrkl" w:cs="Simplified Arabic"/>
          <w:b/>
          <w:bCs/>
          <w:sz w:val="32"/>
          <w:szCs w:val="32"/>
          <w:lang w:bidi="ar-EG"/>
        </w:rPr>
        <w:t>j</w:t>
      </w:r>
      <w:proofErr w:type="spellEnd"/>
      <w:r w:rsidR="00B91718" w:rsidRPr="00B91718">
        <w:rPr>
          <w:rFonts w:ascii="Bwgrkl" w:hAnsi="Bwgrkl" w:cs="Simplified Arabic"/>
          <w:b/>
          <w:bCs/>
          <w:sz w:val="32"/>
          <w:szCs w:val="32"/>
          <w:lang w:bidi="ar-EG"/>
        </w:rPr>
        <w:t xml:space="preserve"> de</w:t>
      </w:r>
      <w:r w:rsidR="00354300">
        <w:rPr>
          <w:rFonts w:ascii="Bwgrkl" w:hAnsi="Bwgrkl" w:cs="Simplified Arabic"/>
          <w:b/>
          <w:bCs/>
          <w:sz w:val="32"/>
          <w:szCs w:val="32"/>
          <w:lang w:bidi="ar-EG"/>
        </w:rPr>
        <w:t>.</w:t>
      </w:r>
      <w:r w:rsidR="00B91718" w:rsidRPr="00B91718">
        <w:rPr>
          <w:rFonts w:ascii="Bwgrkl" w:hAnsi="Bwgrkl" w:cs="Simplified Arabic"/>
          <w:b/>
          <w:bCs/>
          <w:sz w:val="32"/>
          <w:szCs w:val="32"/>
          <w:lang w:bidi="ar-EG"/>
        </w:rPr>
        <w:t xml:space="preserve"> </w:t>
      </w:r>
      <w:proofErr w:type="spellStart"/>
      <w:proofErr w:type="gramStart"/>
      <w:r w:rsidR="00B91718" w:rsidRPr="00B91718">
        <w:rPr>
          <w:rFonts w:ascii="Bwgrkl" w:hAnsi="Bwgrkl" w:cs="Simplified Arabic"/>
          <w:b/>
          <w:bCs/>
          <w:sz w:val="32"/>
          <w:szCs w:val="32"/>
          <w:lang w:bidi="ar-EG"/>
        </w:rPr>
        <w:t>qei</w:t>
      </w:r>
      <w:r w:rsidR="00354300">
        <w:rPr>
          <w:rFonts w:ascii="Bwgrkl" w:hAnsi="Bwgrkl" w:cs="Simplified Arabic"/>
          <w:b/>
          <w:bCs/>
          <w:sz w:val="32"/>
          <w:szCs w:val="32"/>
          <w:lang w:bidi="ar-EG"/>
        </w:rPr>
        <w:t>,</w:t>
      </w:r>
      <w:proofErr w:type="gramEnd"/>
      <w:r w:rsidR="00B91718" w:rsidRPr="00B91718">
        <w:rPr>
          <w:rFonts w:ascii="Bwgrkl" w:hAnsi="Bwgrkl" w:cs="Simplified Arabic"/>
          <w:b/>
          <w:bCs/>
          <w:sz w:val="32"/>
          <w:szCs w:val="32"/>
          <w:lang w:bidi="ar-EG"/>
        </w:rPr>
        <w:t>aj</w:t>
      </w:r>
      <w:proofErr w:type="spellEnd"/>
      <w:r w:rsidR="00B91718" w:rsidRPr="00B91718">
        <w:rPr>
          <w:rFonts w:ascii="Bwgrkl" w:hAnsi="Bwgrkl" w:cs="Simplified Arabic"/>
          <w:b/>
          <w:bCs/>
          <w:sz w:val="32"/>
          <w:szCs w:val="32"/>
          <w:lang w:bidi="ar-EG"/>
        </w:rPr>
        <w:t xml:space="preserve"> </w:t>
      </w:r>
      <w:proofErr w:type="spellStart"/>
      <w:r w:rsidR="00B91718" w:rsidRPr="00B91718">
        <w:rPr>
          <w:rFonts w:ascii="Bwgrkl" w:hAnsi="Bwgrkl" w:cs="Simplified Arabic"/>
          <w:b/>
          <w:bCs/>
          <w:sz w:val="32"/>
          <w:szCs w:val="32"/>
          <w:lang w:bidi="ar-EG"/>
        </w:rPr>
        <w:t>fu</w:t>
      </w:r>
      <w:r w:rsidR="00354300">
        <w:rPr>
          <w:rFonts w:ascii="Bwgrkl" w:hAnsi="Bwgrkl" w:cs="Simplified Arabic"/>
          <w:b/>
          <w:bCs/>
          <w:sz w:val="32"/>
          <w:szCs w:val="32"/>
          <w:lang w:bidi="ar-EG"/>
        </w:rPr>
        <w:t>,</w:t>
      </w:r>
      <w:r w:rsidR="00B91718" w:rsidRPr="00B91718">
        <w:rPr>
          <w:rFonts w:ascii="Bwgrkl" w:hAnsi="Bwgrkl" w:cs="Simplified Arabic"/>
          <w:b/>
          <w:bCs/>
          <w:sz w:val="32"/>
          <w:szCs w:val="32"/>
          <w:lang w:bidi="ar-EG"/>
        </w:rPr>
        <w:t>sewj</w:t>
      </w:r>
      <w:proofErr w:type="spellEnd"/>
      <w:r w:rsidR="00730556">
        <w:rPr>
          <w:rFonts w:ascii="Bwgrkl" w:hAnsi="Bwgrkl" w:cs="Simplified Arabic" w:hint="cs"/>
          <w:b/>
          <w:bCs/>
          <w:sz w:val="32"/>
          <w:szCs w:val="32"/>
          <w:rtl/>
          <w:lang w:bidi="ar-EG"/>
        </w:rPr>
        <w:t xml:space="preserve"> </w:t>
      </w:r>
      <w:r w:rsidR="00730556">
        <w:rPr>
          <w:rStyle w:val="FootnoteReference"/>
          <w:rFonts w:ascii="Bwgrkl" w:hAnsi="Bwgrkl" w:cs="Simplified Arabic"/>
          <w:b/>
          <w:bCs/>
          <w:sz w:val="32"/>
          <w:szCs w:val="32"/>
          <w:rtl/>
          <w:lang w:bidi="ar-EG"/>
        </w:rPr>
        <w:footnoteReference w:id="12"/>
      </w:r>
    </w:p>
    <w:p w:rsidR="00BD44B4" w:rsidRDefault="00BD44B4" w:rsidP="00B11AC0">
      <w:pPr>
        <w:bidi/>
        <w:spacing w:after="0" w:line="240" w:lineRule="auto"/>
        <w:jc w:val="both"/>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النص الإنجليزى:</w:t>
      </w:r>
      <w:r w:rsidR="00B91718">
        <w:rPr>
          <w:rFonts w:ascii="Simplified Arabic" w:hAnsi="Simplified Arabic" w:cs="Simplified Arabic" w:hint="cs"/>
          <w:b/>
          <w:bCs/>
          <w:sz w:val="32"/>
          <w:szCs w:val="32"/>
          <w:rtl/>
          <w:lang w:bidi="ar-EG"/>
        </w:rPr>
        <w:t xml:space="preserve"> </w:t>
      </w:r>
    </w:p>
    <w:p w:rsidR="00BD44B4" w:rsidRDefault="00E96A70" w:rsidP="00354300">
      <w:pPr>
        <w:spacing w:after="0" w:line="240" w:lineRule="auto"/>
        <w:jc w:val="both"/>
        <w:rPr>
          <w:rFonts w:ascii="Simplified Arabic" w:eastAsia="Times New Roman" w:hAnsi="Simplified Arabic" w:cs="Simplified Arabic"/>
          <w:color w:val="000000"/>
          <w:sz w:val="26"/>
          <w:szCs w:val="26"/>
          <w:rtl/>
        </w:rPr>
      </w:pPr>
      <w:r>
        <w:rPr>
          <w:rFonts w:ascii="Simplified Arabic" w:eastAsia="Times New Roman" w:hAnsi="Simplified Arabic" w:cs="Simplified Arabic"/>
          <w:color w:val="000000"/>
          <w:sz w:val="26"/>
          <w:szCs w:val="26"/>
        </w:rPr>
        <w:t>“</w:t>
      </w:r>
      <w:r w:rsidR="00B91718" w:rsidRPr="00B91718">
        <w:rPr>
          <w:rFonts w:ascii="Simplified Arabic" w:eastAsia="Times New Roman" w:hAnsi="Simplified Arabic" w:cs="Simplified Arabic"/>
          <w:color w:val="000000"/>
          <w:sz w:val="26"/>
          <w:szCs w:val="26"/>
        </w:rPr>
        <w:t xml:space="preserve">For naturally am I in the Father----for I am the Fruit of His Essence and Its real Offspring, subsisting in It, having shone forth from It, Life of Life----and ye are in Me and I in you, forasmuch as I appeared as a man Myself, and made you </w:t>
      </w:r>
      <w:r w:rsidR="00B91718" w:rsidRPr="00B91718">
        <w:rPr>
          <w:rFonts w:ascii="Simplified Arabic" w:eastAsia="Times New Roman" w:hAnsi="Simplified Arabic" w:cs="Simplified Arabic"/>
          <w:b/>
          <w:bCs/>
          <w:i/>
          <w:iCs/>
          <w:color w:val="000000"/>
          <w:sz w:val="26"/>
          <w:szCs w:val="26"/>
        </w:rPr>
        <w:t>partakers of the Divine Nature</w:t>
      </w:r>
      <w:r w:rsidR="00B91718" w:rsidRPr="00B91718">
        <w:rPr>
          <w:rFonts w:ascii="Simplified Arabic" w:eastAsia="Times New Roman" w:hAnsi="Simplified Arabic" w:cs="Simplified Arabic"/>
          <w:i/>
          <w:iCs/>
          <w:color w:val="000000"/>
          <w:sz w:val="26"/>
          <w:szCs w:val="26"/>
        </w:rPr>
        <w:t xml:space="preserve"> </w:t>
      </w:r>
      <w:r w:rsidR="00B91718" w:rsidRPr="00B91718">
        <w:rPr>
          <w:rFonts w:ascii="Simplified Arabic" w:eastAsia="Times New Roman" w:hAnsi="Simplified Arabic" w:cs="Simplified Arabic"/>
          <w:color w:val="000000"/>
          <w:sz w:val="26"/>
          <w:szCs w:val="26"/>
        </w:rPr>
        <w:t>by putting My Spirit to dwell in you.</w:t>
      </w:r>
      <w:r>
        <w:rPr>
          <w:rFonts w:ascii="Simplified Arabic" w:eastAsia="Times New Roman" w:hAnsi="Simplified Arabic" w:cs="Simplified Arabic"/>
          <w:color w:val="000000"/>
          <w:sz w:val="26"/>
          <w:szCs w:val="26"/>
        </w:rPr>
        <w:t>”</w:t>
      </w:r>
      <w:r w:rsidR="000D2672">
        <w:rPr>
          <w:rStyle w:val="FootnoteReference"/>
          <w:rFonts w:ascii="Simplified Arabic" w:eastAsia="Times New Roman" w:hAnsi="Simplified Arabic" w:cs="Simplified Arabic"/>
          <w:color w:val="000000"/>
          <w:sz w:val="26"/>
          <w:szCs w:val="26"/>
        </w:rPr>
        <w:footnoteReference w:id="13"/>
      </w:r>
    </w:p>
    <w:p w:rsidR="00E67705" w:rsidRDefault="00540582" w:rsidP="00540582">
      <w:pPr>
        <w:bidi/>
        <w:spacing w:after="0" w:line="240" w:lineRule="auto"/>
        <w:jc w:val="both"/>
        <w:rPr>
          <w:rFonts w:ascii="Simplified Arabic" w:hAnsi="Simplified Arabic" w:cs="Simplified Arabic"/>
          <w:sz w:val="32"/>
          <w:szCs w:val="32"/>
          <w:lang w:bidi="ar-EG"/>
        </w:rPr>
      </w:pPr>
      <w:r w:rsidRPr="00540582">
        <w:rPr>
          <w:rFonts w:ascii="Simplified Arabic" w:hAnsi="Simplified Arabic" w:cs="Simplified Arabic" w:hint="cs"/>
          <w:sz w:val="32"/>
          <w:szCs w:val="32"/>
          <w:rtl/>
          <w:lang w:bidi="ar-EG"/>
        </w:rPr>
        <w:t xml:space="preserve">ينطبق </w:t>
      </w:r>
      <w:r>
        <w:rPr>
          <w:rFonts w:ascii="Simplified Arabic" w:hAnsi="Simplified Arabic" w:cs="Simplified Arabic" w:hint="cs"/>
          <w:sz w:val="32"/>
          <w:szCs w:val="32"/>
          <w:rtl/>
          <w:lang w:bidi="ar-EG"/>
        </w:rPr>
        <w:t xml:space="preserve">هنا </w:t>
      </w:r>
      <w:r w:rsidRPr="00540582">
        <w:rPr>
          <w:rFonts w:ascii="Simplified Arabic" w:hAnsi="Simplified Arabic" w:cs="Simplified Arabic" w:hint="cs"/>
          <w:sz w:val="32"/>
          <w:szCs w:val="32"/>
          <w:rtl/>
          <w:lang w:bidi="ar-EG"/>
        </w:rPr>
        <w:t xml:space="preserve">نفس </w:t>
      </w:r>
      <w:r>
        <w:rPr>
          <w:rFonts w:ascii="Simplified Arabic" w:hAnsi="Simplified Arabic" w:cs="Simplified Arabic" w:hint="cs"/>
          <w:sz w:val="32"/>
          <w:szCs w:val="32"/>
          <w:rtl/>
          <w:lang w:bidi="ar-EG"/>
        </w:rPr>
        <w:t>ما قلناه سابقاً عن</w:t>
      </w:r>
      <w:r w:rsidRPr="00540582">
        <w:rPr>
          <w:rFonts w:ascii="Simplified Arabic" w:hAnsi="Simplified Arabic" w:cs="Simplified Arabic" w:hint="cs"/>
          <w:sz w:val="32"/>
          <w:szCs w:val="32"/>
          <w:rtl/>
          <w:lang w:bidi="ar-EG"/>
        </w:rPr>
        <w:t xml:space="preserve"> عبارة "شركاء الطبيعة الإلهية</w:t>
      </w:r>
      <w:r>
        <w:rPr>
          <w:rFonts w:ascii="Simplified Arabic" w:hAnsi="Simplified Arabic" w:cs="Simplified Arabic" w:hint="cs"/>
          <w:sz w:val="32"/>
          <w:szCs w:val="32"/>
          <w:rtl/>
          <w:lang w:bidi="ar-EG"/>
        </w:rPr>
        <w:t>"</w:t>
      </w:r>
      <w:r w:rsidRPr="00540582">
        <w:rPr>
          <w:rFonts w:ascii="Simplified Arabic" w:hAnsi="Simplified Arabic" w:cs="Simplified Arabic" w:hint="cs"/>
          <w:sz w:val="32"/>
          <w:szCs w:val="32"/>
          <w:rtl/>
          <w:lang w:bidi="ar-EG"/>
        </w:rPr>
        <w:t xml:space="preserve"> مجرد أن ترتيب الكلمات اليونانية اختلف </w:t>
      </w:r>
      <w:r>
        <w:rPr>
          <w:rFonts w:ascii="Simplified Arabic" w:hAnsi="Simplified Arabic" w:cs="Simplified Arabic" w:hint="cs"/>
          <w:sz w:val="32"/>
          <w:szCs w:val="32"/>
          <w:rtl/>
          <w:lang w:bidi="ar-EG"/>
        </w:rPr>
        <w:t xml:space="preserve">فى هذا الاقتباس </w:t>
      </w:r>
      <w:r w:rsidRPr="00540582">
        <w:rPr>
          <w:rFonts w:ascii="Simplified Arabic" w:hAnsi="Simplified Arabic" w:cs="Simplified Arabic" w:hint="cs"/>
          <w:sz w:val="32"/>
          <w:szCs w:val="32"/>
          <w:rtl/>
          <w:lang w:bidi="ar-EG"/>
        </w:rPr>
        <w:t>لأسباب بلاغية.</w:t>
      </w:r>
    </w:p>
    <w:p w:rsidR="003453AB" w:rsidRPr="003453AB" w:rsidRDefault="003453AB" w:rsidP="003453AB">
      <w:pPr>
        <w:bidi/>
        <w:spacing w:after="0" w:line="240" w:lineRule="auto"/>
        <w:jc w:val="both"/>
        <w:rPr>
          <w:rFonts w:ascii="Simplified Arabic" w:hAnsi="Simplified Arabic" w:cs="Simplified Arabic"/>
          <w:sz w:val="16"/>
          <w:szCs w:val="16"/>
          <w:lang w:bidi="ar-EG"/>
        </w:rPr>
      </w:pPr>
    </w:p>
    <w:p w:rsidR="00354300" w:rsidRPr="00486973" w:rsidRDefault="00354300" w:rsidP="008A5EC1">
      <w:pPr>
        <w:pStyle w:val="ListParagraph"/>
        <w:numPr>
          <w:ilvl w:val="0"/>
          <w:numId w:val="2"/>
        </w:numPr>
        <w:bidi/>
        <w:spacing w:after="0" w:line="240" w:lineRule="auto"/>
        <w:jc w:val="both"/>
        <w:rPr>
          <w:rFonts w:ascii="Simplified Arabic" w:hAnsi="Simplified Arabic" w:cs="Simplified Arabic"/>
          <w:sz w:val="32"/>
          <w:szCs w:val="32"/>
          <w:rtl/>
          <w:lang w:bidi="ar-EG"/>
        </w:rPr>
      </w:pPr>
      <w:r w:rsidRPr="00354300">
        <w:rPr>
          <w:rFonts w:ascii="Simplified Arabic" w:hAnsi="Simplified Arabic" w:cs="Simplified Arabic" w:hint="cs"/>
          <w:b/>
          <w:bCs/>
          <w:sz w:val="32"/>
          <w:szCs w:val="32"/>
          <w:rtl/>
          <w:lang w:bidi="ar-EG"/>
        </w:rPr>
        <w:lastRenderedPageBreak/>
        <w:t xml:space="preserve">النص السادس للقديس كيرلس عامود الدين </w:t>
      </w:r>
      <w:r w:rsidRPr="00486973">
        <w:rPr>
          <w:rFonts w:ascii="Simplified Arabic" w:hAnsi="Simplified Arabic" w:cs="Simplified Arabic" w:hint="cs"/>
          <w:sz w:val="32"/>
          <w:szCs w:val="32"/>
          <w:rtl/>
          <w:lang w:bidi="ar-EG"/>
        </w:rPr>
        <w:t xml:space="preserve">فى شرح إنجيل </w:t>
      </w:r>
      <w:r w:rsidR="0072553A" w:rsidRPr="00486973">
        <w:rPr>
          <w:rFonts w:ascii="Simplified Arabic" w:hAnsi="Simplified Arabic" w:cs="Simplified Arabic" w:hint="cs"/>
          <w:sz w:val="32"/>
          <w:szCs w:val="32"/>
          <w:rtl/>
          <w:lang w:bidi="ar-EG"/>
        </w:rPr>
        <w:t>يوحنا</w:t>
      </w:r>
      <w:r w:rsidR="008A5EC1" w:rsidRPr="00486973">
        <w:rPr>
          <w:rFonts w:ascii="Simplified Arabic" w:hAnsi="Simplified Arabic" w:cs="Simplified Arabic" w:hint="cs"/>
          <w:sz w:val="32"/>
          <w:szCs w:val="32"/>
          <w:rtl/>
          <w:lang w:bidi="ar-EG"/>
        </w:rPr>
        <w:t xml:space="preserve"> الكتاب الحادى العشر الفصل الثانى فى تفسير "يأخذ مما لى ويخبركم":</w:t>
      </w:r>
    </w:p>
    <w:p w:rsidR="005F0F79" w:rsidRDefault="005F0F79" w:rsidP="00614D6D">
      <w:pPr>
        <w:autoSpaceDE w:val="0"/>
        <w:autoSpaceDN w:val="0"/>
        <w:bidi/>
        <w:adjustRightInd w:val="0"/>
        <w:spacing w:after="0" w:line="240" w:lineRule="auto"/>
        <w:jc w:val="both"/>
        <w:rPr>
          <w:rFonts w:ascii="TimesNewRomanPSMT" w:cs="TimesNewRomanPSMT"/>
          <w:sz w:val="32"/>
          <w:szCs w:val="32"/>
        </w:rPr>
      </w:pPr>
      <w:r>
        <w:rPr>
          <w:rFonts w:ascii="Simplified Arabic" w:hAnsi="Simplified Arabic" w:cs="Simplified Arabic" w:hint="cs"/>
          <w:b/>
          <w:bCs/>
          <w:sz w:val="32"/>
          <w:szCs w:val="32"/>
          <w:rtl/>
          <w:lang w:bidi="ar-EG"/>
        </w:rPr>
        <w:t>ترجمتهم العربية:</w:t>
      </w:r>
      <w:r w:rsidR="00F85084">
        <w:rPr>
          <w:rFonts w:ascii="Simplified Arabic" w:hAnsi="Simplified Arabic" w:cs="Simplified Arabic" w:hint="cs"/>
          <w:b/>
          <w:bCs/>
          <w:sz w:val="32"/>
          <w:szCs w:val="32"/>
          <w:rtl/>
          <w:lang w:bidi="ar-EG"/>
        </w:rPr>
        <w:t xml:space="preserve"> </w:t>
      </w:r>
      <w:r w:rsidR="00E67705" w:rsidRPr="00E67705">
        <w:rPr>
          <w:rFonts w:ascii="Simplified Arabic" w:hAnsi="Simplified Arabic" w:cs="Simplified Arabic" w:hint="cs"/>
          <w:b/>
          <w:bCs/>
          <w:sz w:val="32"/>
          <w:szCs w:val="32"/>
          <w:rtl/>
          <w:lang w:bidi="ar-EG"/>
        </w:rPr>
        <w:t>"</w:t>
      </w:r>
      <w:r w:rsidR="00F85084" w:rsidRPr="00E67705">
        <w:rPr>
          <w:rFonts w:ascii="TimesNewRomanPSMT" w:cs="TimesNewRomanPSMT" w:hint="cs"/>
          <w:sz w:val="32"/>
          <w:szCs w:val="32"/>
          <w:rtl/>
        </w:rPr>
        <w:t>ل</w:t>
      </w:r>
      <w:r w:rsidR="00614D6D">
        <w:rPr>
          <w:rFonts w:ascii="TimesNewRomanPSMT" w:cs="TimesNewRomanPSMT" w:hint="cs"/>
          <w:sz w:val="32"/>
          <w:szCs w:val="32"/>
          <w:rtl/>
        </w:rPr>
        <w:t>أ</w:t>
      </w:r>
      <w:r w:rsidR="00F85084" w:rsidRPr="00E67705">
        <w:rPr>
          <w:rFonts w:ascii="TimesNewRomanPSMT" w:cs="TimesNewRomanPSMT" w:hint="cs"/>
          <w:sz w:val="32"/>
          <w:szCs w:val="32"/>
          <w:rtl/>
        </w:rPr>
        <w:t>نه</w:t>
      </w:r>
      <w:r w:rsidR="00F85084" w:rsidRPr="00E67705">
        <w:rPr>
          <w:rFonts w:ascii="TimesNewRomanPSMT" w:cs="TimesNewRomanPSMT"/>
          <w:sz w:val="32"/>
          <w:szCs w:val="32"/>
        </w:rPr>
        <w:t xml:space="preserve"> </w:t>
      </w:r>
      <w:r w:rsidR="00614D6D">
        <w:rPr>
          <w:rFonts w:ascii="TimesNewRomanPSMT" w:cs="TimesNewRomanPSMT" w:hint="cs"/>
          <w:sz w:val="32"/>
          <w:szCs w:val="32"/>
          <w:rtl/>
        </w:rPr>
        <w:t>إ</w:t>
      </w:r>
      <w:r w:rsidR="00F85084" w:rsidRPr="00E67705">
        <w:rPr>
          <w:rFonts w:ascii="TimesNewRomanPSMT" w:cs="TimesNewRomanPSMT" w:hint="cs"/>
          <w:sz w:val="32"/>
          <w:szCs w:val="32"/>
          <w:rtl/>
        </w:rPr>
        <w:t>ما</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أن</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رائحة</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العطور</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تنتقل</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قوتها</w:t>
      </w:r>
      <w:r w:rsidR="00F85084" w:rsidRPr="00E67705">
        <w:rPr>
          <w:rFonts w:ascii="TimesNewRomanPSMT" w:cs="TimesNewRomanPSMT"/>
          <w:sz w:val="32"/>
          <w:szCs w:val="32"/>
        </w:rPr>
        <w:t xml:space="preserve"> </w:t>
      </w:r>
      <w:r w:rsidR="00614D6D">
        <w:rPr>
          <w:rFonts w:ascii="TimesNewRomanPSMT" w:cs="TimesNewRomanPSMT" w:hint="cs"/>
          <w:sz w:val="32"/>
          <w:szCs w:val="32"/>
          <w:rtl/>
        </w:rPr>
        <w:t>إ</w:t>
      </w:r>
      <w:r w:rsidR="00F85084" w:rsidRPr="00E67705">
        <w:rPr>
          <w:rFonts w:ascii="TimesNewRomanPSMT" w:cs="TimesNewRomanPSMT" w:hint="cs"/>
          <w:sz w:val="32"/>
          <w:szCs w:val="32"/>
          <w:rtl/>
        </w:rPr>
        <w:t>لى</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الملابس</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التى</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تتلاصق</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معها،</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وبطريقة</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ما</w:t>
      </w:r>
      <w:r w:rsidR="00D6377F" w:rsidRPr="00E67705">
        <w:rPr>
          <w:rFonts w:ascii="TimesNewRomanPSMT" w:cs="TimesNewRomanPSMT" w:hint="cs"/>
          <w:sz w:val="32"/>
          <w:szCs w:val="32"/>
          <w:rtl/>
        </w:rPr>
        <w:t xml:space="preserve"> </w:t>
      </w:r>
      <w:r w:rsidR="00F85084" w:rsidRPr="00E67705">
        <w:rPr>
          <w:rFonts w:ascii="TimesNewRomanPSMT" w:cs="TimesNewRomanPSMT" w:hint="cs"/>
          <w:sz w:val="32"/>
          <w:szCs w:val="32"/>
          <w:rtl/>
        </w:rPr>
        <w:t>تحول</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ما</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يحيط</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بها</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إلى</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مثالها،</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فأن</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الروح</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القدس</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بالتأ</w:t>
      </w:r>
      <w:r w:rsidR="00E67705">
        <w:rPr>
          <w:rFonts w:ascii="TimesNewRomanPSMT" w:cs="TimesNewRomanPSMT" w:hint="cs"/>
          <w:sz w:val="32"/>
          <w:szCs w:val="32"/>
          <w:rtl/>
        </w:rPr>
        <w:t>ك</w:t>
      </w:r>
      <w:r w:rsidR="00F85084" w:rsidRPr="00E67705">
        <w:rPr>
          <w:rFonts w:ascii="TimesNewRomanPSMT" w:cs="TimesNewRomanPSMT" w:hint="cs"/>
          <w:sz w:val="32"/>
          <w:szCs w:val="32"/>
          <w:rtl/>
        </w:rPr>
        <w:t>يد</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له</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القوة،</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إذ</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طبيعته</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هى</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من</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الل</w:t>
      </w:r>
      <w:r w:rsidR="00614D6D">
        <w:rPr>
          <w:rFonts w:ascii="TimesNewRomanPSMT" w:cs="TimesNewRomanPSMT" w:hint="cs"/>
          <w:sz w:val="32"/>
          <w:szCs w:val="32"/>
          <w:rtl/>
        </w:rPr>
        <w:t>ه</w:t>
      </w:r>
      <w:r w:rsidR="00F85084" w:rsidRPr="00E67705">
        <w:rPr>
          <w:rFonts w:ascii="TimesNewRomanPSMT" w:cs="TimesNewRomanPSMT" w:hint="cs"/>
          <w:sz w:val="32"/>
          <w:szCs w:val="32"/>
          <w:rtl/>
        </w:rPr>
        <w:t>،</w:t>
      </w:r>
      <w:r w:rsidR="00D6377F" w:rsidRPr="00E67705">
        <w:rPr>
          <w:rFonts w:ascii="TimesNewRomanPSMT" w:cs="TimesNewRomanPSMT" w:hint="cs"/>
          <w:sz w:val="32"/>
          <w:szCs w:val="32"/>
          <w:rtl/>
        </w:rPr>
        <w:t xml:space="preserve"> </w:t>
      </w:r>
      <w:r w:rsidR="00F85084" w:rsidRPr="00E67705">
        <w:rPr>
          <w:rFonts w:ascii="TimesNewRomanPSMT" w:cs="TimesNewRomanPSMT" w:hint="cs"/>
          <w:sz w:val="32"/>
          <w:szCs w:val="32"/>
          <w:rtl/>
        </w:rPr>
        <w:t>أن</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يجعل</w:t>
      </w:r>
      <w:r w:rsidR="00A03EB6">
        <w:rPr>
          <w:rFonts w:ascii="TimesNewRomanPSMT" w:cs="TimesNewRomanPSMT" w:hint="cs"/>
          <w:sz w:val="32"/>
          <w:szCs w:val="32"/>
          <w:rtl/>
        </w:rPr>
        <w:t xml:space="preserve"> </w:t>
      </w:r>
      <w:r w:rsidR="00F85084" w:rsidRPr="00E67705">
        <w:rPr>
          <w:rFonts w:ascii="TimesNewRomanPSMT" w:cs="TimesNewRomanPSMT" w:hint="cs"/>
          <w:sz w:val="32"/>
          <w:szCs w:val="32"/>
          <w:rtl/>
        </w:rPr>
        <w:t>الذين</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يسكن</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فيهم</w:t>
      </w:r>
      <w:r w:rsidR="00F85084" w:rsidRPr="00E67705">
        <w:rPr>
          <w:rFonts w:ascii="TimesNewRomanPSMT" w:cs="TimesNewRomanPSMT"/>
          <w:sz w:val="32"/>
          <w:szCs w:val="32"/>
        </w:rPr>
        <w:t xml:space="preserve"> </w:t>
      </w:r>
      <w:r w:rsidR="00F85084" w:rsidRPr="00E67705">
        <w:rPr>
          <w:rFonts w:ascii="TimesNewRomanPS-BoldMT" w:cs="TimesNewRomanPS-BoldMT" w:hint="cs"/>
          <w:b/>
          <w:bCs/>
          <w:sz w:val="32"/>
          <w:szCs w:val="32"/>
          <w:rtl/>
        </w:rPr>
        <w:t>شر</w:t>
      </w:r>
      <w:r w:rsidR="00E67705">
        <w:rPr>
          <w:rFonts w:ascii="TimesNewRomanPS-BoldMT" w:cs="TimesNewRomanPS-BoldMT" w:hint="cs"/>
          <w:b/>
          <w:bCs/>
          <w:sz w:val="32"/>
          <w:szCs w:val="32"/>
          <w:rtl/>
        </w:rPr>
        <w:t>ك</w:t>
      </w:r>
      <w:r w:rsidR="00F85084" w:rsidRPr="00E67705">
        <w:rPr>
          <w:rFonts w:ascii="TimesNewRomanPS-BoldMT" w:cs="TimesNewRomanPS-BoldMT" w:hint="cs"/>
          <w:b/>
          <w:bCs/>
          <w:sz w:val="32"/>
          <w:szCs w:val="32"/>
          <w:rtl/>
        </w:rPr>
        <w:t>اء</w:t>
      </w:r>
      <w:r w:rsidR="00F85084" w:rsidRPr="00E67705">
        <w:rPr>
          <w:rFonts w:ascii="TimesNewRomanPS-BoldMT" w:cs="TimesNewRomanPS-BoldMT"/>
          <w:b/>
          <w:bCs/>
          <w:sz w:val="32"/>
          <w:szCs w:val="32"/>
        </w:rPr>
        <w:t xml:space="preserve"> </w:t>
      </w:r>
      <w:r w:rsidR="00F85084" w:rsidRPr="00E67705">
        <w:rPr>
          <w:rFonts w:ascii="TimesNewRomanPS-BoldMT" w:cs="TimesNewRomanPS-BoldMT" w:hint="cs"/>
          <w:b/>
          <w:bCs/>
          <w:sz w:val="32"/>
          <w:szCs w:val="32"/>
          <w:rtl/>
        </w:rPr>
        <w:t>فى</w:t>
      </w:r>
      <w:r w:rsidR="00F85084" w:rsidRPr="00E67705">
        <w:rPr>
          <w:rFonts w:ascii="TimesNewRomanPS-BoldMT" w:cs="TimesNewRomanPS-BoldMT"/>
          <w:b/>
          <w:bCs/>
          <w:sz w:val="32"/>
          <w:szCs w:val="32"/>
        </w:rPr>
        <w:t xml:space="preserve"> </w:t>
      </w:r>
      <w:r w:rsidR="00F85084" w:rsidRPr="00E67705">
        <w:rPr>
          <w:rFonts w:ascii="TimesNewRomanPS-BoldMT" w:cs="TimesNewRomanPS-BoldMT" w:hint="cs"/>
          <w:b/>
          <w:bCs/>
          <w:sz w:val="32"/>
          <w:szCs w:val="32"/>
          <w:rtl/>
        </w:rPr>
        <w:t>الطبيعة</w:t>
      </w:r>
      <w:r w:rsidR="00F85084" w:rsidRPr="00E67705">
        <w:rPr>
          <w:rFonts w:ascii="TimesNewRomanPS-BoldMT" w:cs="TimesNewRomanPS-BoldMT"/>
          <w:b/>
          <w:bCs/>
          <w:sz w:val="32"/>
          <w:szCs w:val="32"/>
        </w:rPr>
        <w:t xml:space="preserve"> </w:t>
      </w:r>
      <w:r w:rsidR="00F85084" w:rsidRPr="00E67705">
        <w:rPr>
          <w:rFonts w:ascii="TimesNewRomanPS-BoldMT" w:cs="TimesNewRomanPS-BoldMT" w:hint="cs"/>
          <w:b/>
          <w:bCs/>
          <w:sz w:val="32"/>
          <w:szCs w:val="32"/>
          <w:rtl/>
        </w:rPr>
        <w:t>الإلهية</w:t>
      </w:r>
      <w:r w:rsidR="00F85084" w:rsidRPr="00E67705">
        <w:rPr>
          <w:rFonts w:ascii="TimesNewRomanPS-BoldMT" w:cs="TimesNewRomanPS-BoldMT"/>
          <w:b/>
          <w:bCs/>
          <w:sz w:val="32"/>
          <w:szCs w:val="32"/>
        </w:rPr>
        <w:t xml:space="preserve"> </w:t>
      </w:r>
      <w:r w:rsidR="00F85084" w:rsidRPr="00E67705">
        <w:rPr>
          <w:rFonts w:ascii="TimesNewRomanPSMT" w:cs="TimesNewRomanPSMT" w:hint="cs"/>
          <w:sz w:val="32"/>
          <w:szCs w:val="32"/>
          <w:rtl/>
        </w:rPr>
        <w:t>بواسطته</w:t>
      </w:r>
      <w:r w:rsidR="00F85084" w:rsidRPr="00E67705">
        <w:rPr>
          <w:rFonts w:ascii="TimesNewRomanPSMT" w:cs="TimesNewRomanPSMT"/>
          <w:sz w:val="32"/>
          <w:szCs w:val="32"/>
        </w:rPr>
        <w:t>.</w:t>
      </w:r>
      <w:r w:rsidR="00E67705" w:rsidRPr="00E67705">
        <w:rPr>
          <w:rFonts w:ascii="TimesNewRomanPSMT" w:cs="TimesNewRomanPSMT" w:hint="cs"/>
          <w:sz w:val="32"/>
          <w:szCs w:val="32"/>
          <w:rtl/>
        </w:rPr>
        <w:t>"</w:t>
      </w:r>
    </w:p>
    <w:p w:rsidR="0072553A" w:rsidRDefault="0072553A" w:rsidP="00BD3A6A">
      <w:pPr>
        <w:autoSpaceDE w:val="0"/>
        <w:autoSpaceDN w:val="0"/>
        <w:bidi/>
        <w:adjustRightInd w:val="0"/>
        <w:spacing w:after="0" w:line="240" w:lineRule="auto"/>
        <w:jc w:val="both"/>
        <w:rPr>
          <w:rFonts w:ascii="Bwgrkl" w:hAnsi="Bwgrkl" w:cs="Simplified Arabic"/>
          <w:b/>
          <w:bCs/>
          <w:sz w:val="32"/>
          <w:szCs w:val="32"/>
          <w:lang w:bidi="ar-EG"/>
        </w:rPr>
      </w:pPr>
      <w:r>
        <w:rPr>
          <w:rFonts w:ascii="Simplified Arabic" w:hAnsi="Simplified Arabic" w:cs="Simplified Arabic" w:hint="cs"/>
          <w:b/>
          <w:bCs/>
          <w:sz w:val="32"/>
          <w:szCs w:val="32"/>
          <w:rtl/>
          <w:lang w:bidi="ar-EG"/>
        </w:rPr>
        <w:t xml:space="preserve">النص اليونانى للجزء الثقيل: </w:t>
      </w:r>
      <w:r w:rsidR="00BD3A6A">
        <w:rPr>
          <w:rFonts w:ascii="Simplified Arabic" w:hAnsi="Simplified Arabic" w:cs="Simplified Arabic"/>
          <w:b/>
          <w:bCs/>
          <w:sz w:val="32"/>
          <w:szCs w:val="32"/>
          <w:lang w:bidi="ar-EG"/>
        </w:rPr>
        <w:t xml:space="preserve"> </w:t>
      </w:r>
      <w:r w:rsidR="00BD3A6A">
        <w:rPr>
          <w:rStyle w:val="FootnoteReference"/>
          <w:rFonts w:ascii="Simplified Arabic" w:hAnsi="Simplified Arabic" w:cs="Simplified Arabic"/>
          <w:b/>
          <w:bCs/>
          <w:sz w:val="32"/>
          <w:szCs w:val="32"/>
          <w:lang w:bidi="ar-EG"/>
        </w:rPr>
        <w:footnoteReference w:id="14"/>
      </w:r>
      <w:r w:rsidR="00BD3A6A">
        <w:rPr>
          <w:rFonts w:ascii="Simplified Arabic" w:hAnsi="Simplified Arabic" w:cs="Simplified Arabic"/>
          <w:b/>
          <w:bCs/>
          <w:sz w:val="32"/>
          <w:szCs w:val="32"/>
          <w:lang w:bidi="ar-EG"/>
        </w:rPr>
        <w:t xml:space="preserve"> </w:t>
      </w:r>
      <w:proofErr w:type="spellStart"/>
      <w:r w:rsidR="0078532C">
        <w:rPr>
          <w:rFonts w:ascii="Bwgrkl" w:hAnsi="Bwgrkl" w:cs="Simplified Arabic"/>
          <w:b/>
          <w:bCs/>
          <w:sz w:val="32"/>
          <w:szCs w:val="32"/>
          <w:lang w:bidi="ar-EG"/>
        </w:rPr>
        <w:t>koinwnou</w:t>
      </w:r>
      <w:r w:rsidR="00BD3A6A">
        <w:rPr>
          <w:rFonts w:ascii="Bwgrkl" w:hAnsi="Bwgrkl" w:cs="Simplified Arabic"/>
          <w:b/>
          <w:bCs/>
          <w:sz w:val="32"/>
          <w:szCs w:val="32"/>
          <w:lang w:bidi="ar-EG"/>
        </w:rPr>
        <w:t>.j</w:t>
      </w:r>
      <w:proofErr w:type="spellEnd"/>
      <w:r w:rsidR="00BD3A6A">
        <w:rPr>
          <w:rFonts w:ascii="Bwgrkl" w:hAnsi="Bwgrkl" w:cs="Simplified Arabic"/>
          <w:b/>
          <w:bCs/>
          <w:sz w:val="32"/>
          <w:szCs w:val="32"/>
          <w:lang w:bidi="ar-EG"/>
        </w:rPr>
        <w:t xml:space="preserve"> </w:t>
      </w:r>
      <w:proofErr w:type="spellStart"/>
      <w:r w:rsidR="00BD3A6A">
        <w:rPr>
          <w:rFonts w:ascii="Bwgrkl" w:hAnsi="Bwgrkl" w:cs="Simplified Arabic"/>
          <w:b/>
          <w:bCs/>
          <w:sz w:val="32"/>
          <w:szCs w:val="32"/>
          <w:lang w:bidi="ar-EG"/>
        </w:rPr>
        <w:t>th</w:t>
      </w:r>
      <w:proofErr w:type="spellEnd"/>
      <w:r w:rsidR="00BD3A6A">
        <w:rPr>
          <w:rFonts w:ascii="Bwgrkl" w:hAnsi="Bwgrkl" w:cs="Simplified Arabic"/>
          <w:b/>
          <w:bCs/>
          <w:sz w:val="32"/>
          <w:szCs w:val="32"/>
          <w:lang w:bidi="ar-EG"/>
        </w:rPr>
        <w:t xml:space="preserve">/j </w:t>
      </w:r>
      <w:proofErr w:type="spellStart"/>
      <w:r w:rsidR="00BD3A6A">
        <w:rPr>
          <w:rFonts w:ascii="Bwgrkl" w:hAnsi="Bwgrkl" w:cs="Simplified Arabic"/>
          <w:b/>
          <w:bCs/>
          <w:sz w:val="32"/>
          <w:szCs w:val="32"/>
          <w:lang w:bidi="ar-EG"/>
        </w:rPr>
        <w:t>qei,aj</w:t>
      </w:r>
      <w:proofErr w:type="spellEnd"/>
      <w:r w:rsidR="00BD3A6A">
        <w:rPr>
          <w:rFonts w:ascii="Bwgrkl" w:hAnsi="Bwgrkl" w:cs="Simplified Arabic"/>
          <w:b/>
          <w:bCs/>
          <w:sz w:val="32"/>
          <w:szCs w:val="32"/>
          <w:lang w:bidi="ar-EG"/>
        </w:rPr>
        <w:t xml:space="preserve"> </w:t>
      </w:r>
      <w:proofErr w:type="spellStart"/>
      <w:r w:rsidR="00BD3A6A">
        <w:rPr>
          <w:rFonts w:ascii="Bwgrkl" w:hAnsi="Bwgrkl" w:cs="Simplified Arabic"/>
          <w:b/>
          <w:bCs/>
          <w:sz w:val="32"/>
          <w:szCs w:val="32"/>
          <w:lang w:bidi="ar-EG"/>
        </w:rPr>
        <w:t>a`potele,sai</w:t>
      </w:r>
      <w:proofErr w:type="spellEnd"/>
      <w:r w:rsidR="00BD3A6A">
        <w:rPr>
          <w:rFonts w:ascii="Bwgrkl" w:hAnsi="Bwgrkl" w:cs="Simplified Arabic"/>
          <w:b/>
          <w:bCs/>
          <w:sz w:val="32"/>
          <w:szCs w:val="32"/>
          <w:lang w:bidi="ar-EG"/>
        </w:rPr>
        <w:t xml:space="preserve"> </w:t>
      </w:r>
      <w:proofErr w:type="spellStart"/>
      <w:r w:rsidR="00BD3A6A">
        <w:rPr>
          <w:rFonts w:ascii="Bwgrkl" w:hAnsi="Bwgrkl" w:cs="Simplified Arabic"/>
          <w:b/>
          <w:bCs/>
          <w:sz w:val="32"/>
          <w:szCs w:val="32"/>
          <w:lang w:bidi="ar-EG"/>
        </w:rPr>
        <w:t>fu,sewj</w:t>
      </w:r>
      <w:proofErr w:type="spellEnd"/>
      <w:r w:rsidR="00BD3A6A">
        <w:rPr>
          <w:rFonts w:ascii="Bwgrkl" w:hAnsi="Bwgrkl" w:cs="Simplified Arabic"/>
          <w:b/>
          <w:bCs/>
          <w:sz w:val="32"/>
          <w:szCs w:val="32"/>
          <w:lang w:bidi="ar-EG"/>
        </w:rPr>
        <w:t xml:space="preserve"> </w:t>
      </w:r>
      <w:proofErr w:type="spellStart"/>
      <w:r w:rsidR="00BD3A6A">
        <w:rPr>
          <w:rFonts w:ascii="Bwgrkl" w:hAnsi="Bwgrkl" w:cs="Simplified Arabic"/>
          <w:b/>
          <w:bCs/>
          <w:sz w:val="32"/>
          <w:szCs w:val="32"/>
          <w:lang w:bidi="ar-EG"/>
        </w:rPr>
        <w:t>diV</w:t>
      </w:r>
      <w:proofErr w:type="spellEnd"/>
      <w:r w:rsidR="00BD3A6A">
        <w:rPr>
          <w:rFonts w:ascii="Bwgrkl" w:hAnsi="Bwgrkl" w:cs="Simplified Arabic"/>
          <w:b/>
          <w:bCs/>
          <w:sz w:val="32"/>
          <w:szCs w:val="32"/>
          <w:lang w:bidi="ar-EG"/>
        </w:rPr>
        <w:t xml:space="preserve"> </w:t>
      </w:r>
      <w:proofErr w:type="spellStart"/>
      <w:r w:rsidR="00BD3A6A">
        <w:rPr>
          <w:rFonts w:ascii="Bwgrkl" w:hAnsi="Bwgrkl" w:cs="Simplified Arabic"/>
          <w:b/>
          <w:bCs/>
          <w:sz w:val="32"/>
          <w:szCs w:val="32"/>
          <w:lang w:bidi="ar-EG"/>
        </w:rPr>
        <w:t>e`autou</w:t>
      </w:r>
      <w:proofErr w:type="spellEnd"/>
      <w:r w:rsidR="00BD3A6A">
        <w:rPr>
          <w:rFonts w:ascii="Bwgrkl" w:hAnsi="Bwgrkl" w:cs="Simplified Arabic"/>
          <w:b/>
          <w:bCs/>
          <w:sz w:val="32"/>
          <w:szCs w:val="32"/>
          <w:lang w:bidi="ar-EG"/>
        </w:rPr>
        <w:t>/</w:t>
      </w:r>
    </w:p>
    <w:p w:rsidR="001F67B2" w:rsidRDefault="001F67B2" w:rsidP="001F67B2">
      <w:pPr>
        <w:autoSpaceDE w:val="0"/>
        <w:autoSpaceDN w:val="0"/>
        <w:bidi/>
        <w:adjustRightInd w:val="0"/>
        <w:spacing w:after="0" w:line="240" w:lineRule="auto"/>
        <w:jc w:val="both"/>
        <w:rPr>
          <w:rFonts w:ascii="TimesNewRomanPSMT" w:cs="TimesNewRomanPSMT"/>
          <w:sz w:val="32"/>
          <w:szCs w:val="32"/>
          <w:rtl/>
          <w:lang w:bidi="ar-EG"/>
        </w:rPr>
      </w:pPr>
      <w:r>
        <w:rPr>
          <w:rFonts w:ascii="TimesNewRomanPSMT" w:cs="TimesNewRomanPSMT" w:hint="cs"/>
          <w:sz w:val="32"/>
          <w:szCs w:val="32"/>
          <w:rtl/>
          <w:lang w:bidi="ar-EG"/>
        </w:rPr>
        <w:t xml:space="preserve">النص الإنجليزى: </w:t>
      </w:r>
    </w:p>
    <w:p w:rsidR="001F67B2" w:rsidRDefault="00E96A70" w:rsidP="001F67B2">
      <w:pPr>
        <w:autoSpaceDE w:val="0"/>
        <w:autoSpaceDN w:val="0"/>
        <w:adjustRightInd w:val="0"/>
        <w:spacing w:after="0" w:line="240" w:lineRule="auto"/>
        <w:jc w:val="both"/>
        <w:rPr>
          <w:rFonts w:ascii="Verdana" w:eastAsia="Times New Roman" w:hAnsi="Verdana" w:cs="Times New Roman"/>
          <w:color w:val="000000"/>
          <w:sz w:val="20"/>
          <w:szCs w:val="20"/>
        </w:rPr>
      </w:pPr>
      <w:r>
        <w:rPr>
          <w:rFonts w:ascii="Simplified Arabic" w:eastAsia="Times New Roman" w:hAnsi="Simplified Arabic" w:cs="Simplified Arabic"/>
          <w:color w:val="000000"/>
          <w:sz w:val="26"/>
          <w:szCs w:val="26"/>
        </w:rPr>
        <w:t>“</w:t>
      </w:r>
      <w:r w:rsidR="001F67B2" w:rsidRPr="001F67B2">
        <w:rPr>
          <w:rFonts w:ascii="Simplified Arabic" w:eastAsia="Times New Roman" w:hAnsi="Simplified Arabic" w:cs="Simplified Arabic"/>
          <w:color w:val="000000"/>
          <w:sz w:val="26"/>
          <w:szCs w:val="26"/>
        </w:rPr>
        <w:t xml:space="preserve">For if the fragrance of sweet herbs imparts some of its power to garments with which it comes in contact, and in some sort transforms its surroundings into likeness with itself, surely the Holy Ghost has power, since He [is by nature of God, to make those in whom He abides </w:t>
      </w:r>
      <w:r w:rsidR="001F67B2" w:rsidRPr="003C4E41">
        <w:rPr>
          <w:rFonts w:ascii="Simplified Arabic" w:eastAsia="Times New Roman" w:hAnsi="Simplified Arabic" w:cs="Simplified Arabic"/>
          <w:b/>
          <w:bCs/>
          <w:color w:val="000000"/>
          <w:sz w:val="26"/>
          <w:szCs w:val="26"/>
        </w:rPr>
        <w:t>partakers in the Divine Nature</w:t>
      </w:r>
      <w:r w:rsidR="001F67B2" w:rsidRPr="001F67B2">
        <w:rPr>
          <w:rFonts w:ascii="Simplified Arabic" w:eastAsia="Times New Roman" w:hAnsi="Simplified Arabic" w:cs="Simplified Arabic"/>
          <w:color w:val="000000"/>
          <w:sz w:val="26"/>
          <w:szCs w:val="26"/>
        </w:rPr>
        <w:t xml:space="preserve"> through Himself</w:t>
      </w:r>
      <w:r w:rsidR="001F67B2" w:rsidRPr="0086054C">
        <w:rPr>
          <w:rFonts w:ascii="Verdana" w:eastAsia="Times New Roman" w:hAnsi="Verdana" w:cs="Times New Roman"/>
          <w:color w:val="000000"/>
          <w:sz w:val="20"/>
          <w:szCs w:val="20"/>
        </w:rPr>
        <w:t>.</w:t>
      </w:r>
      <w:r>
        <w:rPr>
          <w:rFonts w:ascii="Verdana" w:eastAsia="Times New Roman" w:hAnsi="Verdana" w:cs="Times New Roman"/>
          <w:color w:val="000000"/>
          <w:sz w:val="20"/>
          <w:szCs w:val="20"/>
        </w:rPr>
        <w:t>”</w:t>
      </w:r>
      <w:r w:rsidR="001F67B2">
        <w:rPr>
          <w:rStyle w:val="FootnoteReference"/>
          <w:rFonts w:ascii="Verdana" w:eastAsia="Times New Roman" w:hAnsi="Verdana" w:cs="Times New Roman"/>
          <w:color w:val="000000"/>
          <w:sz w:val="20"/>
          <w:szCs w:val="20"/>
        </w:rPr>
        <w:footnoteReference w:id="15"/>
      </w:r>
    </w:p>
    <w:p w:rsidR="001F67B2" w:rsidRPr="001F67B2" w:rsidRDefault="001F67B2" w:rsidP="00B157A7">
      <w:pPr>
        <w:autoSpaceDE w:val="0"/>
        <w:autoSpaceDN w:val="0"/>
        <w:bidi/>
        <w:adjustRightInd w:val="0"/>
        <w:spacing w:after="0" w:line="240" w:lineRule="auto"/>
        <w:jc w:val="both"/>
        <w:rPr>
          <w:rFonts w:ascii="Simplified Arabic" w:eastAsia="Times New Roman" w:hAnsi="Simplified Arabic" w:cs="Simplified Arabic"/>
          <w:color w:val="000000"/>
          <w:sz w:val="32"/>
          <w:szCs w:val="32"/>
          <w:rtl/>
          <w:lang w:bidi="ar-EG"/>
        </w:rPr>
      </w:pPr>
      <w:r w:rsidRPr="001F67B2">
        <w:rPr>
          <w:rFonts w:ascii="Simplified Arabic" w:eastAsia="Times New Roman" w:hAnsi="Simplified Arabic" w:cs="Simplified Arabic"/>
          <w:color w:val="000000"/>
          <w:sz w:val="32"/>
          <w:szCs w:val="32"/>
          <w:rtl/>
          <w:lang w:bidi="ar-EG"/>
        </w:rPr>
        <w:t xml:space="preserve">الترجمة الإنجليزية هنا غير دقيقة لأن النص اليونانى الأصلى ليس فيه حرف </w:t>
      </w:r>
      <w:r w:rsidRPr="001F67B2">
        <w:rPr>
          <w:rFonts w:ascii="Bwgrkl" w:eastAsia="Times New Roman" w:hAnsi="Bwgrkl" w:cs="Simplified Arabic"/>
          <w:color w:val="000000"/>
          <w:sz w:val="32"/>
          <w:szCs w:val="32"/>
          <w:lang w:bidi="ar-EG"/>
        </w:rPr>
        <w:t>en</w:t>
      </w:r>
      <w:r w:rsidRPr="001F67B2">
        <w:rPr>
          <w:rFonts w:ascii="Simplified Arabic" w:eastAsia="Times New Roman" w:hAnsi="Simplified Arabic" w:cs="Simplified Arabic"/>
          <w:color w:val="000000"/>
          <w:sz w:val="32"/>
          <w:szCs w:val="32"/>
          <w:rtl/>
          <w:lang w:bidi="ar-EG"/>
        </w:rPr>
        <w:t xml:space="preserve"> بل الكلمة فى حالة المضاف إليه.</w:t>
      </w:r>
      <w:r w:rsidR="003226B3">
        <w:rPr>
          <w:rFonts w:ascii="Simplified Arabic" w:eastAsia="Times New Roman" w:hAnsi="Simplified Arabic" w:cs="Simplified Arabic" w:hint="cs"/>
          <w:color w:val="000000"/>
          <w:sz w:val="32"/>
          <w:szCs w:val="32"/>
          <w:rtl/>
          <w:lang w:bidi="ar-EG"/>
        </w:rPr>
        <w:t xml:space="preserve"> ومن الواضح أن مترجم هذا الجزء إلى الإنجليزية </w:t>
      </w:r>
      <w:r w:rsidR="00B157A7">
        <w:rPr>
          <w:rFonts w:ascii="Simplified Arabic" w:eastAsia="Times New Roman" w:hAnsi="Simplified Arabic" w:cs="Simplified Arabic" w:hint="cs"/>
          <w:color w:val="000000"/>
          <w:sz w:val="32"/>
          <w:szCs w:val="32"/>
          <w:rtl/>
          <w:lang w:bidi="ar-EG"/>
        </w:rPr>
        <w:t xml:space="preserve">هو وحده دوناً عن باقى الأجزاء </w:t>
      </w:r>
      <w:r w:rsidR="003226B3">
        <w:rPr>
          <w:rFonts w:ascii="Simplified Arabic" w:eastAsia="Times New Roman" w:hAnsi="Simplified Arabic" w:cs="Simplified Arabic" w:hint="cs"/>
          <w:color w:val="000000"/>
          <w:sz w:val="32"/>
          <w:szCs w:val="32"/>
          <w:rtl/>
          <w:lang w:bidi="ar-EG"/>
        </w:rPr>
        <w:t>قد ت</w:t>
      </w:r>
      <w:r w:rsidR="00B157A7">
        <w:rPr>
          <w:rFonts w:ascii="Simplified Arabic" w:eastAsia="Times New Roman" w:hAnsi="Simplified Arabic" w:cs="Simplified Arabic" w:hint="cs"/>
          <w:color w:val="000000"/>
          <w:sz w:val="32"/>
          <w:szCs w:val="32"/>
          <w:rtl/>
          <w:lang w:bidi="ar-EG"/>
        </w:rPr>
        <w:t>أ</w:t>
      </w:r>
      <w:r w:rsidR="003226B3">
        <w:rPr>
          <w:rFonts w:ascii="Simplified Arabic" w:eastAsia="Times New Roman" w:hAnsi="Simplified Arabic" w:cs="Simplified Arabic" w:hint="cs"/>
          <w:color w:val="000000"/>
          <w:sz w:val="32"/>
          <w:szCs w:val="32"/>
          <w:rtl/>
          <w:lang w:bidi="ar-EG"/>
        </w:rPr>
        <w:t>ثر بفكرة ت</w:t>
      </w:r>
      <w:r w:rsidR="00B157A7">
        <w:rPr>
          <w:rFonts w:ascii="Simplified Arabic" w:eastAsia="Times New Roman" w:hAnsi="Simplified Arabic" w:cs="Simplified Arabic" w:hint="cs"/>
          <w:color w:val="000000"/>
          <w:sz w:val="32"/>
          <w:szCs w:val="32"/>
          <w:rtl/>
          <w:lang w:bidi="ar-EG"/>
        </w:rPr>
        <w:t>أ</w:t>
      </w:r>
      <w:r w:rsidR="003226B3">
        <w:rPr>
          <w:rFonts w:ascii="Simplified Arabic" w:eastAsia="Times New Roman" w:hAnsi="Simplified Arabic" w:cs="Simplified Arabic" w:hint="cs"/>
          <w:color w:val="000000"/>
          <w:sz w:val="32"/>
          <w:szCs w:val="32"/>
          <w:rtl/>
          <w:lang w:bidi="ar-EG"/>
        </w:rPr>
        <w:t>ليه الإنسان الموجودة فى بعض المدارس الغربية.</w:t>
      </w:r>
    </w:p>
    <w:p w:rsidR="00BD44B4" w:rsidRPr="003453AB" w:rsidRDefault="00BD44B4" w:rsidP="00B11AC0">
      <w:pPr>
        <w:bidi/>
        <w:spacing w:after="0" w:line="240" w:lineRule="auto"/>
        <w:jc w:val="both"/>
        <w:rPr>
          <w:rFonts w:ascii="Simplified Arabic" w:hAnsi="Simplified Arabic" w:cs="Simplified Arabic"/>
          <w:b/>
          <w:bCs/>
          <w:sz w:val="16"/>
          <w:szCs w:val="16"/>
          <w:rtl/>
          <w:lang w:bidi="ar-EG"/>
        </w:rPr>
      </w:pPr>
    </w:p>
    <w:p w:rsidR="00354300" w:rsidRPr="00354300" w:rsidRDefault="00354300" w:rsidP="00163F42">
      <w:pPr>
        <w:pStyle w:val="ListParagraph"/>
        <w:numPr>
          <w:ilvl w:val="0"/>
          <w:numId w:val="2"/>
        </w:numPr>
        <w:bidi/>
        <w:spacing w:after="0" w:line="240" w:lineRule="auto"/>
        <w:jc w:val="both"/>
        <w:rPr>
          <w:rFonts w:ascii="Simplified Arabic" w:hAnsi="Simplified Arabic" w:cs="Simplified Arabic"/>
          <w:b/>
          <w:bCs/>
          <w:sz w:val="32"/>
          <w:szCs w:val="32"/>
          <w:rtl/>
          <w:lang w:bidi="ar-EG"/>
        </w:rPr>
      </w:pPr>
      <w:r w:rsidRPr="00354300">
        <w:rPr>
          <w:rFonts w:ascii="Simplified Arabic" w:hAnsi="Simplified Arabic" w:cs="Simplified Arabic" w:hint="cs"/>
          <w:b/>
          <w:bCs/>
          <w:sz w:val="32"/>
          <w:szCs w:val="32"/>
          <w:rtl/>
          <w:lang w:bidi="ar-EG"/>
        </w:rPr>
        <w:t xml:space="preserve">النص السابع للقديس كيرلس عامود الدين </w:t>
      </w:r>
      <w:r w:rsidRPr="00486973">
        <w:rPr>
          <w:rFonts w:ascii="Simplified Arabic" w:hAnsi="Simplified Arabic" w:cs="Simplified Arabic" w:hint="cs"/>
          <w:sz w:val="32"/>
          <w:szCs w:val="32"/>
          <w:rtl/>
          <w:lang w:bidi="ar-EG"/>
        </w:rPr>
        <w:t>فى شرح إنجيل لوقا</w:t>
      </w:r>
      <w:r w:rsidR="003A5FF2" w:rsidRPr="00486973">
        <w:rPr>
          <w:rFonts w:ascii="Simplified Arabic" w:hAnsi="Simplified Arabic" w:cs="Simplified Arabic" w:hint="cs"/>
          <w:sz w:val="32"/>
          <w:szCs w:val="32"/>
          <w:rtl/>
          <w:lang w:bidi="ar-EG"/>
        </w:rPr>
        <w:t xml:space="preserve"> العظة 1</w:t>
      </w:r>
      <w:r w:rsidR="00163F42">
        <w:rPr>
          <w:rFonts w:ascii="Simplified Arabic" w:hAnsi="Simplified Arabic" w:cs="Simplified Arabic" w:hint="cs"/>
          <w:sz w:val="32"/>
          <w:szCs w:val="32"/>
          <w:rtl/>
          <w:lang w:bidi="ar-EG"/>
        </w:rPr>
        <w:t>0</w:t>
      </w:r>
      <w:r w:rsidR="00486973">
        <w:rPr>
          <w:rFonts w:ascii="Simplified Arabic" w:hAnsi="Simplified Arabic" w:cs="Simplified Arabic" w:hint="cs"/>
          <w:sz w:val="32"/>
          <w:szCs w:val="32"/>
          <w:rtl/>
          <w:lang w:bidi="ar-EG"/>
        </w:rPr>
        <w:t>:</w:t>
      </w:r>
    </w:p>
    <w:p w:rsidR="005F0F79" w:rsidRDefault="005F0F79" w:rsidP="00614D6D">
      <w:pPr>
        <w:autoSpaceDE w:val="0"/>
        <w:autoSpaceDN w:val="0"/>
        <w:bidi/>
        <w:adjustRightInd w:val="0"/>
        <w:spacing w:after="0" w:line="240" w:lineRule="auto"/>
        <w:jc w:val="both"/>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ترجمتهم العربية:</w:t>
      </w:r>
      <w:r w:rsidR="00F85084">
        <w:rPr>
          <w:rFonts w:ascii="Simplified Arabic" w:hAnsi="Simplified Arabic" w:cs="Simplified Arabic" w:hint="cs"/>
          <w:b/>
          <w:bCs/>
          <w:sz w:val="32"/>
          <w:szCs w:val="32"/>
          <w:rtl/>
          <w:lang w:bidi="ar-EG"/>
        </w:rPr>
        <w:t xml:space="preserve"> </w:t>
      </w:r>
      <w:r w:rsidR="00354300">
        <w:rPr>
          <w:rFonts w:ascii="Simplified Arabic" w:hAnsi="Simplified Arabic" w:cs="Simplified Arabic" w:hint="cs"/>
          <w:b/>
          <w:bCs/>
          <w:sz w:val="32"/>
          <w:szCs w:val="32"/>
          <w:rtl/>
          <w:lang w:bidi="ar-EG"/>
        </w:rPr>
        <w:t>"</w:t>
      </w:r>
      <w:r w:rsidR="00F85084" w:rsidRPr="00354300">
        <w:rPr>
          <w:rFonts w:ascii="TimesNewRomanPSMT" w:cs="TimesNewRomanPSMT" w:hint="cs"/>
          <w:sz w:val="32"/>
          <w:szCs w:val="32"/>
          <w:rtl/>
        </w:rPr>
        <w:t>وال</w:t>
      </w:r>
      <w:r w:rsidR="00614D6D">
        <w:rPr>
          <w:rFonts w:ascii="TimesNewRomanPSMT" w:cs="TimesNewRomanPSMT" w:hint="cs"/>
          <w:sz w:val="32"/>
          <w:szCs w:val="32"/>
          <w:rtl/>
        </w:rPr>
        <w:t>آ</w:t>
      </w:r>
      <w:r w:rsidR="00F85084" w:rsidRPr="00354300">
        <w:rPr>
          <w:rFonts w:ascii="TimesNewRomanPSMT" w:cs="TimesNewRomanPSMT" w:hint="cs"/>
          <w:sz w:val="32"/>
          <w:szCs w:val="32"/>
          <w:rtl/>
        </w:rPr>
        <w:t>ن،</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ل</w:t>
      </w:r>
      <w:r w:rsidR="00614D6D">
        <w:rPr>
          <w:rFonts w:ascii="TimesNewRomanPSMT" w:cs="TimesNewRomanPSMT" w:hint="cs"/>
          <w:sz w:val="32"/>
          <w:szCs w:val="32"/>
          <w:rtl/>
        </w:rPr>
        <w:t>أ</w:t>
      </w:r>
      <w:r w:rsidR="00F85084" w:rsidRPr="00354300">
        <w:rPr>
          <w:rFonts w:ascii="TimesNewRomanPSMT" w:cs="TimesNewRomanPSMT" w:hint="cs"/>
          <w:sz w:val="32"/>
          <w:szCs w:val="32"/>
          <w:rtl/>
        </w:rPr>
        <w:t>ن</w:t>
      </w:r>
      <w:r w:rsidR="00F85084" w:rsidRPr="00354300">
        <w:rPr>
          <w:rFonts w:ascii="TimesNewRomanPSMT" w:cs="TimesNewRomanPSMT"/>
          <w:sz w:val="32"/>
          <w:szCs w:val="32"/>
        </w:rPr>
        <w:t xml:space="preserve"> </w:t>
      </w:r>
      <w:r w:rsidR="00344618">
        <w:rPr>
          <w:rFonts w:ascii="TimesNewRomanPSMT" w:cs="TimesNewRomanPSMT" w:hint="cs"/>
          <w:sz w:val="32"/>
          <w:szCs w:val="32"/>
          <w:rtl/>
        </w:rPr>
        <w:t>ك</w:t>
      </w:r>
      <w:r w:rsidR="00F85084" w:rsidRPr="00354300">
        <w:rPr>
          <w:rFonts w:ascii="TimesNewRomanPSMT" w:cs="TimesNewRomanPSMT" w:hint="cs"/>
          <w:sz w:val="32"/>
          <w:szCs w:val="32"/>
          <w:rtl/>
        </w:rPr>
        <w:t>ل</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الاشياء</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قد</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صارت</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جديدة</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فى</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المسيح،</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وقد</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صرنا</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أغنياء</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بتجديد</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الماء</w:t>
      </w:r>
      <w:r w:rsidR="00D6377F" w:rsidRPr="00354300">
        <w:rPr>
          <w:rFonts w:ascii="TimesNewRomanPSMT" w:cs="TimesNewRomanPSMT" w:hint="cs"/>
          <w:sz w:val="32"/>
          <w:szCs w:val="32"/>
          <w:rtl/>
        </w:rPr>
        <w:t xml:space="preserve"> </w:t>
      </w:r>
      <w:r w:rsidR="00F85084" w:rsidRPr="00354300">
        <w:rPr>
          <w:rFonts w:ascii="TimesNewRomanPSMT" w:cs="TimesNewRomanPSMT" w:hint="cs"/>
          <w:sz w:val="32"/>
          <w:szCs w:val="32"/>
          <w:rtl/>
        </w:rPr>
        <w:t>والروح،</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لأننا</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لسنا</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بعد</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أبناء</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الدم</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والجسد</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ولكننا</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بالحرى</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ندعو</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الل</w:t>
      </w:r>
      <w:r w:rsidR="00614D6D">
        <w:rPr>
          <w:rFonts w:ascii="TimesNewRomanPSMT" w:cs="TimesNewRomanPSMT" w:hint="cs"/>
          <w:sz w:val="32"/>
          <w:szCs w:val="32"/>
          <w:rtl/>
        </w:rPr>
        <w:t>ه</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أبانا</w:t>
      </w:r>
      <w:r w:rsidR="00614D6D">
        <w:rPr>
          <w:rFonts w:ascii="TimesNewRomanPSMT" w:cs="TimesNewRomanPSMT" w:hint="cs"/>
          <w:sz w:val="32"/>
          <w:szCs w:val="32"/>
          <w:rtl/>
        </w:rPr>
        <w:t xml:space="preserve">. </w:t>
      </w:r>
      <w:r w:rsidR="00F85084" w:rsidRPr="00354300">
        <w:rPr>
          <w:rFonts w:ascii="TimesNewRomanPSMT" w:cs="TimesNewRomanPSMT" w:hint="cs"/>
          <w:sz w:val="32"/>
          <w:szCs w:val="32"/>
          <w:rtl/>
        </w:rPr>
        <w:t>لذلك</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وبكل</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عدل،</w:t>
      </w:r>
      <w:r w:rsidR="00D6377F" w:rsidRPr="00354300">
        <w:rPr>
          <w:rFonts w:ascii="TimesNewRomanPSMT" w:cs="TimesNewRomanPSMT" w:hint="cs"/>
          <w:sz w:val="32"/>
          <w:szCs w:val="32"/>
          <w:rtl/>
        </w:rPr>
        <w:t xml:space="preserve"> </w:t>
      </w:r>
      <w:r w:rsidR="00F85084" w:rsidRPr="00354300">
        <w:rPr>
          <w:rFonts w:ascii="TimesNewRomanPSMT" w:cs="TimesNewRomanPSMT" w:hint="cs"/>
          <w:sz w:val="32"/>
          <w:szCs w:val="32"/>
          <w:rtl/>
        </w:rPr>
        <w:t>إذ</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نحن</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ال</w:t>
      </w:r>
      <w:r w:rsidR="00614D6D">
        <w:rPr>
          <w:rFonts w:ascii="TimesNewRomanPSMT" w:cs="TimesNewRomanPSMT" w:hint="cs"/>
          <w:sz w:val="32"/>
          <w:szCs w:val="32"/>
          <w:rtl/>
        </w:rPr>
        <w:t>آ</w:t>
      </w:r>
      <w:r w:rsidR="00F85084" w:rsidRPr="00354300">
        <w:rPr>
          <w:rFonts w:ascii="TimesNewRomanPSMT" w:cs="TimesNewRomanPSMT" w:hint="cs"/>
          <w:sz w:val="32"/>
          <w:szCs w:val="32"/>
          <w:rtl/>
        </w:rPr>
        <w:t>ن</w:t>
      </w:r>
      <w:r w:rsidR="00354300">
        <w:rPr>
          <w:rFonts w:ascii="TimesNewRomanPSMT" w:cs="TimesNewRomanPSMT" w:hint="cs"/>
          <w:sz w:val="32"/>
          <w:szCs w:val="32"/>
          <w:rtl/>
        </w:rPr>
        <w:t xml:space="preserve"> </w:t>
      </w:r>
      <w:r w:rsidR="00F85084" w:rsidRPr="00354300">
        <w:rPr>
          <w:rFonts w:ascii="TimesNewRomanPSMT" w:cs="TimesNewRomanPSMT" w:hint="cs"/>
          <w:sz w:val="32"/>
          <w:szCs w:val="32"/>
          <w:rtl/>
        </w:rPr>
        <w:t>فى</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مجد</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ونملك</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إمتياز</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البنوة</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المجيد،</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قد</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صرنا</w:t>
      </w:r>
      <w:r w:rsidR="00F85084" w:rsidRPr="00354300">
        <w:rPr>
          <w:rFonts w:ascii="TimesNewRomanPSMT" w:cs="TimesNewRomanPSMT"/>
          <w:sz w:val="32"/>
          <w:szCs w:val="32"/>
        </w:rPr>
        <w:t xml:space="preserve"> </w:t>
      </w:r>
      <w:r w:rsidR="00F85084" w:rsidRPr="00354300">
        <w:rPr>
          <w:rFonts w:ascii="TimesNewRomanPS-BoldMT" w:cs="TimesNewRomanPS-BoldMT" w:hint="cs"/>
          <w:b/>
          <w:bCs/>
          <w:sz w:val="32"/>
          <w:szCs w:val="32"/>
          <w:rtl/>
        </w:rPr>
        <w:t>شر</w:t>
      </w:r>
      <w:r w:rsidR="00344618">
        <w:rPr>
          <w:rFonts w:ascii="TimesNewRomanPS-BoldMT" w:cs="TimesNewRomanPS-BoldMT" w:hint="cs"/>
          <w:b/>
          <w:bCs/>
          <w:sz w:val="32"/>
          <w:szCs w:val="32"/>
          <w:rtl/>
        </w:rPr>
        <w:t>ك</w:t>
      </w:r>
      <w:r w:rsidR="00F85084" w:rsidRPr="00354300">
        <w:rPr>
          <w:rFonts w:ascii="TimesNewRomanPS-BoldMT" w:cs="TimesNewRomanPS-BoldMT" w:hint="cs"/>
          <w:b/>
          <w:bCs/>
          <w:sz w:val="32"/>
          <w:szCs w:val="32"/>
          <w:rtl/>
        </w:rPr>
        <w:t>اء</w:t>
      </w:r>
      <w:r w:rsidR="00F85084" w:rsidRPr="00354300">
        <w:rPr>
          <w:rFonts w:ascii="TimesNewRomanPS-BoldMT" w:cs="TimesNewRomanPS-BoldMT"/>
          <w:b/>
          <w:bCs/>
          <w:sz w:val="32"/>
          <w:szCs w:val="32"/>
        </w:rPr>
        <w:t xml:space="preserve"> </w:t>
      </w:r>
      <w:r w:rsidR="00F85084" w:rsidRPr="00354300">
        <w:rPr>
          <w:rFonts w:ascii="TimesNewRomanPS-BoldMT" w:cs="TimesNewRomanPS-BoldMT" w:hint="cs"/>
          <w:b/>
          <w:bCs/>
          <w:sz w:val="32"/>
          <w:szCs w:val="32"/>
          <w:rtl/>
        </w:rPr>
        <w:t>فى</w:t>
      </w:r>
      <w:r w:rsidR="00D6377F" w:rsidRPr="00354300">
        <w:rPr>
          <w:rFonts w:ascii="TimesNewRomanPS-BoldMT" w:cs="TimesNewRomanPS-BoldMT" w:hint="cs"/>
          <w:b/>
          <w:bCs/>
          <w:sz w:val="32"/>
          <w:szCs w:val="32"/>
          <w:rtl/>
        </w:rPr>
        <w:t xml:space="preserve"> </w:t>
      </w:r>
      <w:r w:rsidR="00F85084" w:rsidRPr="00354300">
        <w:rPr>
          <w:rFonts w:ascii="TimesNewRomanPS-BoldMT" w:cs="TimesNewRomanPS-BoldMT" w:hint="cs"/>
          <w:b/>
          <w:bCs/>
          <w:sz w:val="32"/>
          <w:szCs w:val="32"/>
          <w:rtl/>
        </w:rPr>
        <w:t>الطبيعة</w:t>
      </w:r>
      <w:r w:rsidR="00F85084" w:rsidRPr="00354300">
        <w:rPr>
          <w:rFonts w:ascii="TimesNewRomanPS-BoldMT" w:cs="TimesNewRomanPS-BoldMT"/>
          <w:b/>
          <w:bCs/>
          <w:sz w:val="32"/>
          <w:szCs w:val="32"/>
        </w:rPr>
        <w:t xml:space="preserve"> </w:t>
      </w:r>
      <w:r w:rsidR="00F85084" w:rsidRPr="00354300">
        <w:rPr>
          <w:rFonts w:ascii="TimesNewRomanPS-BoldMT" w:cs="TimesNewRomanPS-BoldMT" w:hint="cs"/>
          <w:b/>
          <w:bCs/>
          <w:sz w:val="32"/>
          <w:szCs w:val="32"/>
          <w:rtl/>
        </w:rPr>
        <w:t>الإلهية</w:t>
      </w:r>
      <w:r w:rsidR="00D6377F" w:rsidRPr="00354300">
        <w:rPr>
          <w:rFonts w:ascii="TimesNewRomanPS-BoldMT" w:cs="TimesNewRomanPS-BoldMT" w:hint="cs"/>
          <w:b/>
          <w:bCs/>
          <w:sz w:val="32"/>
          <w:szCs w:val="32"/>
          <w:rtl/>
        </w:rPr>
        <w:t xml:space="preserve"> </w:t>
      </w:r>
      <w:r w:rsidR="00F85084" w:rsidRPr="00354300">
        <w:rPr>
          <w:rFonts w:ascii="TimesNewRomanPSMT" w:cs="TimesNewRomanPSMT" w:hint="cs"/>
          <w:sz w:val="32"/>
          <w:szCs w:val="32"/>
          <w:rtl/>
        </w:rPr>
        <w:t>بالإتصال</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بالروح</w:t>
      </w:r>
      <w:r w:rsidR="00F85084" w:rsidRPr="00354300">
        <w:rPr>
          <w:rFonts w:ascii="TimesNewRomanPSMT" w:cs="TimesNewRomanPSMT"/>
          <w:sz w:val="32"/>
          <w:szCs w:val="32"/>
        </w:rPr>
        <w:t xml:space="preserve"> </w:t>
      </w:r>
      <w:r w:rsidR="00F85084" w:rsidRPr="00354300">
        <w:rPr>
          <w:rFonts w:ascii="TimesNewRomanPSMT" w:cs="TimesNewRomanPSMT" w:hint="cs"/>
          <w:sz w:val="32"/>
          <w:szCs w:val="32"/>
          <w:rtl/>
        </w:rPr>
        <w:t>القدس</w:t>
      </w:r>
      <w:r w:rsidR="00354300">
        <w:rPr>
          <w:rFonts w:ascii="TimesNewRomanPSMT" w:cs="TimesNewRomanPSMT" w:hint="cs"/>
          <w:sz w:val="32"/>
          <w:szCs w:val="32"/>
          <w:rtl/>
        </w:rPr>
        <w:t>"</w:t>
      </w:r>
      <w:r w:rsidR="00F85084" w:rsidRPr="00354300">
        <w:rPr>
          <w:rFonts w:ascii="TimesNewRomanPSMT" w:cs="TimesNewRomanPSMT"/>
          <w:sz w:val="32"/>
          <w:szCs w:val="32"/>
        </w:rPr>
        <w:t>.</w:t>
      </w:r>
    </w:p>
    <w:p w:rsidR="00F7598A" w:rsidRDefault="00F7598A" w:rsidP="00F7598A">
      <w:pPr>
        <w:bidi/>
        <w:spacing w:after="0" w:line="240" w:lineRule="auto"/>
        <w:jc w:val="both"/>
        <w:rPr>
          <w:rFonts w:ascii="Simplified Arabic" w:hAnsi="Simplified Arabic" w:cs="Simplified Arabic"/>
          <w:b/>
          <w:bCs/>
          <w:sz w:val="32"/>
          <w:szCs w:val="32"/>
          <w:lang w:bidi="ar-EG"/>
        </w:rPr>
      </w:pPr>
      <w:r>
        <w:rPr>
          <w:rFonts w:ascii="Simplified Arabic" w:hAnsi="Simplified Arabic" w:cs="Simplified Arabic" w:hint="cs"/>
          <w:b/>
          <w:bCs/>
          <w:sz w:val="32"/>
          <w:szCs w:val="32"/>
          <w:rtl/>
          <w:lang w:bidi="ar-EG"/>
        </w:rPr>
        <w:t>النص الإنجليزى:</w:t>
      </w:r>
    </w:p>
    <w:p w:rsidR="00F7598A" w:rsidRPr="003A5FF2" w:rsidRDefault="00E96A70" w:rsidP="00F7598A">
      <w:pPr>
        <w:spacing w:after="0" w:line="240" w:lineRule="auto"/>
        <w:jc w:val="both"/>
        <w:rPr>
          <w:rFonts w:ascii="Simplified Arabic" w:hAnsi="Simplified Arabic" w:cs="Simplified Arabic"/>
          <w:b/>
          <w:bCs/>
          <w:sz w:val="26"/>
          <w:szCs w:val="26"/>
          <w:lang w:bidi="ar-EG"/>
        </w:rPr>
      </w:pPr>
      <w:r>
        <w:rPr>
          <w:rFonts w:ascii="Simplified Arabic" w:eastAsia="Times New Roman" w:hAnsi="Simplified Arabic" w:cs="Simplified Arabic"/>
          <w:color w:val="000000"/>
          <w:sz w:val="26"/>
          <w:szCs w:val="26"/>
        </w:rPr>
        <w:t>“…</w:t>
      </w:r>
      <w:r w:rsidR="00F7598A" w:rsidRPr="00AC7B4A">
        <w:rPr>
          <w:rFonts w:ascii="Simplified Arabic" w:eastAsia="Times New Roman" w:hAnsi="Simplified Arabic" w:cs="Simplified Arabic"/>
          <w:color w:val="000000"/>
          <w:sz w:val="26"/>
          <w:szCs w:val="26"/>
        </w:rPr>
        <w:t>now because all things have become new in Christ, and we are enriched with the regeneration that is by water and Spirit</w:t>
      </w:r>
      <w:proofErr w:type="gramStart"/>
      <w:r w:rsidR="00F7598A" w:rsidRPr="00AC7B4A">
        <w:rPr>
          <w:rFonts w:ascii="Simplified Arabic" w:eastAsia="Times New Roman" w:hAnsi="Simplified Arabic" w:cs="Simplified Arabic"/>
          <w:color w:val="000000"/>
          <w:sz w:val="26"/>
          <w:szCs w:val="26"/>
        </w:rPr>
        <w:t>;----</w:t>
      </w:r>
      <w:proofErr w:type="gramEnd"/>
      <w:r w:rsidR="00F7598A" w:rsidRPr="00AC7B4A">
        <w:rPr>
          <w:rFonts w:ascii="Simplified Arabic" w:eastAsia="Times New Roman" w:hAnsi="Simplified Arabic" w:cs="Simplified Arabic"/>
          <w:color w:val="000000"/>
          <w:sz w:val="26"/>
          <w:szCs w:val="26"/>
        </w:rPr>
        <w:t xml:space="preserve">for no longer are we children of flesh and blood, but rather call God our Father;----therefore it is, and very justly, that as being now in </w:t>
      </w:r>
      <w:proofErr w:type="spellStart"/>
      <w:r w:rsidR="00F7598A" w:rsidRPr="00AC7B4A">
        <w:rPr>
          <w:rFonts w:ascii="Simplified Arabic" w:eastAsia="Times New Roman" w:hAnsi="Simplified Arabic" w:cs="Simplified Arabic"/>
          <w:color w:val="000000"/>
          <w:sz w:val="26"/>
          <w:szCs w:val="26"/>
        </w:rPr>
        <w:t>honour</w:t>
      </w:r>
      <w:proofErr w:type="spellEnd"/>
      <w:r w:rsidR="00F7598A" w:rsidRPr="00AC7B4A">
        <w:rPr>
          <w:rFonts w:ascii="Simplified Arabic" w:eastAsia="Times New Roman" w:hAnsi="Simplified Arabic" w:cs="Simplified Arabic"/>
          <w:color w:val="000000"/>
          <w:sz w:val="26"/>
          <w:szCs w:val="26"/>
        </w:rPr>
        <w:t xml:space="preserve">, and possessing the glorious privilege of adoption, we have been made </w:t>
      </w:r>
      <w:r w:rsidR="00F7598A" w:rsidRPr="00AC7B4A">
        <w:rPr>
          <w:rFonts w:ascii="Simplified Arabic" w:eastAsia="Times New Roman" w:hAnsi="Simplified Arabic" w:cs="Simplified Arabic"/>
          <w:b/>
          <w:bCs/>
          <w:color w:val="000000"/>
          <w:sz w:val="26"/>
          <w:szCs w:val="26"/>
        </w:rPr>
        <w:t>partakers of the divine nature</w:t>
      </w:r>
      <w:r w:rsidR="00F7598A" w:rsidRPr="00AC7B4A">
        <w:rPr>
          <w:rFonts w:ascii="Simplified Arabic" w:eastAsia="Times New Roman" w:hAnsi="Simplified Arabic" w:cs="Simplified Arabic"/>
          <w:color w:val="000000"/>
          <w:sz w:val="26"/>
          <w:szCs w:val="26"/>
        </w:rPr>
        <w:t xml:space="preserve"> by the communication of the Holy Ghost.</w:t>
      </w:r>
      <w:r>
        <w:rPr>
          <w:rFonts w:ascii="Simplified Arabic" w:eastAsia="Times New Roman" w:hAnsi="Simplified Arabic" w:cs="Simplified Arabic"/>
          <w:color w:val="000000"/>
          <w:sz w:val="26"/>
          <w:szCs w:val="26"/>
        </w:rPr>
        <w:t>”</w:t>
      </w:r>
      <w:r w:rsidR="00F7598A">
        <w:rPr>
          <w:rStyle w:val="FootnoteReference"/>
          <w:rFonts w:ascii="Simplified Arabic" w:eastAsia="Times New Roman" w:hAnsi="Simplified Arabic" w:cs="Simplified Arabic"/>
          <w:color w:val="000000"/>
          <w:sz w:val="26"/>
          <w:szCs w:val="26"/>
        </w:rPr>
        <w:footnoteReference w:id="16"/>
      </w:r>
    </w:p>
    <w:p w:rsidR="00BE6795" w:rsidRDefault="00BD44B4" w:rsidP="007C1E06">
      <w:pPr>
        <w:bidi/>
        <w:spacing w:after="0" w:line="240" w:lineRule="auto"/>
        <w:jc w:val="both"/>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ال</w:t>
      </w:r>
      <w:r w:rsidR="007C1E06">
        <w:rPr>
          <w:rFonts w:ascii="Simplified Arabic" w:hAnsi="Simplified Arabic" w:cs="Simplified Arabic" w:hint="cs"/>
          <w:b/>
          <w:bCs/>
          <w:sz w:val="32"/>
          <w:szCs w:val="32"/>
          <w:rtl/>
          <w:lang w:bidi="ar-EG"/>
        </w:rPr>
        <w:t>ترجمة</w:t>
      </w:r>
      <w:r>
        <w:rPr>
          <w:rFonts w:ascii="Simplified Arabic" w:hAnsi="Simplified Arabic" w:cs="Simplified Arabic" w:hint="cs"/>
          <w:b/>
          <w:bCs/>
          <w:sz w:val="32"/>
          <w:szCs w:val="32"/>
          <w:rtl/>
          <w:lang w:bidi="ar-EG"/>
        </w:rPr>
        <w:t xml:space="preserve"> </w:t>
      </w:r>
      <w:r w:rsidR="007C1E06">
        <w:rPr>
          <w:rFonts w:ascii="Simplified Arabic" w:hAnsi="Simplified Arabic" w:cs="Simplified Arabic" w:hint="cs"/>
          <w:b/>
          <w:bCs/>
          <w:sz w:val="32"/>
          <w:szCs w:val="32"/>
          <w:rtl/>
          <w:lang w:bidi="ar-EG"/>
        </w:rPr>
        <w:t>العربية</w:t>
      </w:r>
      <w:r w:rsidR="00BE6795">
        <w:rPr>
          <w:rFonts w:ascii="Simplified Arabic" w:hAnsi="Simplified Arabic" w:cs="Simplified Arabic" w:hint="cs"/>
          <w:b/>
          <w:bCs/>
          <w:sz w:val="32"/>
          <w:szCs w:val="32"/>
          <w:rtl/>
          <w:lang w:bidi="ar-EG"/>
        </w:rPr>
        <w:t xml:space="preserve"> </w:t>
      </w:r>
      <w:r w:rsidR="007C1E06">
        <w:rPr>
          <w:rFonts w:ascii="Simplified Arabic" w:hAnsi="Simplified Arabic" w:cs="Simplified Arabic" w:hint="cs"/>
          <w:b/>
          <w:bCs/>
          <w:sz w:val="32"/>
          <w:szCs w:val="32"/>
          <w:rtl/>
          <w:lang w:bidi="ar-EG"/>
        </w:rPr>
        <w:t>للترجمة</w:t>
      </w:r>
      <w:r w:rsidR="00BE6795">
        <w:rPr>
          <w:rFonts w:ascii="Simplified Arabic" w:hAnsi="Simplified Arabic" w:cs="Simplified Arabic" w:hint="cs"/>
          <w:b/>
          <w:bCs/>
          <w:sz w:val="32"/>
          <w:szCs w:val="32"/>
          <w:rtl/>
          <w:lang w:bidi="ar-EG"/>
        </w:rPr>
        <w:t xml:space="preserve"> السريانية </w:t>
      </w:r>
      <w:r w:rsidR="007C1E06">
        <w:rPr>
          <w:rFonts w:ascii="Simplified Arabic" w:hAnsi="Simplified Arabic" w:cs="Simplified Arabic" w:hint="cs"/>
          <w:b/>
          <w:bCs/>
          <w:sz w:val="32"/>
          <w:szCs w:val="32"/>
          <w:rtl/>
          <w:lang w:bidi="ar-EG"/>
        </w:rPr>
        <w:t>التى ترجمت من النص اليونانى</w:t>
      </w:r>
      <w:r w:rsidR="00BE6795">
        <w:rPr>
          <w:rFonts w:ascii="Simplified Arabic" w:hAnsi="Simplified Arabic" w:cs="Simplified Arabic" w:hint="cs"/>
          <w:b/>
          <w:bCs/>
          <w:sz w:val="32"/>
          <w:szCs w:val="32"/>
          <w:rtl/>
          <w:lang w:bidi="ar-EG"/>
        </w:rPr>
        <w:t xml:space="preserve"> </w:t>
      </w:r>
      <w:r w:rsidR="007C1E06">
        <w:rPr>
          <w:rFonts w:ascii="Simplified Arabic" w:hAnsi="Simplified Arabic" w:cs="Simplified Arabic" w:hint="cs"/>
          <w:b/>
          <w:bCs/>
          <w:sz w:val="32"/>
          <w:szCs w:val="32"/>
          <w:rtl/>
          <w:lang w:bidi="ar-EG"/>
        </w:rPr>
        <w:t xml:space="preserve">هى </w:t>
      </w:r>
      <w:r w:rsidR="00BE6795">
        <w:rPr>
          <w:rFonts w:ascii="Simplified Arabic" w:hAnsi="Simplified Arabic" w:cs="Simplified Arabic" w:hint="cs"/>
          <w:b/>
          <w:bCs/>
          <w:sz w:val="32"/>
          <w:szCs w:val="32"/>
          <w:rtl/>
          <w:lang w:bidi="ar-EG"/>
        </w:rPr>
        <w:t>كما يلى</w:t>
      </w:r>
      <w:r>
        <w:rPr>
          <w:rFonts w:ascii="Simplified Arabic" w:hAnsi="Simplified Arabic" w:cs="Simplified Arabic" w:hint="cs"/>
          <w:b/>
          <w:bCs/>
          <w:sz w:val="32"/>
          <w:szCs w:val="32"/>
          <w:rtl/>
          <w:lang w:bidi="ar-EG"/>
        </w:rPr>
        <w:t>:</w:t>
      </w:r>
    </w:p>
    <w:p w:rsidR="00BD44B4" w:rsidRPr="00BE6795" w:rsidRDefault="00BE6795" w:rsidP="00BE6795">
      <w:pPr>
        <w:bidi/>
        <w:spacing w:after="0" w:line="240" w:lineRule="auto"/>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lastRenderedPageBreak/>
        <w:t>"</w:t>
      </w:r>
      <w:r w:rsidRPr="00BE6795">
        <w:rPr>
          <w:rFonts w:ascii="Simplified Arabic" w:hAnsi="Simplified Arabic" w:cs="Simplified Arabic" w:hint="cs"/>
          <w:sz w:val="32"/>
          <w:szCs w:val="32"/>
          <w:rtl/>
          <w:lang w:bidi="ar-EG"/>
        </w:rPr>
        <w:t xml:space="preserve">أما الآن فلأن كل اشياء قد صارت جديدة فى </w:t>
      </w:r>
      <w:r>
        <w:rPr>
          <w:rFonts w:ascii="Simplified Arabic" w:hAnsi="Simplified Arabic" w:cs="Simplified Arabic" w:hint="cs"/>
          <w:sz w:val="32"/>
          <w:szCs w:val="32"/>
          <w:rtl/>
          <w:lang w:bidi="ar-EG"/>
        </w:rPr>
        <w:t>ال</w:t>
      </w:r>
      <w:r w:rsidRPr="00BE6795">
        <w:rPr>
          <w:rFonts w:ascii="Simplified Arabic" w:hAnsi="Simplified Arabic" w:cs="Simplified Arabic" w:hint="cs"/>
          <w:sz w:val="32"/>
          <w:szCs w:val="32"/>
          <w:rtl/>
          <w:lang w:bidi="ar-EG"/>
        </w:rPr>
        <w:t>مسيح وقد اغتنينا بالميلاد الجديد الذى يواسطة الماء والروح، فإننا لم نعد أولاد اللجم والدم، بل بالحرى ندعو الله أبا لنا، لذلك إذ صرنا الآن فى كرامة بحق، وإذ نمتلك</w:t>
      </w:r>
      <w:r w:rsidR="00F7598A">
        <w:rPr>
          <w:rFonts w:ascii="Simplified Arabic" w:hAnsi="Simplified Arabic" w:cs="Simplified Arabic" w:hint="cs"/>
          <w:sz w:val="32"/>
          <w:szCs w:val="32"/>
          <w:rtl/>
          <w:lang w:bidi="ar-EG"/>
        </w:rPr>
        <w:t xml:space="preserve"> امتياز التبنى ال</w:t>
      </w:r>
      <w:r w:rsidRPr="00BE6795">
        <w:rPr>
          <w:rFonts w:ascii="Simplified Arabic" w:hAnsi="Simplified Arabic" w:cs="Simplified Arabic" w:hint="cs"/>
          <w:sz w:val="32"/>
          <w:szCs w:val="32"/>
          <w:rtl/>
          <w:lang w:bidi="ar-EG"/>
        </w:rPr>
        <w:t xml:space="preserve">مجيد، فقد صرنا </w:t>
      </w:r>
      <w:r w:rsidRPr="00BE6795">
        <w:rPr>
          <w:rFonts w:ascii="Simplified Arabic" w:hAnsi="Simplified Arabic" w:cs="Simplified Arabic" w:hint="cs"/>
          <w:b/>
          <w:bCs/>
          <w:sz w:val="32"/>
          <w:szCs w:val="32"/>
          <w:rtl/>
          <w:lang w:bidi="ar-EG"/>
        </w:rPr>
        <w:t>شركاء الطبيعة الإلهية</w:t>
      </w:r>
      <w:r w:rsidRPr="00BE6795">
        <w:rPr>
          <w:rFonts w:ascii="Simplified Arabic" w:hAnsi="Simplified Arabic" w:cs="Simplified Arabic" w:hint="cs"/>
          <w:sz w:val="32"/>
          <w:szCs w:val="32"/>
          <w:rtl/>
          <w:lang w:bidi="ar-EG"/>
        </w:rPr>
        <w:t xml:space="preserve"> بواسطة حصولنا على الروح القدس.</w:t>
      </w:r>
      <w:r>
        <w:rPr>
          <w:rFonts w:ascii="Simplified Arabic" w:hAnsi="Simplified Arabic" w:cs="Simplified Arabic" w:hint="cs"/>
          <w:sz w:val="32"/>
          <w:szCs w:val="32"/>
          <w:rtl/>
          <w:lang w:bidi="ar-EG"/>
        </w:rPr>
        <w:t>"</w:t>
      </w:r>
      <w:r>
        <w:rPr>
          <w:rStyle w:val="FootnoteReference"/>
          <w:rFonts w:ascii="Simplified Arabic" w:hAnsi="Simplified Arabic" w:cs="Simplified Arabic"/>
          <w:sz w:val="32"/>
          <w:szCs w:val="32"/>
          <w:rtl/>
          <w:lang w:bidi="ar-EG"/>
        </w:rPr>
        <w:footnoteReference w:id="17"/>
      </w:r>
      <w:r w:rsidR="00506958" w:rsidRPr="00BE6795">
        <w:rPr>
          <w:rFonts w:ascii="Simplified Arabic" w:hAnsi="Simplified Arabic" w:cs="Simplified Arabic" w:hint="cs"/>
          <w:sz w:val="32"/>
          <w:szCs w:val="32"/>
          <w:rtl/>
          <w:lang w:bidi="ar-EG"/>
        </w:rPr>
        <w:t xml:space="preserve"> </w:t>
      </w:r>
    </w:p>
    <w:p w:rsidR="00BD44B4" w:rsidRDefault="00540582" w:rsidP="00B11AC0">
      <w:pPr>
        <w:bidi/>
        <w:spacing w:after="0" w:line="240" w:lineRule="auto"/>
        <w:jc w:val="both"/>
        <w:rPr>
          <w:rFonts w:ascii="Simplified Arabic" w:hAnsi="Simplified Arabic" w:cs="Simplified Arabic"/>
          <w:sz w:val="32"/>
          <w:szCs w:val="32"/>
          <w:rtl/>
          <w:lang w:bidi="ar-EG"/>
        </w:rPr>
      </w:pPr>
      <w:r w:rsidRPr="00540582">
        <w:rPr>
          <w:rFonts w:ascii="Simplified Arabic" w:hAnsi="Simplified Arabic" w:cs="Simplified Arabic" w:hint="cs"/>
          <w:sz w:val="32"/>
          <w:szCs w:val="32"/>
          <w:rtl/>
          <w:lang w:bidi="ar-EG"/>
        </w:rPr>
        <w:t xml:space="preserve">ينطبق </w:t>
      </w:r>
      <w:r w:rsidR="00BE6795">
        <w:rPr>
          <w:rFonts w:ascii="Simplified Arabic" w:hAnsi="Simplified Arabic" w:cs="Simplified Arabic" w:hint="cs"/>
          <w:sz w:val="32"/>
          <w:szCs w:val="32"/>
          <w:rtl/>
          <w:lang w:bidi="ar-EG"/>
        </w:rPr>
        <w:t xml:space="preserve">هنا </w:t>
      </w:r>
      <w:r w:rsidRPr="00540582">
        <w:rPr>
          <w:rFonts w:ascii="Simplified Arabic" w:hAnsi="Simplified Arabic" w:cs="Simplified Arabic" w:hint="cs"/>
          <w:sz w:val="32"/>
          <w:szCs w:val="32"/>
          <w:rtl/>
          <w:lang w:bidi="ar-EG"/>
        </w:rPr>
        <w:t>نفس الشرح السابق</w:t>
      </w:r>
      <w:r>
        <w:rPr>
          <w:rFonts w:ascii="Simplified Arabic" w:hAnsi="Simplified Arabic" w:cs="Simplified Arabic" w:hint="cs"/>
          <w:sz w:val="32"/>
          <w:szCs w:val="32"/>
          <w:rtl/>
          <w:lang w:bidi="ar-EG"/>
        </w:rPr>
        <w:t xml:space="preserve"> لعبارة "شركاء الطبيعة الإلهية"</w:t>
      </w:r>
      <w:r w:rsidRPr="00540582">
        <w:rPr>
          <w:rFonts w:ascii="Simplified Arabic" w:hAnsi="Simplified Arabic" w:cs="Simplified Arabic" w:hint="cs"/>
          <w:sz w:val="32"/>
          <w:szCs w:val="32"/>
          <w:rtl/>
          <w:lang w:bidi="ar-EG"/>
        </w:rPr>
        <w:t>.</w:t>
      </w:r>
      <w:r w:rsidR="00F7598A">
        <w:rPr>
          <w:rFonts w:ascii="Simplified Arabic" w:hAnsi="Simplified Arabic" w:cs="Simplified Arabic" w:hint="cs"/>
          <w:sz w:val="32"/>
          <w:szCs w:val="32"/>
          <w:rtl/>
          <w:lang w:bidi="ar-EG"/>
        </w:rPr>
        <w:t xml:space="preserve"> ونلاحظ هنا الفرق فى الترجمة العربية.</w:t>
      </w:r>
    </w:p>
    <w:p w:rsidR="00540582" w:rsidRPr="00540582" w:rsidRDefault="00540582" w:rsidP="00540582">
      <w:pPr>
        <w:bidi/>
        <w:spacing w:after="0" w:line="240" w:lineRule="auto"/>
        <w:jc w:val="both"/>
        <w:rPr>
          <w:rFonts w:ascii="Simplified Arabic" w:hAnsi="Simplified Arabic" w:cs="Simplified Arabic"/>
          <w:sz w:val="32"/>
          <w:szCs w:val="32"/>
          <w:rtl/>
          <w:lang w:bidi="ar-EG"/>
        </w:rPr>
      </w:pPr>
    </w:p>
    <w:p w:rsidR="00354300" w:rsidRPr="00486973" w:rsidRDefault="00354300" w:rsidP="00354300">
      <w:pPr>
        <w:pStyle w:val="ListParagraph"/>
        <w:numPr>
          <w:ilvl w:val="0"/>
          <w:numId w:val="2"/>
        </w:numPr>
        <w:bidi/>
        <w:spacing w:after="0" w:line="240" w:lineRule="auto"/>
        <w:jc w:val="both"/>
        <w:rPr>
          <w:rFonts w:ascii="Simplified Arabic" w:hAnsi="Simplified Arabic" w:cs="Simplified Arabic"/>
          <w:sz w:val="32"/>
          <w:szCs w:val="32"/>
          <w:rtl/>
          <w:lang w:bidi="ar-EG"/>
        </w:rPr>
      </w:pPr>
      <w:r w:rsidRPr="00354300">
        <w:rPr>
          <w:rFonts w:ascii="Simplified Arabic" w:hAnsi="Simplified Arabic" w:cs="Simplified Arabic" w:hint="cs"/>
          <w:b/>
          <w:bCs/>
          <w:sz w:val="32"/>
          <w:szCs w:val="32"/>
          <w:rtl/>
          <w:lang w:bidi="ar-EG"/>
        </w:rPr>
        <w:t xml:space="preserve">النص الثامن للقديس كيرلس عامود الدين </w:t>
      </w:r>
      <w:r w:rsidRPr="00486973">
        <w:rPr>
          <w:rFonts w:ascii="Simplified Arabic" w:hAnsi="Simplified Arabic" w:cs="Simplified Arabic" w:hint="cs"/>
          <w:sz w:val="32"/>
          <w:szCs w:val="32"/>
          <w:rtl/>
          <w:lang w:bidi="ar-EG"/>
        </w:rPr>
        <w:t>فى شرح إنجيل لوقا</w:t>
      </w:r>
      <w:r w:rsidR="003A5FF2" w:rsidRPr="00486973">
        <w:rPr>
          <w:rFonts w:ascii="Simplified Arabic" w:hAnsi="Simplified Arabic" w:cs="Simplified Arabic" w:hint="cs"/>
          <w:sz w:val="32"/>
          <w:szCs w:val="32"/>
          <w:rtl/>
          <w:lang w:bidi="ar-EG"/>
        </w:rPr>
        <w:t xml:space="preserve"> العظة 37</w:t>
      </w:r>
      <w:r w:rsidR="00486973">
        <w:rPr>
          <w:rFonts w:ascii="Simplified Arabic" w:hAnsi="Simplified Arabic" w:cs="Simplified Arabic" w:hint="cs"/>
          <w:sz w:val="32"/>
          <w:szCs w:val="32"/>
          <w:rtl/>
          <w:lang w:bidi="ar-EG"/>
        </w:rPr>
        <w:t>:</w:t>
      </w:r>
    </w:p>
    <w:p w:rsidR="005F0F79" w:rsidRDefault="005F0F79" w:rsidP="00614D6D">
      <w:pPr>
        <w:autoSpaceDE w:val="0"/>
        <w:autoSpaceDN w:val="0"/>
        <w:bidi/>
        <w:adjustRightInd w:val="0"/>
        <w:spacing w:after="0" w:line="240" w:lineRule="auto"/>
        <w:jc w:val="both"/>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ترجمتهم العربية:</w:t>
      </w:r>
      <w:r w:rsidR="00F85084">
        <w:rPr>
          <w:rFonts w:ascii="Simplified Arabic" w:hAnsi="Simplified Arabic" w:cs="Simplified Arabic" w:hint="cs"/>
          <w:b/>
          <w:bCs/>
          <w:sz w:val="32"/>
          <w:szCs w:val="32"/>
          <w:rtl/>
          <w:lang w:bidi="ar-EG"/>
        </w:rPr>
        <w:t xml:space="preserve"> </w:t>
      </w:r>
      <w:r w:rsidR="00E67705" w:rsidRPr="00E67705">
        <w:rPr>
          <w:rFonts w:ascii="Simplified Arabic" w:hAnsi="Simplified Arabic" w:cs="Simplified Arabic" w:hint="cs"/>
          <w:b/>
          <w:bCs/>
          <w:sz w:val="32"/>
          <w:szCs w:val="32"/>
          <w:rtl/>
          <w:lang w:bidi="ar-EG"/>
        </w:rPr>
        <w:t>"</w:t>
      </w:r>
      <w:r w:rsidR="00F85084" w:rsidRPr="00E67705">
        <w:rPr>
          <w:rFonts w:ascii="TimesNewRomanPSMT" w:cs="TimesNewRomanPSMT" w:hint="cs"/>
          <w:sz w:val="32"/>
          <w:szCs w:val="32"/>
          <w:rtl/>
        </w:rPr>
        <w:t>لأننا</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أولا</w:t>
      </w:r>
      <w:r w:rsidR="00614D6D">
        <w:rPr>
          <w:rFonts w:ascii="TimesNewRomanPSMT" w:cs="TimesNewRomanPSMT" w:hint="cs"/>
          <w:sz w:val="32"/>
          <w:szCs w:val="32"/>
          <w:rtl/>
        </w:rPr>
        <w:t xml:space="preserve">ً </w:t>
      </w:r>
      <w:r w:rsidR="00F85084" w:rsidRPr="00E67705">
        <w:rPr>
          <w:rFonts w:ascii="TimesNewRomanPSMT" w:cs="TimesNewRomanPSMT" w:hint="cs"/>
          <w:sz w:val="32"/>
          <w:szCs w:val="32"/>
          <w:rtl/>
        </w:rPr>
        <w:t>نستنير</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بمعرفة</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الل</w:t>
      </w:r>
      <w:r w:rsidR="00614D6D">
        <w:rPr>
          <w:rFonts w:ascii="TimesNewRomanPSMT" w:cs="TimesNewRomanPSMT" w:hint="cs"/>
          <w:sz w:val="32"/>
          <w:szCs w:val="32"/>
          <w:rtl/>
        </w:rPr>
        <w:t>ه</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الحقيقية،</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وبعد</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ذلك</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نغسل</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بواسطة</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المعمودية</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دنس</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الخطية</w:t>
      </w:r>
      <w:r w:rsidR="00F85084" w:rsidRPr="00E67705">
        <w:rPr>
          <w:rFonts w:ascii="TimesNewRomanPSMT" w:cs="TimesNewRomanPSMT"/>
          <w:sz w:val="32"/>
          <w:szCs w:val="32"/>
        </w:rPr>
        <w:t>.</w:t>
      </w:r>
      <w:r w:rsidR="00D6377F" w:rsidRPr="00E67705">
        <w:rPr>
          <w:rFonts w:ascii="TimesNewRomanPSMT" w:cs="TimesNewRomanPSMT" w:hint="cs"/>
          <w:sz w:val="32"/>
          <w:szCs w:val="32"/>
          <w:rtl/>
        </w:rPr>
        <w:t xml:space="preserve"> </w:t>
      </w:r>
      <w:r w:rsidR="00F85084" w:rsidRPr="00E67705">
        <w:rPr>
          <w:rFonts w:ascii="TimesNewRomanPSMT" w:cs="TimesNewRomanPSMT" w:hint="cs"/>
          <w:sz w:val="32"/>
          <w:szCs w:val="32"/>
          <w:rtl/>
        </w:rPr>
        <w:t>وإذ</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نتطهرحتى</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نخدمه</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بالطهارة،</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فإننا</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أيضا</w:t>
      </w:r>
      <w:r w:rsidR="00614D6D">
        <w:rPr>
          <w:rFonts w:ascii="TimesNewRomanPSMT" w:cs="TimesNewRomanPSMT" w:hint="cs"/>
          <w:sz w:val="32"/>
          <w:szCs w:val="32"/>
          <w:rtl/>
        </w:rPr>
        <w:t xml:space="preserve">ً </w:t>
      </w:r>
      <w:r w:rsidR="00F85084" w:rsidRPr="00E67705">
        <w:rPr>
          <w:rFonts w:ascii="TimesNewRomanPSMT" w:cs="TimesNewRomanPSMT" w:hint="cs"/>
          <w:sz w:val="32"/>
          <w:szCs w:val="32"/>
          <w:rtl/>
        </w:rPr>
        <w:t>نصير</w:t>
      </w:r>
      <w:r w:rsidR="00F85084" w:rsidRPr="00E67705">
        <w:rPr>
          <w:rFonts w:ascii="TimesNewRomanPSMT" w:cs="TimesNewRomanPSMT"/>
          <w:sz w:val="32"/>
          <w:szCs w:val="32"/>
        </w:rPr>
        <w:t xml:space="preserve"> </w:t>
      </w:r>
      <w:r w:rsidR="00F85084" w:rsidRPr="00E67705">
        <w:rPr>
          <w:rFonts w:ascii="TimesNewRomanPS-BoldMT" w:cs="TimesNewRomanPS-BoldMT" w:hint="cs"/>
          <w:b/>
          <w:bCs/>
          <w:sz w:val="32"/>
          <w:szCs w:val="32"/>
          <w:rtl/>
        </w:rPr>
        <w:t>شر</w:t>
      </w:r>
      <w:r w:rsidR="003A5FF2">
        <w:rPr>
          <w:rFonts w:ascii="TimesNewRomanPS-BoldMT" w:cs="TimesNewRomanPS-BoldMT" w:hint="cs"/>
          <w:b/>
          <w:bCs/>
          <w:sz w:val="32"/>
          <w:szCs w:val="32"/>
          <w:rtl/>
        </w:rPr>
        <w:t>ك</w:t>
      </w:r>
      <w:r w:rsidR="00F85084" w:rsidRPr="00E67705">
        <w:rPr>
          <w:rFonts w:ascii="TimesNewRomanPS-BoldMT" w:cs="TimesNewRomanPS-BoldMT" w:hint="cs"/>
          <w:b/>
          <w:bCs/>
          <w:sz w:val="32"/>
          <w:szCs w:val="32"/>
          <w:rtl/>
        </w:rPr>
        <w:t>اء</w:t>
      </w:r>
      <w:r w:rsidR="00F85084" w:rsidRPr="00E67705">
        <w:rPr>
          <w:rFonts w:ascii="TimesNewRomanPS-BoldMT" w:cs="TimesNewRomanPS-BoldMT"/>
          <w:b/>
          <w:bCs/>
          <w:sz w:val="32"/>
          <w:szCs w:val="32"/>
        </w:rPr>
        <w:t xml:space="preserve"> </w:t>
      </w:r>
      <w:r w:rsidR="00F85084" w:rsidRPr="00E67705">
        <w:rPr>
          <w:rFonts w:ascii="TimesNewRomanPS-BoldMT" w:cs="TimesNewRomanPS-BoldMT" w:hint="cs"/>
          <w:b/>
          <w:bCs/>
          <w:sz w:val="32"/>
          <w:szCs w:val="32"/>
          <w:rtl/>
        </w:rPr>
        <w:t>فى</w:t>
      </w:r>
      <w:r w:rsidR="00F85084" w:rsidRPr="00E67705">
        <w:rPr>
          <w:rFonts w:ascii="TimesNewRomanPS-BoldMT" w:cs="TimesNewRomanPS-BoldMT"/>
          <w:b/>
          <w:bCs/>
          <w:sz w:val="32"/>
          <w:szCs w:val="32"/>
        </w:rPr>
        <w:t xml:space="preserve"> </w:t>
      </w:r>
      <w:r w:rsidR="00F85084" w:rsidRPr="00E67705">
        <w:rPr>
          <w:rFonts w:ascii="TimesNewRomanPS-BoldMT" w:cs="TimesNewRomanPS-BoldMT" w:hint="cs"/>
          <w:b/>
          <w:bCs/>
          <w:sz w:val="32"/>
          <w:szCs w:val="32"/>
          <w:rtl/>
        </w:rPr>
        <w:t>طبيعته</w:t>
      </w:r>
      <w:r w:rsidR="00F85084" w:rsidRPr="00E67705">
        <w:rPr>
          <w:rFonts w:ascii="TimesNewRomanPS-BoldMT" w:cs="TimesNewRomanPS-BoldMT"/>
          <w:b/>
          <w:bCs/>
          <w:sz w:val="32"/>
          <w:szCs w:val="32"/>
        </w:rPr>
        <w:t xml:space="preserve"> </w:t>
      </w:r>
      <w:r w:rsidR="00F85084" w:rsidRPr="00E67705">
        <w:rPr>
          <w:rFonts w:ascii="TimesNewRomanPS-BoldMT" w:cs="TimesNewRomanPS-BoldMT" w:hint="cs"/>
          <w:b/>
          <w:bCs/>
          <w:sz w:val="32"/>
          <w:szCs w:val="32"/>
          <w:rtl/>
        </w:rPr>
        <w:t>الإلهية</w:t>
      </w:r>
      <w:r w:rsidR="00F85084" w:rsidRPr="00E67705">
        <w:rPr>
          <w:rFonts w:ascii="TimesNewRomanPSMT" w:cs="TimesNewRomanPSMT" w:hint="cs"/>
          <w:sz w:val="32"/>
          <w:szCs w:val="32"/>
          <w:rtl/>
        </w:rPr>
        <w:t>،</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ونقتنيه</w:t>
      </w:r>
      <w:r w:rsidR="00D6377F" w:rsidRPr="00E67705">
        <w:rPr>
          <w:rFonts w:ascii="TimesNewRomanPSMT" w:cs="TimesNewRomanPSMT" w:hint="cs"/>
          <w:sz w:val="32"/>
          <w:szCs w:val="32"/>
          <w:rtl/>
        </w:rPr>
        <w:t xml:space="preserve"> </w:t>
      </w:r>
      <w:r w:rsidR="00F85084" w:rsidRPr="00E67705">
        <w:rPr>
          <w:rFonts w:ascii="TimesNewRomanPSMT" w:cs="TimesNewRomanPSMT" w:hint="cs"/>
          <w:sz w:val="32"/>
          <w:szCs w:val="32"/>
          <w:rtl/>
        </w:rPr>
        <w:t>ليسكن</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فينا</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بوساطة</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شر</w:t>
      </w:r>
      <w:r w:rsidR="00614D6D">
        <w:rPr>
          <w:rFonts w:ascii="TimesNewRomanPSMT" w:cs="TimesNewRomanPSMT" w:hint="cs"/>
          <w:sz w:val="32"/>
          <w:szCs w:val="32"/>
          <w:rtl/>
        </w:rPr>
        <w:t>ك</w:t>
      </w:r>
      <w:r w:rsidR="00F85084" w:rsidRPr="00E67705">
        <w:rPr>
          <w:rFonts w:ascii="TimesNewRomanPSMT" w:cs="TimesNewRomanPSMT" w:hint="cs"/>
          <w:sz w:val="32"/>
          <w:szCs w:val="32"/>
          <w:rtl/>
        </w:rPr>
        <w:t>ة</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الروح</w:t>
      </w:r>
      <w:r w:rsidR="00F85084" w:rsidRPr="00E67705">
        <w:rPr>
          <w:rFonts w:ascii="TimesNewRomanPSMT" w:cs="TimesNewRomanPSMT"/>
          <w:sz w:val="32"/>
          <w:szCs w:val="32"/>
        </w:rPr>
        <w:t xml:space="preserve"> </w:t>
      </w:r>
      <w:r w:rsidR="00F85084" w:rsidRPr="00E67705">
        <w:rPr>
          <w:rFonts w:ascii="TimesNewRomanPSMT" w:cs="TimesNewRomanPSMT" w:hint="cs"/>
          <w:sz w:val="32"/>
          <w:szCs w:val="32"/>
          <w:rtl/>
        </w:rPr>
        <w:t>القدس</w:t>
      </w:r>
      <w:r w:rsidR="00F85084" w:rsidRPr="00E67705">
        <w:rPr>
          <w:rFonts w:ascii="TimesNewRomanPSMT" w:cs="TimesNewRomanPSMT"/>
          <w:sz w:val="32"/>
          <w:szCs w:val="32"/>
        </w:rPr>
        <w:t>.</w:t>
      </w:r>
      <w:r w:rsidR="00E67705" w:rsidRPr="00E67705">
        <w:rPr>
          <w:rFonts w:ascii="TimesNewRomanPSMT" w:cs="TimesNewRomanPSMT" w:hint="cs"/>
          <w:sz w:val="32"/>
          <w:szCs w:val="32"/>
          <w:rtl/>
        </w:rPr>
        <w:t>"</w:t>
      </w:r>
    </w:p>
    <w:p w:rsidR="00BD44B4" w:rsidRDefault="00BD44B4" w:rsidP="00B11AC0">
      <w:pPr>
        <w:bidi/>
        <w:spacing w:after="0" w:line="240" w:lineRule="auto"/>
        <w:jc w:val="both"/>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النص الإنجليزى:</w:t>
      </w:r>
    </w:p>
    <w:p w:rsidR="00344618" w:rsidRPr="003A5FF2" w:rsidRDefault="00E96A70" w:rsidP="003A5FF2">
      <w:pPr>
        <w:spacing w:after="0" w:line="240" w:lineRule="auto"/>
        <w:jc w:val="both"/>
        <w:rPr>
          <w:rFonts w:ascii="Simplified Arabic" w:eastAsia="Times New Roman" w:hAnsi="Simplified Arabic" w:cs="Simplified Arabic"/>
          <w:color w:val="000000"/>
          <w:sz w:val="26"/>
          <w:szCs w:val="26"/>
        </w:rPr>
      </w:pPr>
      <w:r>
        <w:rPr>
          <w:rFonts w:ascii="Simplified Arabic" w:eastAsia="Times New Roman" w:hAnsi="Simplified Arabic" w:cs="Simplified Arabic"/>
          <w:color w:val="000000"/>
          <w:sz w:val="26"/>
          <w:szCs w:val="26"/>
        </w:rPr>
        <w:t>“</w:t>
      </w:r>
      <w:r w:rsidR="00344618" w:rsidRPr="00AC7B4A">
        <w:rPr>
          <w:rFonts w:ascii="Simplified Arabic" w:eastAsia="Times New Roman" w:hAnsi="Simplified Arabic" w:cs="Simplified Arabic"/>
          <w:color w:val="000000"/>
          <w:sz w:val="26"/>
          <w:szCs w:val="26"/>
        </w:rPr>
        <w:t xml:space="preserve">For first indeed we obtain the light of the true knowledge of God: and next, when by the aid of holy baptism we have washed away the stains of sin, being purified that we may serve Him purely, we are also made </w:t>
      </w:r>
      <w:r w:rsidR="00344618" w:rsidRPr="00AC7B4A">
        <w:rPr>
          <w:rFonts w:ascii="Simplified Arabic" w:eastAsia="Times New Roman" w:hAnsi="Simplified Arabic" w:cs="Simplified Arabic"/>
          <w:b/>
          <w:bCs/>
          <w:color w:val="000000"/>
          <w:sz w:val="26"/>
          <w:szCs w:val="26"/>
        </w:rPr>
        <w:t>partakers of His divine nature</w:t>
      </w:r>
      <w:r w:rsidR="00344618" w:rsidRPr="00AC7B4A">
        <w:rPr>
          <w:rFonts w:ascii="Simplified Arabic" w:eastAsia="Times New Roman" w:hAnsi="Simplified Arabic" w:cs="Simplified Arabic"/>
          <w:color w:val="000000"/>
          <w:sz w:val="26"/>
          <w:szCs w:val="26"/>
        </w:rPr>
        <w:t>, and gain Him to dwell within us by having the communion of the Holy Ghost</w:t>
      </w:r>
      <w:r w:rsidR="003A5FF2">
        <w:rPr>
          <w:rFonts w:ascii="Simplified Arabic" w:eastAsia="Times New Roman" w:hAnsi="Simplified Arabic" w:cs="Simplified Arabic"/>
          <w:color w:val="000000"/>
          <w:sz w:val="26"/>
          <w:szCs w:val="26"/>
        </w:rPr>
        <w:t>.</w:t>
      </w:r>
      <w:r>
        <w:rPr>
          <w:rFonts w:ascii="Simplified Arabic" w:eastAsia="Times New Roman" w:hAnsi="Simplified Arabic" w:cs="Simplified Arabic"/>
          <w:color w:val="000000"/>
          <w:sz w:val="26"/>
          <w:szCs w:val="26"/>
        </w:rPr>
        <w:t>”</w:t>
      </w:r>
      <w:r w:rsidR="000D2672">
        <w:rPr>
          <w:rStyle w:val="FootnoteReference"/>
          <w:rFonts w:ascii="Simplified Arabic" w:eastAsia="Times New Roman" w:hAnsi="Simplified Arabic" w:cs="Simplified Arabic"/>
          <w:color w:val="000000"/>
          <w:sz w:val="26"/>
          <w:szCs w:val="26"/>
        </w:rPr>
        <w:footnoteReference w:id="18"/>
      </w:r>
    </w:p>
    <w:p w:rsidR="00614D6D" w:rsidRDefault="00A03EB6" w:rsidP="00916F69">
      <w:pPr>
        <w:bidi/>
        <w:spacing w:after="0" w:line="240" w:lineRule="auto"/>
        <w:jc w:val="both"/>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 xml:space="preserve">الترجمة العربية: </w:t>
      </w:r>
    </w:p>
    <w:p w:rsidR="00A03EB6" w:rsidRPr="00A03EB6" w:rsidRDefault="00A03EB6" w:rsidP="00614D6D">
      <w:pPr>
        <w:bidi/>
        <w:spacing w:after="0" w:line="240" w:lineRule="auto"/>
        <w:jc w:val="both"/>
        <w:rPr>
          <w:rFonts w:ascii="Simplified Arabic" w:hAnsi="Simplified Arabic" w:cs="Simplified Arabic"/>
          <w:sz w:val="32"/>
          <w:szCs w:val="32"/>
          <w:rtl/>
          <w:lang w:bidi="ar-EG"/>
        </w:rPr>
      </w:pPr>
      <w:r w:rsidRPr="00A03EB6">
        <w:rPr>
          <w:rFonts w:ascii="Simplified Arabic" w:hAnsi="Simplified Arabic" w:cs="Simplified Arabic" w:hint="cs"/>
          <w:sz w:val="32"/>
          <w:szCs w:val="32"/>
          <w:rtl/>
          <w:lang w:bidi="ar-EG"/>
        </w:rPr>
        <w:t xml:space="preserve">"فأولاً نحن بالحقيقة نحصل على نور معرفة الله الحقيقية. ثم بعد ذلك حينما نغتسل من أوساخ الخطية بواسطة المعمودية المقدسة، وإذ نتطهر لكى نخدمه بطهارة، فإننا نصير أيضاً </w:t>
      </w:r>
      <w:r w:rsidRPr="00A03EB6">
        <w:rPr>
          <w:rFonts w:ascii="Simplified Arabic" w:hAnsi="Simplified Arabic" w:cs="Simplified Arabic" w:hint="cs"/>
          <w:b/>
          <w:bCs/>
          <w:sz w:val="32"/>
          <w:szCs w:val="32"/>
          <w:rtl/>
          <w:lang w:bidi="ar-EG"/>
        </w:rPr>
        <w:t>شركاء طبيعته الإلهية</w:t>
      </w:r>
      <w:r w:rsidRPr="00A03EB6">
        <w:rPr>
          <w:rFonts w:ascii="Simplified Arabic" w:hAnsi="Simplified Arabic" w:cs="Simplified Arabic" w:hint="cs"/>
          <w:sz w:val="32"/>
          <w:szCs w:val="32"/>
          <w:rtl/>
          <w:lang w:bidi="ar-EG"/>
        </w:rPr>
        <w:t>، ونربحه ليسكن فى داخلنا بال</w:t>
      </w:r>
      <w:r>
        <w:rPr>
          <w:rFonts w:ascii="Simplified Arabic" w:hAnsi="Simplified Arabic" w:cs="Simplified Arabic" w:hint="cs"/>
          <w:sz w:val="32"/>
          <w:szCs w:val="32"/>
          <w:rtl/>
          <w:lang w:bidi="ar-EG"/>
        </w:rPr>
        <w:t>حص</w:t>
      </w:r>
      <w:r w:rsidRPr="00A03EB6">
        <w:rPr>
          <w:rFonts w:ascii="Simplified Arabic" w:hAnsi="Simplified Arabic" w:cs="Simplified Arabic" w:hint="cs"/>
          <w:sz w:val="32"/>
          <w:szCs w:val="32"/>
          <w:rtl/>
          <w:lang w:bidi="ar-EG"/>
        </w:rPr>
        <w:t>ول على شركة الروح القدس."</w:t>
      </w:r>
      <w:r w:rsidRPr="00A03EB6">
        <w:rPr>
          <w:rStyle w:val="FootnoteReference"/>
          <w:rFonts w:ascii="Simplified Arabic" w:hAnsi="Simplified Arabic" w:cs="Simplified Arabic"/>
          <w:sz w:val="32"/>
          <w:szCs w:val="32"/>
          <w:rtl/>
          <w:lang w:bidi="ar-EG"/>
        </w:rPr>
        <w:footnoteReference w:id="19"/>
      </w:r>
    </w:p>
    <w:p w:rsidR="00F85084" w:rsidRPr="0066202B" w:rsidRDefault="00F85084" w:rsidP="00B11AC0">
      <w:pPr>
        <w:bidi/>
        <w:spacing w:after="0" w:line="240" w:lineRule="auto"/>
        <w:jc w:val="both"/>
        <w:rPr>
          <w:rFonts w:ascii="Simplified Arabic" w:hAnsi="Simplified Arabic" w:cs="Simplified Arabic"/>
          <w:b/>
          <w:bCs/>
          <w:sz w:val="16"/>
          <w:szCs w:val="16"/>
          <w:rtl/>
          <w:lang w:bidi="ar-EG"/>
        </w:rPr>
      </w:pPr>
    </w:p>
    <w:p w:rsidR="00354300" w:rsidRPr="00354300" w:rsidRDefault="00354300" w:rsidP="00486973">
      <w:pPr>
        <w:pStyle w:val="ListParagraph"/>
        <w:numPr>
          <w:ilvl w:val="0"/>
          <w:numId w:val="2"/>
        </w:numPr>
        <w:bidi/>
        <w:spacing w:after="0" w:line="240" w:lineRule="auto"/>
        <w:jc w:val="both"/>
        <w:rPr>
          <w:rFonts w:ascii="Simplified Arabic" w:hAnsi="Simplified Arabic" w:cs="Simplified Arabic"/>
          <w:b/>
          <w:bCs/>
          <w:sz w:val="32"/>
          <w:szCs w:val="32"/>
          <w:rtl/>
          <w:lang w:bidi="ar-EG"/>
        </w:rPr>
      </w:pPr>
      <w:r w:rsidRPr="00354300">
        <w:rPr>
          <w:rFonts w:ascii="Simplified Arabic" w:hAnsi="Simplified Arabic" w:cs="Simplified Arabic" w:hint="cs"/>
          <w:b/>
          <w:bCs/>
          <w:sz w:val="32"/>
          <w:szCs w:val="32"/>
          <w:rtl/>
          <w:lang w:bidi="ar-EG"/>
        </w:rPr>
        <w:t xml:space="preserve">النص التاسع للقديس كيرلس </w:t>
      </w:r>
      <w:r w:rsidRPr="00486973">
        <w:rPr>
          <w:rFonts w:ascii="Simplified Arabic" w:hAnsi="Simplified Arabic" w:cs="Simplified Arabic" w:hint="cs"/>
          <w:sz w:val="32"/>
          <w:szCs w:val="32"/>
          <w:rtl/>
          <w:lang w:bidi="ar-EG"/>
        </w:rPr>
        <w:t xml:space="preserve">فى شرح إنجيل يوحنا </w:t>
      </w:r>
      <w:r w:rsidR="00486973" w:rsidRPr="00486973">
        <w:rPr>
          <w:rFonts w:ascii="Simplified Arabic" w:hAnsi="Simplified Arabic" w:cs="Simplified Arabic" w:hint="cs"/>
          <w:sz w:val="32"/>
          <w:szCs w:val="32"/>
          <w:rtl/>
          <w:lang w:bidi="ar-EG"/>
        </w:rPr>
        <w:t xml:space="preserve">تفسير الآية 20من </w:t>
      </w:r>
      <w:r w:rsidRPr="00486973">
        <w:rPr>
          <w:rFonts w:ascii="Simplified Arabic" w:hAnsi="Simplified Arabic" w:cs="Simplified Arabic" w:hint="cs"/>
          <w:sz w:val="32"/>
          <w:szCs w:val="32"/>
          <w:rtl/>
          <w:lang w:bidi="ar-EG"/>
        </w:rPr>
        <w:t>الأصحاح 14</w:t>
      </w:r>
      <w:r w:rsidR="00486973">
        <w:rPr>
          <w:rFonts w:ascii="Simplified Arabic" w:hAnsi="Simplified Arabic" w:cs="Simplified Arabic" w:hint="cs"/>
          <w:b/>
          <w:bCs/>
          <w:sz w:val="32"/>
          <w:szCs w:val="32"/>
          <w:rtl/>
          <w:lang w:bidi="ar-EG"/>
        </w:rPr>
        <w:t>:</w:t>
      </w:r>
    </w:p>
    <w:p w:rsidR="00F85084" w:rsidRDefault="00F85084" w:rsidP="004529C8">
      <w:pPr>
        <w:autoSpaceDE w:val="0"/>
        <w:autoSpaceDN w:val="0"/>
        <w:bidi/>
        <w:adjustRightInd w:val="0"/>
        <w:spacing w:after="0" w:line="240" w:lineRule="auto"/>
        <w:jc w:val="both"/>
        <w:rPr>
          <w:rFonts w:ascii="TimesNewRomanPSMT" w:cs="TimesNewRomanPSMT"/>
          <w:sz w:val="32"/>
          <w:szCs w:val="32"/>
          <w:rtl/>
        </w:rPr>
      </w:pPr>
      <w:r>
        <w:rPr>
          <w:rFonts w:ascii="Simplified Arabic" w:hAnsi="Simplified Arabic" w:cs="Simplified Arabic" w:hint="cs"/>
          <w:b/>
          <w:bCs/>
          <w:sz w:val="32"/>
          <w:szCs w:val="32"/>
          <w:rtl/>
          <w:lang w:bidi="ar-EG"/>
        </w:rPr>
        <w:t xml:space="preserve">ترجمتهم العربية: </w:t>
      </w:r>
      <w:r w:rsidR="00E67705">
        <w:rPr>
          <w:rFonts w:ascii="Simplified Arabic" w:hAnsi="Simplified Arabic" w:cs="Simplified Arabic" w:hint="cs"/>
          <w:b/>
          <w:bCs/>
          <w:sz w:val="32"/>
          <w:szCs w:val="32"/>
          <w:rtl/>
          <w:lang w:bidi="ar-EG"/>
        </w:rPr>
        <w:t>"</w:t>
      </w:r>
      <w:r w:rsidRPr="00354300">
        <w:rPr>
          <w:rFonts w:ascii="TimesNewRomanPSMT" w:cs="TimesNewRomanPSMT" w:hint="cs"/>
          <w:sz w:val="32"/>
          <w:szCs w:val="32"/>
          <w:rtl/>
        </w:rPr>
        <w:t>لأنه</w:t>
      </w:r>
      <w:r w:rsidRPr="00354300">
        <w:rPr>
          <w:rFonts w:ascii="TimesNewRomanPSMT" w:cs="TimesNewRomanPSMT"/>
          <w:sz w:val="32"/>
          <w:szCs w:val="32"/>
        </w:rPr>
        <w:t xml:space="preserve"> </w:t>
      </w:r>
      <w:r w:rsidRPr="00354300">
        <w:rPr>
          <w:rFonts w:ascii="TimesNewRomanPSMT" w:cs="TimesNewRomanPSMT" w:hint="cs"/>
          <w:sz w:val="32"/>
          <w:szCs w:val="32"/>
          <w:rtl/>
        </w:rPr>
        <w:t>هو</w:t>
      </w:r>
      <w:r w:rsidR="00354300">
        <w:rPr>
          <w:rFonts w:ascii="TimesNewRomanPSMT" w:cs="TimesNewRomanPSMT" w:hint="cs"/>
          <w:sz w:val="32"/>
          <w:szCs w:val="32"/>
          <w:rtl/>
        </w:rPr>
        <w:t xml:space="preserve"> (</w:t>
      </w:r>
      <w:r w:rsidRPr="00354300">
        <w:rPr>
          <w:rFonts w:ascii="TimesNewRomanPSMT" w:cs="TimesNewRomanPSMT" w:hint="cs"/>
          <w:sz w:val="32"/>
          <w:szCs w:val="32"/>
          <w:rtl/>
        </w:rPr>
        <w:t>أى</w:t>
      </w:r>
      <w:r w:rsidRPr="00354300">
        <w:rPr>
          <w:rFonts w:ascii="TimesNewRomanPSMT" w:cs="TimesNewRomanPSMT"/>
          <w:sz w:val="32"/>
          <w:szCs w:val="32"/>
        </w:rPr>
        <w:t xml:space="preserve"> </w:t>
      </w:r>
      <w:r w:rsidRPr="00354300">
        <w:rPr>
          <w:rFonts w:ascii="TimesNewRomanPSMT" w:cs="TimesNewRomanPSMT" w:hint="cs"/>
          <w:sz w:val="32"/>
          <w:szCs w:val="32"/>
          <w:rtl/>
        </w:rPr>
        <w:t>الكلمة</w:t>
      </w:r>
      <w:r w:rsidR="00354300">
        <w:rPr>
          <w:rFonts w:ascii="TimesNewRomanPSMT" w:cs="TimesNewRomanPSMT" w:hint="cs"/>
          <w:sz w:val="32"/>
          <w:szCs w:val="32"/>
          <w:rtl/>
        </w:rPr>
        <w:t xml:space="preserve">) </w:t>
      </w:r>
      <w:r w:rsidRPr="00354300">
        <w:rPr>
          <w:rFonts w:ascii="TimesNewRomanPSMT" w:cs="TimesNewRomanPSMT" w:hint="cs"/>
          <w:sz w:val="32"/>
          <w:szCs w:val="32"/>
          <w:rtl/>
        </w:rPr>
        <w:t>ذاته</w:t>
      </w:r>
      <w:r w:rsidRPr="00354300">
        <w:rPr>
          <w:rFonts w:ascii="TimesNewRomanPSMT" w:cs="TimesNewRomanPSMT"/>
          <w:sz w:val="32"/>
          <w:szCs w:val="32"/>
        </w:rPr>
        <w:t xml:space="preserve"> </w:t>
      </w:r>
      <w:r w:rsidRPr="00354300">
        <w:rPr>
          <w:rFonts w:ascii="TimesNewRomanPSMT" w:cs="TimesNewRomanPSMT" w:hint="cs"/>
          <w:sz w:val="32"/>
          <w:szCs w:val="32"/>
          <w:rtl/>
        </w:rPr>
        <w:t>فينا،</w:t>
      </w:r>
      <w:r w:rsidRPr="00354300">
        <w:rPr>
          <w:rFonts w:ascii="TimesNewRomanPSMT" w:cs="TimesNewRomanPSMT"/>
          <w:sz w:val="32"/>
          <w:szCs w:val="32"/>
        </w:rPr>
        <w:t xml:space="preserve"> </w:t>
      </w:r>
      <w:r w:rsidRPr="00354300">
        <w:rPr>
          <w:rFonts w:ascii="TimesNewRomanPSMT" w:cs="TimesNewRomanPSMT" w:hint="cs"/>
          <w:sz w:val="32"/>
          <w:szCs w:val="32"/>
          <w:rtl/>
        </w:rPr>
        <w:t>ل</w:t>
      </w:r>
      <w:r w:rsidR="00614D6D">
        <w:rPr>
          <w:rFonts w:ascii="TimesNewRomanPSMT" w:cs="TimesNewRomanPSMT" w:hint="cs"/>
          <w:sz w:val="32"/>
          <w:szCs w:val="32"/>
          <w:rtl/>
        </w:rPr>
        <w:t>أ</w:t>
      </w:r>
      <w:r w:rsidRPr="00354300">
        <w:rPr>
          <w:rFonts w:ascii="TimesNewRomanPSMT" w:cs="TimesNewRomanPSMT" w:hint="cs"/>
          <w:sz w:val="32"/>
          <w:szCs w:val="32"/>
          <w:rtl/>
        </w:rPr>
        <w:t>نه</w:t>
      </w:r>
      <w:r w:rsidRPr="00354300">
        <w:rPr>
          <w:rFonts w:ascii="TimesNewRomanPSMT" w:cs="TimesNewRomanPSMT"/>
          <w:sz w:val="32"/>
          <w:szCs w:val="32"/>
        </w:rPr>
        <w:t xml:space="preserve"> </w:t>
      </w:r>
      <w:r w:rsidRPr="00354300">
        <w:rPr>
          <w:rFonts w:ascii="TimesNewRomanPSMT" w:cs="TimesNewRomanPSMT" w:hint="cs"/>
          <w:sz w:val="32"/>
          <w:szCs w:val="32"/>
          <w:rtl/>
        </w:rPr>
        <w:t>قد</w:t>
      </w:r>
      <w:r w:rsidRPr="00354300">
        <w:rPr>
          <w:rFonts w:ascii="TimesNewRomanPSMT" w:cs="TimesNewRomanPSMT"/>
          <w:sz w:val="32"/>
          <w:szCs w:val="32"/>
        </w:rPr>
        <w:t xml:space="preserve"> </w:t>
      </w:r>
      <w:r w:rsidRPr="00354300">
        <w:rPr>
          <w:rFonts w:ascii="TimesNewRomanPSMT" w:cs="TimesNewRomanPSMT" w:hint="cs"/>
          <w:sz w:val="32"/>
          <w:szCs w:val="32"/>
          <w:rtl/>
        </w:rPr>
        <w:t>صارت</w:t>
      </w:r>
      <w:r w:rsidRPr="00354300">
        <w:rPr>
          <w:rFonts w:ascii="TimesNewRomanPSMT" w:cs="TimesNewRomanPSMT"/>
          <w:sz w:val="32"/>
          <w:szCs w:val="32"/>
        </w:rPr>
        <w:t xml:space="preserve"> </w:t>
      </w:r>
      <w:r w:rsidRPr="00354300">
        <w:rPr>
          <w:rFonts w:ascii="TimesNewRomanPSMT" w:cs="TimesNewRomanPSMT" w:hint="cs"/>
          <w:sz w:val="32"/>
          <w:szCs w:val="32"/>
          <w:rtl/>
        </w:rPr>
        <w:t>لنا</w:t>
      </w:r>
      <w:r w:rsidRPr="00354300">
        <w:rPr>
          <w:rFonts w:ascii="TimesNewRomanPSMT" w:cs="TimesNewRomanPSMT"/>
          <w:sz w:val="32"/>
          <w:szCs w:val="32"/>
        </w:rPr>
        <w:t xml:space="preserve"> </w:t>
      </w:r>
      <w:r w:rsidRPr="00354300">
        <w:rPr>
          <w:rFonts w:ascii="TimesNewRomanPSMT" w:cs="TimesNewRomanPSMT" w:hint="cs"/>
          <w:sz w:val="32"/>
          <w:szCs w:val="32"/>
          <w:rtl/>
        </w:rPr>
        <w:t>شر</w:t>
      </w:r>
      <w:r w:rsidR="00614D6D">
        <w:rPr>
          <w:rFonts w:ascii="TimesNewRomanPSMT" w:cs="TimesNewRomanPSMT" w:hint="cs"/>
          <w:sz w:val="32"/>
          <w:szCs w:val="32"/>
          <w:rtl/>
        </w:rPr>
        <w:t>ك</w:t>
      </w:r>
      <w:r w:rsidRPr="00354300">
        <w:rPr>
          <w:rFonts w:ascii="TimesNewRomanPSMT" w:cs="TimesNewRomanPSMT" w:hint="cs"/>
          <w:sz w:val="32"/>
          <w:szCs w:val="32"/>
          <w:rtl/>
        </w:rPr>
        <w:t>ة</w:t>
      </w:r>
      <w:r w:rsidRPr="00354300">
        <w:rPr>
          <w:rFonts w:ascii="TimesNewRomanPSMT" w:cs="TimesNewRomanPSMT"/>
          <w:sz w:val="32"/>
          <w:szCs w:val="32"/>
        </w:rPr>
        <w:t xml:space="preserve"> </w:t>
      </w:r>
      <w:r w:rsidRPr="00354300">
        <w:rPr>
          <w:rFonts w:ascii="TimesNewRomanPSMT" w:cs="TimesNewRomanPSMT" w:hint="cs"/>
          <w:sz w:val="32"/>
          <w:szCs w:val="32"/>
          <w:rtl/>
        </w:rPr>
        <w:t>معه،</w:t>
      </w:r>
      <w:r w:rsidRPr="00354300">
        <w:rPr>
          <w:rFonts w:ascii="TimesNewRomanPSMT" w:cs="TimesNewRomanPSMT"/>
          <w:sz w:val="32"/>
          <w:szCs w:val="32"/>
        </w:rPr>
        <w:t xml:space="preserve"> </w:t>
      </w:r>
      <w:r w:rsidRPr="00354300">
        <w:rPr>
          <w:rFonts w:ascii="TimesNewRomanPSMT" w:cs="TimesNewRomanPSMT" w:hint="cs"/>
          <w:sz w:val="32"/>
          <w:szCs w:val="32"/>
          <w:rtl/>
        </w:rPr>
        <w:t>وهو</w:t>
      </w:r>
      <w:r w:rsidRPr="00354300">
        <w:rPr>
          <w:rFonts w:ascii="TimesNewRomanPSMT" w:cs="TimesNewRomanPSMT"/>
          <w:sz w:val="32"/>
          <w:szCs w:val="32"/>
        </w:rPr>
        <w:t xml:space="preserve"> </w:t>
      </w:r>
      <w:r w:rsidR="00E67705">
        <w:rPr>
          <w:rFonts w:ascii="TimesNewRomanPSMT" w:cs="TimesNewRomanPSMT" w:hint="cs"/>
          <w:sz w:val="32"/>
          <w:szCs w:val="32"/>
          <w:rtl/>
        </w:rPr>
        <w:t>ك</w:t>
      </w:r>
      <w:r w:rsidRPr="00354300">
        <w:rPr>
          <w:rFonts w:ascii="TimesNewRomanPSMT" w:cs="TimesNewRomanPSMT" w:hint="cs"/>
          <w:sz w:val="32"/>
          <w:szCs w:val="32"/>
          <w:rtl/>
        </w:rPr>
        <w:t>ائن</w:t>
      </w:r>
      <w:r w:rsidRPr="00354300">
        <w:rPr>
          <w:rFonts w:ascii="TimesNewRomanPSMT" w:cs="TimesNewRomanPSMT"/>
          <w:sz w:val="32"/>
          <w:szCs w:val="32"/>
        </w:rPr>
        <w:t xml:space="preserve"> </w:t>
      </w:r>
      <w:r w:rsidRPr="00354300">
        <w:rPr>
          <w:rFonts w:ascii="TimesNewRomanPSMT" w:cs="TimesNewRomanPSMT" w:hint="cs"/>
          <w:sz w:val="32"/>
          <w:szCs w:val="32"/>
          <w:rtl/>
        </w:rPr>
        <w:t>فينا</w:t>
      </w:r>
      <w:r w:rsidRPr="00354300">
        <w:rPr>
          <w:rFonts w:ascii="TimesNewRomanPSMT" w:cs="TimesNewRomanPSMT"/>
          <w:sz w:val="32"/>
          <w:szCs w:val="32"/>
        </w:rPr>
        <w:t xml:space="preserve"> </w:t>
      </w:r>
      <w:r w:rsidRPr="00354300">
        <w:rPr>
          <w:rFonts w:ascii="TimesNewRomanPSMT" w:cs="TimesNewRomanPSMT" w:hint="cs"/>
          <w:sz w:val="32"/>
          <w:szCs w:val="32"/>
          <w:rtl/>
        </w:rPr>
        <w:t>بواسطة</w:t>
      </w:r>
      <w:r w:rsidR="00D6377F" w:rsidRPr="00354300">
        <w:rPr>
          <w:rFonts w:ascii="TimesNewRomanPSMT" w:cs="TimesNewRomanPSMT" w:hint="cs"/>
          <w:sz w:val="32"/>
          <w:szCs w:val="32"/>
          <w:rtl/>
        </w:rPr>
        <w:t xml:space="preserve"> </w:t>
      </w:r>
      <w:r w:rsidRPr="00354300">
        <w:rPr>
          <w:rFonts w:ascii="TimesNewRomanPSMT" w:cs="TimesNewRomanPSMT" w:hint="cs"/>
          <w:sz w:val="32"/>
          <w:szCs w:val="32"/>
          <w:rtl/>
        </w:rPr>
        <w:t>الروح،</w:t>
      </w:r>
      <w:r w:rsidRPr="00354300">
        <w:rPr>
          <w:rFonts w:ascii="TimesNewRomanPSMT" w:cs="TimesNewRomanPSMT"/>
          <w:sz w:val="32"/>
          <w:szCs w:val="32"/>
        </w:rPr>
        <w:t xml:space="preserve"> </w:t>
      </w:r>
      <w:r w:rsidRPr="00354300">
        <w:rPr>
          <w:rFonts w:ascii="TimesNewRomanPSMT" w:cs="TimesNewRomanPSMT" w:hint="cs"/>
          <w:sz w:val="32"/>
          <w:szCs w:val="32"/>
          <w:rtl/>
        </w:rPr>
        <w:t>وهكذا</w:t>
      </w:r>
      <w:r w:rsidRPr="00354300">
        <w:rPr>
          <w:rFonts w:ascii="TimesNewRomanPSMT" w:cs="TimesNewRomanPSMT"/>
          <w:sz w:val="32"/>
          <w:szCs w:val="32"/>
        </w:rPr>
        <w:t xml:space="preserve"> </w:t>
      </w:r>
      <w:r w:rsidRPr="00354300">
        <w:rPr>
          <w:rFonts w:ascii="TimesNewRomanPSMT" w:cs="TimesNewRomanPSMT" w:hint="cs"/>
          <w:sz w:val="32"/>
          <w:szCs w:val="32"/>
          <w:rtl/>
        </w:rPr>
        <w:t>إذ</w:t>
      </w:r>
      <w:r w:rsidRPr="00354300">
        <w:rPr>
          <w:rFonts w:ascii="TimesNewRomanPSMT" w:cs="TimesNewRomanPSMT"/>
          <w:sz w:val="32"/>
          <w:szCs w:val="32"/>
        </w:rPr>
        <w:t xml:space="preserve"> </w:t>
      </w:r>
      <w:r w:rsidRPr="00354300">
        <w:rPr>
          <w:rFonts w:ascii="TimesNewRomanPS-BoldMT" w:cs="TimesNewRomanPS-BoldMT" w:hint="cs"/>
          <w:b/>
          <w:bCs/>
          <w:sz w:val="32"/>
          <w:szCs w:val="32"/>
          <w:rtl/>
        </w:rPr>
        <w:t>صرنا</w:t>
      </w:r>
      <w:r w:rsidRPr="00354300">
        <w:rPr>
          <w:rFonts w:ascii="TimesNewRomanPS-BoldMT" w:cs="TimesNewRomanPS-BoldMT"/>
          <w:b/>
          <w:bCs/>
          <w:sz w:val="32"/>
          <w:szCs w:val="32"/>
        </w:rPr>
        <w:t xml:space="preserve"> </w:t>
      </w:r>
      <w:r w:rsidRPr="00354300">
        <w:rPr>
          <w:rFonts w:ascii="TimesNewRomanPS-BoldMT" w:cs="TimesNewRomanPS-BoldMT" w:hint="cs"/>
          <w:b/>
          <w:bCs/>
          <w:sz w:val="32"/>
          <w:szCs w:val="32"/>
          <w:rtl/>
        </w:rPr>
        <w:t>شر</w:t>
      </w:r>
      <w:r w:rsidR="00354300" w:rsidRPr="00354300">
        <w:rPr>
          <w:rFonts w:ascii="TimesNewRomanPS-BoldMT" w:cs="TimesNewRomanPS-BoldMT" w:hint="cs"/>
          <w:b/>
          <w:bCs/>
          <w:sz w:val="32"/>
          <w:szCs w:val="32"/>
          <w:rtl/>
        </w:rPr>
        <w:t>ك</w:t>
      </w:r>
      <w:r w:rsidRPr="00354300">
        <w:rPr>
          <w:rFonts w:ascii="TimesNewRomanPS-BoldMT" w:cs="TimesNewRomanPS-BoldMT" w:hint="cs"/>
          <w:b/>
          <w:bCs/>
          <w:sz w:val="32"/>
          <w:szCs w:val="32"/>
          <w:rtl/>
        </w:rPr>
        <w:t>اء</w:t>
      </w:r>
      <w:r w:rsidRPr="00354300">
        <w:rPr>
          <w:rFonts w:ascii="TimesNewRomanPS-BoldMT" w:cs="TimesNewRomanPS-BoldMT"/>
          <w:b/>
          <w:bCs/>
          <w:sz w:val="32"/>
          <w:szCs w:val="32"/>
        </w:rPr>
        <w:t xml:space="preserve"> </w:t>
      </w:r>
      <w:r w:rsidRPr="00354300">
        <w:rPr>
          <w:rFonts w:ascii="TimesNewRomanPS-BoldMT" w:cs="TimesNewRomanPS-BoldMT" w:hint="cs"/>
          <w:b/>
          <w:bCs/>
          <w:sz w:val="32"/>
          <w:szCs w:val="32"/>
          <w:rtl/>
        </w:rPr>
        <w:t>فى</w:t>
      </w:r>
      <w:r w:rsidRPr="00354300">
        <w:rPr>
          <w:rFonts w:ascii="TimesNewRomanPS-BoldMT" w:cs="TimesNewRomanPS-BoldMT"/>
          <w:b/>
          <w:bCs/>
          <w:sz w:val="32"/>
          <w:szCs w:val="32"/>
        </w:rPr>
        <w:t xml:space="preserve"> </w:t>
      </w:r>
      <w:r w:rsidRPr="00354300">
        <w:rPr>
          <w:rFonts w:ascii="TimesNewRomanPS-BoldMT" w:cs="TimesNewRomanPS-BoldMT" w:hint="cs"/>
          <w:b/>
          <w:bCs/>
          <w:sz w:val="32"/>
          <w:szCs w:val="32"/>
          <w:rtl/>
        </w:rPr>
        <w:t>الطبيعة</w:t>
      </w:r>
      <w:r w:rsidRPr="00354300">
        <w:rPr>
          <w:rFonts w:ascii="TimesNewRomanPS-BoldMT" w:cs="TimesNewRomanPS-BoldMT"/>
          <w:b/>
          <w:bCs/>
          <w:sz w:val="32"/>
          <w:szCs w:val="32"/>
        </w:rPr>
        <w:t xml:space="preserve"> </w:t>
      </w:r>
      <w:r w:rsidRPr="00354300">
        <w:rPr>
          <w:rFonts w:ascii="TimesNewRomanPS-BoldMT" w:cs="TimesNewRomanPS-BoldMT" w:hint="cs"/>
          <w:b/>
          <w:bCs/>
          <w:sz w:val="32"/>
          <w:szCs w:val="32"/>
          <w:rtl/>
        </w:rPr>
        <w:t>الإلهية</w:t>
      </w:r>
      <w:r w:rsidRPr="00354300">
        <w:rPr>
          <w:rFonts w:ascii="TimesNewRomanPSMT" w:cs="TimesNewRomanPSMT" w:hint="cs"/>
          <w:sz w:val="32"/>
          <w:szCs w:val="32"/>
          <w:rtl/>
        </w:rPr>
        <w:t>،</w:t>
      </w:r>
      <w:r w:rsidRPr="00354300">
        <w:rPr>
          <w:rFonts w:ascii="TimesNewRomanPSMT" w:cs="TimesNewRomanPSMT"/>
          <w:sz w:val="32"/>
          <w:szCs w:val="32"/>
        </w:rPr>
        <w:t xml:space="preserve"> </w:t>
      </w:r>
      <w:r w:rsidRPr="00354300">
        <w:rPr>
          <w:rFonts w:ascii="TimesNewRomanPSMT" w:cs="TimesNewRomanPSMT" w:hint="cs"/>
          <w:sz w:val="32"/>
          <w:szCs w:val="32"/>
          <w:rtl/>
        </w:rPr>
        <w:t>وندعى</w:t>
      </w:r>
      <w:r w:rsidRPr="00354300">
        <w:rPr>
          <w:rFonts w:ascii="TimesNewRomanPSMT" w:cs="TimesNewRomanPSMT"/>
          <w:sz w:val="32"/>
          <w:szCs w:val="32"/>
        </w:rPr>
        <w:t xml:space="preserve"> </w:t>
      </w:r>
      <w:r w:rsidRPr="00354300">
        <w:rPr>
          <w:rFonts w:ascii="TimesNewRomanPSMT" w:cs="TimesNewRomanPSMT" w:hint="cs"/>
          <w:sz w:val="32"/>
          <w:szCs w:val="32"/>
          <w:rtl/>
        </w:rPr>
        <w:t>أبناء،</w:t>
      </w:r>
      <w:r w:rsidRPr="00354300">
        <w:rPr>
          <w:rFonts w:ascii="TimesNewRomanPSMT" w:cs="TimesNewRomanPSMT"/>
          <w:sz w:val="32"/>
          <w:szCs w:val="32"/>
        </w:rPr>
        <w:t xml:space="preserve"> </w:t>
      </w:r>
      <w:r w:rsidRPr="00354300">
        <w:rPr>
          <w:rFonts w:ascii="TimesNewRomanPSMT" w:cs="TimesNewRomanPSMT" w:hint="cs"/>
          <w:sz w:val="32"/>
          <w:szCs w:val="32"/>
          <w:rtl/>
        </w:rPr>
        <w:t>فبهذه</w:t>
      </w:r>
      <w:r w:rsidRPr="00354300">
        <w:rPr>
          <w:rFonts w:ascii="TimesNewRomanPSMT" w:cs="TimesNewRomanPSMT"/>
          <w:sz w:val="32"/>
          <w:szCs w:val="32"/>
        </w:rPr>
        <w:t xml:space="preserve"> </w:t>
      </w:r>
      <w:r w:rsidRPr="00354300">
        <w:rPr>
          <w:rFonts w:ascii="TimesNewRomanPSMT" w:cs="TimesNewRomanPSMT" w:hint="cs"/>
          <w:sz w:val="32"/>
          <w:szCs w:val="32"/>
          <w:rtl/>
        </w:rPr>
        <w:t>الطريقة،</w:t>
      </w:r>
      <w:r w:rsidRPr="00354300">
        <w:rPr>
          <w:rFonts w:ascii="TimesNewRomanPSMT" w:cs="TimesNewRomanPSMT"/>
          <w:sz w:val="32"/>
          <w:szCs w:val="32"/>
        </w:rPr>
        <w:t xml:space="preserve"> </w:t>
      </w:r>
      <w:r w:rsidRPr="00354300">
        <w:rPr>
          <w:rFonts w:ascii="TimesNewRomanPSMT" w:cs="TimesNewRomanPSMT" w:hint="cs"/>
          <w:sz w:val="32"/>
          <w:szCs w:val="32"/>
          <w:rtl/>
        </w:rPr>
        <w:t>ال</w:t>
      </w:r>
      <w:r w:rsidR="004529C8">
        <w:rPr>
          <w:rFonts w:ascii="TimesNewRomanPSMT" w:cs="TimesNewRomanPSMT" w:hint="cs"/>
          <w:sz w:val="32"/>
          <w:szCs w:val="32"/>
          <w:rtl/>
        </w:rPr>
        <w:t>آ</w:t>
      </w:r>
      <w:r w:rsidRPr="00354300">
        <w:rPr>
          <w:rFonts w:ascii="TimesNewRomanPSMT" w:cs="TimesNewRomanPSMT" w:hint="cs"/>
          <w:sz w:val="32"/>
          <w:szCs w:val="32"/>
          <w:rtl/>
        </w:rPr>
        <w:t>ب</w:t>
      </w:r>
      <w:r w:rsidR="00D6377F" w:rsidRPr="00354300">
        <w:rPr>
          <w:rFonts w:ascii="TimesNewRomanPSMT" w:cs="TimesNewRomanPSMT" w:hint="cs"/>
          <w:sz w:val="32"/>
          <w:szCs w:val="32"/>
          <w:rtl/>
        </w:rPr>
        <w:t xml:space="preserve"> </w:t>
      </w:r>
      <w:r w:rsidRPr="00354300">
        <w:rPr>
          <w:rFonts w:ascii="TimesNewRomanPSMT" w:cs="TimesNewRomanPSMT" w:hint="cs"/>
          <w:sz w:val="32"/>
          <w:szCs w:val="32"/>
          <w:rtl/>
        </w:rPr>
        <w:t>ذاته</w:t>
      </w:r>
      <w:r w:rsidRPr="00354300">
        <w:rPr>
          <w:rFonts w:ascii="TimesNewRomanPSMT" w:cs="TimesNewRomanPSMT"/>
          <w:sz w:val="32"/>
          <w:szCs w:val="32"/>
        </w:rPr>
        <w:t xml:space="preserve"> </w:t>
      </w:r>
      <w:r w:rsidR="00354300">
        <w:rPr>
          <w:rFonts w:ascii="TimesNewRomanPSMT" w:cs="TimesNewRomanPSMT" w:hint="cs"/>
          <w:sz w:val="32"/>
          <w:szCs w:val="32"/>
          <w:rtl/>
        </w:rPr>
        <w:t>ك</w:t>
      </w:r>
      <w:r w:rsidRPr="00354300">
        <w:rPr>
          <w:rFonts w:ascii="TimesNewRomanPSMT" w:cs="TimesNewRomanPSMT" w:hint="cs"/>
          <w:sz w:val="32"/>
          <w:szCs w:val="32"/>
          <w:rtl/>
        </w:rPr>
        <w:t>ائن</w:t>
      </w:r>
      <w:r w:rsidRPr="00354300">
        <w:rPr>
          <w:rFonts w:ascii="TimesNewRomanPSMT" w:cs="TimesNewRomanPSMT"/>
          <w:sz w:val="32"/>
          <w:szCs w:val="32"/>
        </w:rPr>
        <w:t xml:space="preserve"> </w:t>
      </w:r>
      <w:r w:rsidRPr="00354300">
        <w:rPr>
          <w:rFonts w:ascii="TimesNewRomanPSMT" w:cs="TimesNewRomanPSMT" w:hint="cs"/>
          <w:sz w:val="32"/>
          <w:szCs w:val="32"/>
          <w:rtl/>
        </w:rPr>
        <w:t>فينا</w:t>
      </w:r>
      <w:r w:rsidR="00354300">
        <w:rPr>
          <w:rFonts w:ascii="TimesNewRomanPSMT" w:cs="TimesNewRomanPSMT" w:hint="cs"/>
          <w:sz w:val="32"/>
          <w:szCs w:val="32"/>
          <w:rtl/>
        </w:rPr>
        <w:t xml:space="preserve"> </w:t>
      </w:r>
      <w:r w:rsidRPr="00354300">
        <w:rPr>
          <w:rFonts w:ascii="TimesNewRomanPSMT" w:cs="TimesNewRomanPSMT" w:hint="cs"/>
          <w:sz w:val="32"/>
          <w:szCs w:val="32"/>
          <w:rtl/>
        </w:rPr>
        <w:t>عن</w:t>
      </w:r>
      <w:r w:rsidRPr="00354300">
        <w:rPr>
          <w:rFonts w:ascii="TimesNewRomanPSMT" w:cs="TimesNewRomanPSMT"/>
          <w:sz w:val="32"/>
          <w:szCs w:val="32"/>
        </w:rPr>
        <w:t xml:space="preserve"> </w:t>
      </w:r>
      <w:r w:rsidRPr="00354300">
        <w:rPr>
          <w:rFonts w:ascii="TimesNewRomanPSMT" w:cs="TimesNewRomanPSMT" w:hint="cs"/>
          <w:sz w:val="32"/>
          <w:szCs w:val="32"/>
          <w:rtl/>
        </w:rPr>
        <w:t>طريق</w:t>
      </w:r>
      <w:r w:rsidRPr="00354300">
        <w:rPr>
          <w:rFonts w:ascii="TimesNewRomanPSMT" w:cs="TimesNewRomanPSMT"/>
          <w:sz w:val="32"/>
          <w:szCs w:val="32"/>
        </w:rPr>
        <w:t xml:space="preserve"> </w:t>
      </w:r>
      <w:r w:rsidRPr="00354300">
        <w:rPr>
          <w:rFonts w:ascii="TimesNewRomanPSMT" w:cs="TimesNewRomanPSMT" w:hint="cs"/>
          <w:sz w:val="32"/>
          <w:szCs w:val="32"/>
          <w:rtl/>
        </w:rPr>
        <w:t>الإبن</w:t>
      </w:r>
      <w:r w:rsidRPr="00354300">
        <w:rPr>
          <w:rFonts w:ascii="TimesNewRomanPSMT" w:cs="TimesNewRomanPSMT"/>
          <w:sz w:val="32"/>
          <w:szCs w:val="32"/>
        </w:rPr>
        <w:t>.</w:t>
      </w:r>
      <w:r w:rsidR="00E67705">
        <w:rPr>
          <w:rFonts w:ascii="TimesNewRomanPSMT" w:cs="TimesNewRomanPSMT" w:hint="cs"/>
          <w:sz w:val="32"/>
          <w:szCs w:val="32"/>
          <w:rtl/>
        </w:rPr>
        <w:t>"</w:t>
      </w:r>
    </w:p>
    <w:p w:rsidR="00E67705" w:rsidRPr="00E67705" w:rsidRDefault="00E67705" w:rsidP="00E67705">
      <w:pPr>
        <w:autoSpaceDE w:val="0"/>
        <w:autoSpaceDN w:val="0"/>
        <w:bidi/>
        <w:adjustRightInd w:val="0"/>
        <w:spacing w:after="0" w:line="240" w:lineRule="auto"/>
        <w:jc w:val="both"/>
        <w:rPr>
          <w:rFonts w:cs="TimesNewRomanPSMT"/>
          <w:sz w:val="24"/>
          <w:szCs w:val="24"/>
          <w:rtl/>
          <w:lang w:bidi="ar-EG"/>
        </w:rPr>
      </w:pPr>
      <w:r w:rsidRPr="00E67705">
        <w:rPr>
          <w:rFonts w:ascii="TimesNewRomanPSMT" w:cs="TimesNewRomanPSMT" w:hint="cs"/>
          <w:b/>
          <w:bCs/>
          <w:sz w:val="32"/>
          <w:szCs w:val="32"/>
          <w:rtl/>
        </w:rPr>
        <w:t>النص اليونانى للعبارة الثقيلة</w:t>
      </w:r>
      <w:r>
        <w:rPr>
          <w:rFonts w:ascii="TimesNewRomanPSMT" w:cs="TimesNewRomanPSMT" w:hint="cs"/>
          <w:sz w:val="32"/>
          <w:szCs w:val="32"/>
          <w:rtl/>
        </w:rPr>
        <w:t xml:space="preserve">: </w:t>
      </w:r>
      <w:proofErr w:type="spellStart"/>
      <w:r w:rsidRPr="00E67705">
        <w:rPr>
          <w:rFonts w:ascii="Bwgrkl" w:hAnsi="Bwgrkl" w:cs="TimesNewRomanPSMT"/>
          <w:sz w:val="32"/>
          <w:szCs w:val="32"/>
        </w:rPr>
        <w:t>qei</w:t>
      </w:r>
      <w:r>
        <w:rPr>
          <w:rFonts w:ascii="Bwgrkl" w:hAnsi="Bwgrkl" w:cs="TimesNewRomanPSMT"/>
          <w:sz w:val="32"/>
          <w:szCs w:val="32"/>
        </w:rPr>
        <w:t>,</w:t>
      </w:r>
      <w:r w:rsidRPr="00E67705">
        <w:rPr>
          <w:rFonts w:ascii="Bwgrkl" w:hAnsi="Bwgrkl" w:cs="TimesNewRomanPSMT"/>
          <w:sz w:val="32"/>
          <w:szCs w:val="32"/>
        </w:rPr>
        <w:t>aj</w:t>
      </w:r>
      <w:proofErr w:type="spellEnd"/>
      <w:r w:rsidRPr="00E67705">
        <w:rPr>
          <w:rFonts w:ascii="Bwgrkl" w:hAnsi="Bwgrkl" w:cs="TimesNewRomanPSMT"/>
          <w:sz w:val="32"/>
          <w:szCs w:val="32"/>
        </w:rPr>
        <w:t xml:space="preserve"> </w:t>
      </w:r>
      <w:proofErr w:type="spellStart"/>
      <w:r w:rsidRPr="00E67705">
        <w:rPr>
          <w:rFonts w:ascii="Bwgrkl" w:hAnsi="Bwgrkl" w:cs="TimesNewRomanPSMT"/>
          <w:sz w:val="32"/>
          <w:szCs w:val="32"/>
        </w:rPr>
        <w:t>fu</w:t>
      </w:r>
      <w:r>
        <w:rPr>
          <w:rFonts w:ascii="Bwgrkl" w:hAnsi="Bwgrkl" w:cs="TimesNewRomanPSMT"/>
          <w:sz w:val="32"/>
          <w:szCs w:val="32"/>
        </w:rPr>
        <w:t>.</w:t>
      </w:r>
      <w:r w:rsidRPr="00E67705">
        <w:rPr>
          <w:rFonts w:ascii="Bwgrkl" w:hAnsi="Bwgrkl" w:cs="TimesNewRomanPSMT"/>
          <w:sz w:val="32"/>
          <w:szCs w:val="32"/>
        </w:rPr>
        <w:t>sewj</w:t>
      </w:r>
      <w:proofErr w:type="spellEnd"/>
      <w:r w:rsidRPr="00E67705">
        <w:rPr>
          <w:rFonts w:ascii="Bwgrkl" w:hAnsi="Bwgrkl" w:cs="TimesNewRomanPSMT"/>
          <w:sz w:val="32"/>
          <w:szCs w:val="32"/>
        </w:rPr>
        <w:t xml:space="preserve"> </w:t>
      </w:r>
      <w:proofErr w:type="spellStart"/>
      <w:r w:rsidRPr="00E67705">
        <w:rPr>
          <w:rFonts w:ascii="Bwgrkl" w:hAnsi="Bwgrkl" w:cs="TimesNewRomanPSMT"/>
          <w:sz w:val="32"/>
          <w:szCs w:val="32"/>
        </w:rPr>
        <w:t>gego</w:t>
      </w:r>
      <w:r>
        <w:rPr>
          <w:rFonts w:ascii="Bwgrkl" w:hAnsi="Bwgrkl" w:cs="TimesNewRomanPSMT"/>
          <w:sz w:val="32"/>
          <w:szCs w:val="32"/>
        </w:rPr>
        <w:t>,</w:t>
      </w:r>
      <w:r w:rsidRPr="00E67705">
        <w:rPr>
          <w:rFonts w:ascii="Bwgrkl" w:hAnsi="Bwgrkl" w:cs="TimesNewRomanPSMT"/>
          <w:sz w:val="32"/>
          <w:szCs w:val="32"/>
        </w:rPr>
        <w:t>namen</w:t>
      </w:r>
      <w:proofErr w:type="spellEnd"/>
      <w:r w:rsidRPr="00E67705">
        <w:rPr>
          <w:rFonts w:ascii="Bwgrkl" w:hAnsi="Bwgrkl" w:cs="TimesNewRomanPSMT"/>
          <w:sz w:val="32"/>
          <w:szCs w:val="32"/>
        </w:rPr>
        <w:t xml:space="preserve"> </w:t>
      </w:r>
      <w:proofErr w:type="spellStart"/>
      <w:r w:rsidRPr="00E67705">
        <w:rPr>
          <w:rFonts w:ascii="Bwgrkl" w:hAnsi="Bwgrkl" w:cs="TimesNewRomanPSMT"/>
          <w:sz w:val="32"/>
          <w:szCs w:val="32"/>
        </w:rPr>
        <w:t>kionwnoi</w:t>
      </w:r>
      <w:proofErr w:type="spellEnd"/>
      <w:r>
        <w:rPr>
          <w:rFonts w:ascii="Bwgrkl" w:hAnsi="Bwgrkl" w:cs="TimesNewRomanPSMT"/>
          <w:sz w:val="32"/>
          <w:szCs w:val="32"/>
        </w:rPr>
        <w:t>.</w:t>
      </w:r>
      <w:r w:rsidR="0029558E">
        <w:rPr>
          <w:rFonts w:ascii="Bwgrkl" w:hAnsi="Bwgrkl" w:cs="TimesNewRomanPSMT" w:hint="cs"/>
          <w:sz w:val="32"/>
          <w:szCs w:val="32"/>
          <w:rtl/>
          <w:lang w:bidi="ar-EG"/>
        </w:rPr>
        <w:t xml:space="preserve"> </w:t>
      </w:r>
      <w:r w:rsidR="0029558E">
        <w:rPr>
          <w:rStyle w:val="FootnoteReference"/>
          <w:rFonts w:ascii="Bwgrkl" w:hAnsi="Bwgrkl" w:cs="TimesNewRomanPSMT"/>
          <w:sz w:val="32"/>
          <w:szCs w:val="32"/>
          <w:rtl/>
          <w:lang w:bidi="ar-EG"/>
        </w:rPr>
        <w:footnoteReference w:id="20"/>
      </w:r>
    </w:p>
    <w:p w:rsidR="00651015" w:rsidRDefault="00651015" w:rsidP="00354300">
      <w:pPr>
        <w:autoSpaceDE w:val="0"/>
        <w:autoSpaceDN w:val="0"/>
        <w:bidi/>
        <w:adjustRightInd w:val="0"/>
        <w:spacing w:after="0" w:line="240" w:lineRule="auto"/>
        <w:rPr>
          <w:rFonts w:ascii="Simplified Arabic" w:hAnsi="Simplified Arabic" w:cs="Simplified Arabic"/>
          <w:b/>
          <w:bCs/>
          <w:sz w:val="32"/>
          <w:szCs w:val="32"/>
        </w:rPr>
      </w:pPr>
    </w:p>
    <w:p w:rsidR="00354300" w:rsidRPr="00354300" w:rsidRDefault="00354300" w:rsidP="00651015">
      <w:pPr>
        <w:autoSpaceDE w:val="0"/>
        <w:autoSpaceDN w:val="0"/>
        <w:bidi/>
        <w:adjustRightInd w:val="0"/>
        <w:spacing w:after="0" w:line="240" w:lineRule="auto"/>
        <w:rPr>
          <w:rFonts w:ascii="Simplified Arabic" w:hAnsi="Simplified Arabic" w:cs="Simplified Arabic"/>
          <w:b/>
          <w:bCs/>
          <w:sz w:val="32"/>
          <w:szCs w:val="32"/>
          <w:rtl/>
          <w:lang w:bidi="ar-EG"/>
        </w:rPr>
      </w:pPr>
      <w:r w:rsidRPr="00354300">
        <w:rPr>
          <w:rFonts w:ascii="Simplified Arabic" w:hAnsi="Simplified Arabic" w:cs="Simplified Arabic"/>
          <w:b/>
          <w:bCs/>
          <w:sz w:val="32"/>
          <w:szCs w:val="32"/>
          <w:rtl/>
        </w:rPr>
        <w:lastRenderedPageBreak/>
        <w:t>النص الإنجليزى</w:t>
      </w:r>
      <w:r w:rsidR="00A72AD0">
        <w:rPr>
          <w:rFonts w:ascii="Simplified Arabic" w:hAnsi="Simplified Arabic" w:cs="Simplified Arabic" w:hint="cs"/>
          <w:b/>
          <w:bCs/>
          <w:sz w:val="32"/>
          <w:szCs w:val="32"/>
          <w:rtl/>
          <w:lang w:bidi="ar-EG"/>
        </w:rPr>
        <w:t>:</w:t>
      </w:r>
    </w:p>
    <w:p w:rsidR="00F85084" w:rsidRDefault="00E96A70" w:rsidP="00354300">
      <w:pPr>
        <w:spacing w:after="0" w:line="240" w:lineRule="auto"/>
        <w:jc w:val="both"/>
        <w:rPr>
          <w:rFonts w:ascii="Verdana" w:eastAsia="Times New Roman" w:hAnsi="Verdana" w:cs="Times New Roman"/>
          <w:color w:val="000000"/>
          <w:sz w:val="20"/>
          <w:szCs w:val="20"/>
          <w:rtl/>
        </w:rPr>
      </w:pPr>
      <w:r>
        <w:rPr>
          <w:rFonts w:ascii="Simplified Arabic" w:eastAsia="Times New Roman" w:hAnsi="Simplified Arabic" w:cs="Simplified Arabic"/>
          <w:color w:val="000000"/>
          <w:sz w:val="26"/>
          <w:szCs w:val="26"/>
        </w:rPr>
        <w:t>“</w:t>
      </w:r>
      <w:r w:rsidR="00354300" w:rsidRPr="00E67705">
        <w:rPr>
          <w:rFonts w:ascii="Simplified Arabic" w:eastAsia="Times New Roman" w:hAnsi="Simplified Arabic" w:cs="Simplified Arabic"/>
          <w:color w:val="000000"/>
          <w:sz w:val="26"/>
          <w:szCs w:val="26"/>
        </w:rPr>
        <w:t xml:space="preserve">And He is also Himself in us; for we have all been made partakers of Him, and have Him in ourselves through the Spirit; for, for this cause we have </w:t>
      </w:r>
      <w:proofErr w:type="gramStart"/>
      <w:r w:rsidR="00354300" w:rsidRPr="00E67705">
        <w:rPr>
          <w:rFonts w:ascii="Simplified Arabic" w:eastAsia="Times New Roman" w:hAnsi="Simplified Arabic" w:cs="Simplified Arabic"/>
          <w:color w:val="000000"/>
          <w:sz w:val="26"/>
          <w:szCs w:val="26"/>
        </w:rPr>
        <w:t>Both</w:t>
      </w:r>
      <w:proofErr w:type="gramEnd"/>
      <w:r w:rsidR="00354300" w:rsidRPr="00E67705">
        <w:rPr>
          <w:rFonts w:ascii="Simplified Arabic" w:eastAsia="Times New Roman" w:hAnsi="Simplified Arabic" w:cs="Simplified Arabic"/>
          <w:color w:val="000000"/>
          <w:sz w:val="26"/>
          <w:szCs w:val="26"/>
        </w:rPr>
        <w:t xml:space="preserve">, </w:t>
      </w:r>
      <w:r w:rsidR="00354300" w:rsidRPr="00E67705">
        <w:rPr>
          <w:rFonts w:ascii="Simplified Arabic" w:eastAsia="Times New Roman" w:hAnsi="Simplified Arabic" w:cs="Simplified Arabic"/>
          <w:b/>
          <w:bCs/>
          <w:i/>
          <w:iCs/>
          <w:color w:val="000000"/>
          <w:sz w:val="26"/>
          <w:szCs w:val="26"/>
        </w:rPr>
        <w:t>being made partakers of the Divine Nature</w:t>
      </w:r>
      <w:r w:rsidR="00354300" w:rsidRPr="00E67705">
        <w:rPr>
          <w:rFonts w:ascii="Simplified Arabic" w:eastAsia="Times New Roman" w:hAnsi="Simplified Arabic" w:cs="Simplified Arabic"/>
          <w:i/>
          <w:iCs/>
          <w:color w:val="000000"/>
          <w:sz w:val="26"/>
          <w:szCs w:val="26"/>
        </w:rPr>
        <w:t xml:space="preserve">, </w:t>
      </w:r>
      <w:r w:rsidR="00354300" w:rsidRPr="00E67705">
        <w:rPr>
          <w:rFonts w:ascii="Simplified Arabic" w:eastAsia="Times New Roman" w:hAnsi="Simplified Arabic" w:cs="Simplified Arabic"/>
          <w:color w:val="000000"/>
          <w:sz w:val="26"/>
          <w:szCs w:val="26"/>
        </w:rPr>
        <w:t>and are entitled sons, after this sort having in us also the Father Himself through the Son</w:t>
      </w:r>
      <w:r w:rsidR="00354300" w:rsidRPr="006E3AC8">
        <w:rPr>
          <w:rFonts w:ascii="Verdana" w:eastAsia="Times New Roman" w:hAnsi="Verdana" w:cs="Times New Roman"/>
          <w:color w:val="000000"/>
          <w:sz w:val="20"/>
          <w:szCs w:val="20"/>
        </w:rPr>
        <w:t>.</w:t>
      </w:r>
      <w:r>
        <w:rPr>
          <w:rFonts w:ascii="Verdana" w:eastAsia="Times New Roman" w:hAnsi="Verdana" w:cs="Times New Roman"/>
          <w:color w:val="000000"/>
          <w:sz w:val="20"/>
          <w:szCs w:val="20"/>
        </w:rPr>
        <w:t>”</w:t>
      </w:r>
      <w:r w:rsidR="00354300">
        <w:rPr>
          <w:rStyle w:val="FootnoteReference"/>
          <w:rFonts w:ascii="Verdana" w:eastAsia="Times New Roman" w:hAnsi="Verdana" w:cs="Times New Roman"/>
          <w:color w:val="000000"/>
          <w:sz w:val="20"/>
          <w:szCs w:val="20"/>
        </w:rPr>
        <w:footnoteReference w:id="21"/>
      </w:r>
    </w:p>
    <w:p w:rsidR="00CB56D2" w:rsidRDefault="00CB56D2" w:rsidP="004529C8">
      <w:pPr>
        <w:bidi/>
        <w:spacing w:after="0" w:line="240" w:lineRule="auto"/>
        <w:jc w:val="both"/>
        <w:rPr>
          <w:rFonts w:ascii="Simplified Arabic" w:eastAsia="Times New Roman" w:hAnsi="Simplified Arabic" w:cs="Simplified Arabic"/>
          <w:color w:val="000000"/>
          <w:sz w:val="32"/>
          <w:szCs w:val="32"/>
          <w:rtl/>
          <w:lang w:bidi="ar-EG"/>
        </w:rPr>
      </w:pPr>
      <w:r w:rsidRPr="00CB56D2">
        <w:rPr>
          <w:rFonts w:ascii="Simplified Arabic" w:eastAsia="Times New Roman" w:hAnsi="Simplified Arabic" w:cs="Simplified Arabic"/>
          <w:color w:val="000000"/>
          <w:sz w:val="32"/>
          <w:szCs w:val="32"/>
          <w:rtl/>
          <w:lang w:bidi="ar-EG"/>
        </w:rPr>
        <w:t xml:space="preserve">نفس الشرح </w:t>
      </w:r>
      <w:r>
        <w:rPr>
          <w:rFonts w:ascii="Simplified Arabic" w:eastAsia="Times New Roman" w:hAnsi="Simplified Arabic" w:cs="Simplified Arabic" w:hint="cs"/>
          <w:color w:val="000000"/>
          <w:sz w:val="32"/>
          <w:szCs w:val="32"/>
          <w:rtl/>
          <w:lang w:bidi="ar-EG"/>
        </w:rPr>
        <w:t xml:space="preserve">السابق </w:t>
      </w:r>
      <w:r w:rsidRPr="00CB56D2">
        <w:rPr>
          <w:rFonts w:ascii="Simplified Arabic" w:eastAsia="Times New Roman" w:hAnsi="Simplified Arabic" w:cs="Simplified Arabic"/>
          <w:color w:val="000000"/>
          <w:sz w:val="32"/>
          <w:szCs w:val="32"/>
          <w:rtl/>
          <w:lang w:bidi="ar-EG"/>
        </w:rPr>
        <w:t>الخاص بعبارة "شركاء الطبيعة الإلهية</w:t>
      </w:r>
      <w:r>
        <w:rPr>
          <w:rFonts w:ascii="Simplified Arabic" w:eastAsia="Times New Roman" w:hAnsi="Simplified Arabic" w:cs="Simplified Arabic" w:hint="cs"/>
          <w:color w:val="000000"/>
          <w:sz w:val="32"/>
          <w:szCs w:val="32"/>
          <w:rtl/>
          <w:lang w:bidi="ar-EG"/>
        </w:rPr>
        <w:t>"</w:t>
      </w:r>
      <w:r w:rsidRPr="00CB56D2">
        <w:rPr>
          <w:rFonts w:ascii="Simplified Arabic" w:eastAsia="Times New Roman" w:hAnsi="Simplified Arabic" w:cs="Simplified Arabic"/>
          <w:color w:val="000000"/>
          <w:sz w:val="32"/>
          <w:szCs w:val="32"/>
          <w:rtl/>
          <w:lang w:bidi="ar-EG"/>
        </w:rPr>
        <w:t xml:space="preserve"> ينطبق هنا. الاختلاف فى العبارة اليونانية هنا هو فى ترتيب الكلمات فرودت</w:t>
      </w:r>
      <w:r>
        <w:rPr>
          <w:rFonts w:ascii="Verdana" w:eastAsia="Times New Roman" w:hAnsi="Verdana" w:cs="Times New Roman" w:hint="cs"/>
          <w:color w:val="000000"/>
          <w:sz w:val="20"/>
          <w:szCs w:val="20"/>
          <w:rtl/>
          <w:lang w:bidi="ar-EG"/>
        </w:rPr>
        <w:t xml:space="preserve"> </w:t>
      </w:r>
      <w:proofErr w:type="spellStart"/>
      <w:r w:rsidRPr="00E67705">
        <w:rPr>
          <w:rFonts w:ascii="Bwgrkl" w:hAnsi="Bwgrkl" w:cs="TimesNewRomanPSMT"/>
          <w:sz w:val="32"/>
          <w:szCs w:val="32"/>
        </w:rPr>
        <w:t>gego</w:t>
      </w:r>
      <w:r>
        <w:rPr>
          <w:rFonts w:ascii="Bwgrkl" w:hAnsi="Bwgrkl" w:cs="TimesNewRomanPSMT"/>
          <w:sz w:val="32"/>
          <w:szCs w:val="32"/>
        </w:rPr>
        <w:t>,</w:t>
      </w:r>
      <w:r w:rsidRPr="00E67705">
        <w:rPr>
          <w:rFonts w:ascii="Bwgrkl" w:hAnsi="Bwgrkl" w:cs="TimesNewRomanPSMT"/>
          <w:sz w:val="32"/>
          <w:szCs w:val="32"/>
        </w:rPr>
        <w:t>namen</w:t>
      </w:r>
      <w:proofErr w:type="spellEnd"/>
      <w:r>
        <w:rPr>
          <w:rFonts w:ascii="Bwgrkl" w:hAnsi="Bwgrkl" w:cs="TimesNewRomanPSMT" w:hint="cs"/>
          <w:sz w:val="32"/>
          <w:szCs w:val="32"/>
          <w:rtl/>
          <w:lang w:bidi="ar-EG"/>
        </w:rPr>
        <w:t xml:space="preserve"> </w:t>
      </w:r>
      <w:r w:rsidRPr="00CB56D2">
        <w:rPr>
          <w:rFonts w:ascii="Simplified Arabic" w:eastAsia="Times New Roman" w:hAnsi="Simplified Arabic" w:cs="Simplified Arabic" w:hint="cs"/>
          <w:color w:val="000000"/>
          <w:sz w:val="32"/>
          <w:szCs w:val="32"/>
          <w:rtl/>
          <w:lang w:bidi="ar-EG"/>
        </w:rPr>
        <w:t>من الفعل</w:t>
      </w:r>
      <w:r>
        <w:rPr>
          <w:rFonts w:ascii="Bwgrkl" w:hAnsi="Bwgrkl" w:cs="TimesNewRomanPSMT" w:hint="cs"/>
          <w:sz w:val="32"/>
          <w:szCs w:val="32"/>
          <w:rtl/>
          <w:lang w:bidi="ar-EG"/>
        </w:rPr>
        <w:t xml:space="preserve"> </w:t>
      </w:r>
      <w:proofErr w:type="spellStart"/>
      <w:r>
        <w:rPr>
          <w:rFonts w:ascii="Bwgrkl" w:hAnsi="Bwgrkl" w:cs="TimesNewRomanPSMT"/>
          <w:sz w:val="32"/>
          <w:szCs w:val="32"/>
          <w:lang w:bidi="ar-EG"/>
        </w:rPr>
        <w:t>ginomai</w:t>
      </w:r>
      <w:proofErr w:type="spellEnd"/>
      <w:r w:rsidR="004529C8">
        <w:rPr>
          <w:rFonts w:ascii="Bwgrkl" w:hAnsi="Bwgrkl" w:cs="TimesNewRomanPSMT" w:hint="cs"/>
          <w:sz w:val="32"/>
          <w:szCs w:val="32"/>
          <w:rtl/>
          <w:lang w:bidi="ar-EG"/>
        </w:rPr>
        <w:t xml:space="preserve"> بمعنى "يصير"</w:t>
      </w:r>
      <w:r>
        <w:rPr>
          <w:rFonts w:ascii="Simplified Arabic" w:eastAsia="Times New Roman" w:hAnsi="Simplified Arabic" w:cs="Simplified Arabic" w:hint="cs"/>
          <w:color w:val="000000"/>
          <w:sz w:val="32"/>
          <w:szCs w:val="32"/>
          <w:rtl/>
          <w:lang w:bidi="ar-EG"/>
        </w:rPr>
        <w:t>،</w:t>
      </w:r>
      <w:r w:rsidRPr="00CB56D2">
        <w:rPr>
          <w:rFonts w:ascii="Simplified Arabic" w:eastAsia="Times New Roman" w:hAnsi="Simplified Arabic" w:cs="Simplified Arabic" w:hint="cs"/>
          <w:color w:val="000000"/>
          <w:sz w:val="32"/>
          <w:szCs w:val="32"/>
          <w:rtl/>
          <w:lang w:bidi="ar-EG"/>
        </w:rPr>
        <w:t xml:space="preserve"> بين كلمة</w:t>
      </w:r>
      <w:r>
        <w:rPr>
          <w:rFonts w:ascii="Bwgrkl" w:hAnsi="Bwgrkl" w:cs="TimesNewRomanPSMT" w:hint="cs"/>
          <w:sz w:val="32"/>
          <w:szCs w:val="32"/>
          <w:rtl/>
          <w:lang w:bidi="ar-EG"/>
        </w:rPr>
        <w:t xml:space="preserve"> </w:t>
      </w:r>
      <w:proofErr w:type="spellStart"/>
      <w:r w:rsidRPr="00E67705">
        <w:rPr>
          <w:rFonts w:ascii="Bwgrkl" w:hAnsi="Bwgrkl" w:cs="TimesNewRomanPSMT"/>
          <w:sz w:val="32"/>
          <w:szCs w:val="32"/>
        </w:rPr>
        <w:t>kionwnoi</w:t>
      </w:r>
      <w:proofErr w:type="spellEnd"/>
      <w:r>
        <w:rPr>
          <w:rFonts w:ascii="Bwgrkl" w:hAnsi="Bwgrkl" w:cs="TimesNewRomanPSMT" w:hint="cs"/>
          <w:sz w:val="32"/>
          <w:szCs w:val="32"/>
          <w:rtl/>
        </w:rPr>
        <w:t xml:space="preserve"> </w:t>
      </w:r>
      <w:r w:rsidRPr="00CB56D2">
        <w:rPr>
          <w:rFonts w:ascii="Simplified Arabic" w:eastAsia="Times New Roman" w:hAnsi="Simplified Arabic" w:cs="Simplified Arabic" w:hint="cs"/>
          <w:color w:val="000000"/>
          <w:sz w:val="32"/>
          <w:szCs w:val="32"/>
          <w:rtl/>
          <w:lang w:bidi="ar-EG"/>
        </w:rPr>
        <w:t xml:space="preserve">بمعنى </w:t>
      </w:r>
      <w:r>
        <w:rPr>
          <w:rFonts w:ascii="Simplified Arabic" w:eastAsia="Times New Roman" w:hAnsi="Simplified Arabic" w:cs="Simplified Arabic" w:hint="cs"/>
          <w:color w:val="000000"/>
          <w:sz w:val="32"/>
          <w:szCs w:val="32"/>
          <w:rtl/>
          <w:lang w:bidi="ar-EG"/>
        </w:rPr>
        <w:t>"</w:t>
      </w:r>
      <w:r w:rsidRPr="00CB56D2">
        <w:rPr>
          <w:rFonts w:ascii="Simplified Arabic" w:eastAsia="Times New Roman" w:hAnsi="Simplified Arabic" w:cs="Simplified Arabic" w:hint="cs"/>
          <w:color w:val="000000"/>
          <w:sz w:val="32"/>
          <w:szCs w:val="32"/>
          <w:rtl/>
          <w:lang w:bidi="ar-EG"/>
        </w:rPr>
        <w:t>شركاء</w:t>
      </w:r>
      <w:r>
        <w:rPr>
          <w:rFonts w:ascii="Simplified Arabic" w:eastAsia="Times New Roman" w:hAnsi="Simplified Arabic" w:cs="Simplified Arabic" w:hint="cs"/>
          <w:color w:val="000000"/>
          <w:sz w:val="32"/>
          <w:szCs w:val="32"/>
          <w:rtl/>
          <w:lang w:bidi="ar-EG"/>
        </w:rPr>
        <w:t>"</w:t>
      </w:r>
      <w:r w:rsidRPr="00CB56D2">
        <w:rPr>
          <w:rFonts w:ascii="Simplified Arabic" w:eastAsia="Times New Roman" w:hAnsi="Simplified Arabic" w:cs="Simplified Arabic" w:hint="cs"/>
          <w:color w:val="000000"/>
          <w:sz w:val="32"/>
          <w:szCs w:val="32"/>
          <w:rtl/>
          <w:lang w:bidi="ar-EG"/>
        </w:rPr>
        <w:t xml:space="preserve"> وكلمة</w:t>
      </w:r>
      <w:r>
        <w:rPr>
          <w:rFonts w:ascii="Bwgrkl" w:hAnsi="Bwgrkl" w:cs="TimesNewRomanPSMT" w:hint="cs"/>
          <w:sz w:val="32"/>
          <w:szCs w:val="32"/>
          <w:rtl/>
        </w:rPr>
        <w:t xml:space="preserve"> </w:t>
      </w:r>
      <w:proofErr w:type="spellStart"/>
      <w:r w:rsidRPr="00E67705">
        <w:rPr>
          <w:rFonts w:ascii="Bwgrkl" w:hAnsi="Bwgrkl" w:cs="TimesNewRomanPSMT"/>
          <w:sz w:val="32"/>
          <w:szCs w:val="32"/>
        </w:rPr>
        <w:t>fu</w:t>
      </w:r>
      <w:r>
        <w:rPr>
          <w:rFonts w:ascii="Bwgrkl" w:hAnsi="Bwgrkl" w:cs="TimesNewRomanPSMT"/>
          <w:sz w:val="32"/>
          <w:szCs w:val="32"/>
        </w:rPr>
        <w:t>.</w:t>
      </w:r>
      <w:r w:rsidRPr="00E67705">
        <w:rPr>
          <w:rFonts w:ascii="Bwgrkl" w:hAnsi="Bwgrkl" w:cs="TimesNewRomanPSMT"/>
          <w:sz w:val="32"/>
          <w:szCs w:val="32"/>
        </w:rPr>
        <w:t>sewj</w:t>
      </w:r>
      <w:proofErr w:type="spellEnd"/>
      <w:r>
        <w:rPr>
          <w:rFonts w:ascii="Bwgrkl" w:hAnsi="Bwgrkl" w:cs="TimesNewRomanPSMT" w:hint="cs"/>
          <w:sz w:val="32"/>
          <w:szCs w:val="32"/>
          <w:rtl/>
        </w:rPr>
        <w:t xml:space="preserve"> </w:t>
      </w:r>
      <w:r w:rsidRPr="00CB56D2">
        <w:rPr>
          <w:rFonts w:ascii="Simplified Arabic" w:eastAsia="Times New Roman" w:hAnsi="Simplified Arabic" w:cs="Simplified Arabic" w:hint="cs"/>
          <w:color w:val="000000"/>
          <w:sz w:val="32"/>
          <w:szCs w:val="32"/>
          <w:rtl/>
          <w:lang w:bidi="ar-EG"/>
        </w:rPr>
        <w:t xml:space="preserve">بمعنى </w:t>
      </w:r>
      <w:r>
        <w:rPr>
          <w:rFonts w:ascii="Simplified Arabic" w:eastAsia="Times New Roman" w:hAnsi="Simplified Arabic" w:cs="Simplified Arabic" w:hint="cs"/>
          <w:color w:val="000000"/>
          <w:sz w:val="32"/>
          <w:szCs w:val="32"/>
          <w:rtl/>
          <w:lang w:bidi="ar-EG"/>
        </w:rPr>
        <w:t>"</w:t>
      </w:r>
      <w:r w:rsidRPr="00CB56D2">
        <w:rPr>
          <w:rFonts w:ascii="Simplified Arabic" w:eastAsia="Times New Roman" w:hAnsi="Simplified Arabic" w:cs="Simplified Arabic" w:hint="cs"/>
          <w:color w:val="000000"/>
          <w:sz w:val="32"/>
          <w:szCs w:val="32"/>
          <w:rtl/>
          <w:lang w:bidi="ar-EG"/>
        </w:rPr>
        <w:t>طبيعة</w:t>
      </w:r>
      <w:r>
        <w:rPr>
          <w:rFonts w:ascii="Simplified Arabic" w:eastAsia="Times New Roman" w:hAnsi="Simplified Arabic" w:cs="Simplified Arabic" w:hint="cs"/>
          <w:color w:val="000000"/>
          <w:sz w:val="32"/>
          <w:szCs w:val="32"/>
          <w:rtl/>
          <w:lang w:bidi="ar-EG"/>
        </w:rPr>
        <w:t>"</w:t>
      </w:r>
      <w:r w:rsidRPr="00CB56D2">
        <w:rPr>
          <w:rFonts w:ascii="Simplified Arabic" w:eastAsia="Times New Roman" w:hAnsi="Simplified Arabic" w:cs="Simplified Arabic" w:hint="cs"/>
          <w:color w:val="000000"/>
          <w:sz w:val="32"/>
          <w:szCs w:val="32"/>
          <w:rtl/>
          <w:lang w:bidi="ar-EG"/>
        </w:rPr>
        <w:t>. وتغيير ترتيب الكلمات هو لأسباب بلاغية.</w:t>
      </w:r>
    </w:p>
    <w:p w:rsidR="007C1E06" w:rsidRPr="004D3A07" w:rsidRDefault="007C1E06" w:rsidP="007C1E06">
      <w:pPr>
        <w:bidi/>
        <w:spacing w:after="0" w:line="240" w:lineRule="auto"/>
        <w:jc w:val="both"/>
        <w:rPr>
          <w:rFonts w:ascii="Bwgrkl" w:hAnsi="Bwgrkl" w:cs="TimesNewRomanPSMT"/>
          <w:sz w:val="16"/>
          <w:szCs w:val="16"/>
          <w:rtl/>
        </w:rPr>
      </w:pPr>
    </w:p>
    <w:p w:rsidR="00CB56D2" w:rsidRDefault="000B1FE3" w:rsidP="00CB56D2">
      <w:pPr>
        <w:bidi/>
        <w:spacing w:after="0" w:line="240" w:lineRule="auto"/>
        <w:jc w:val="both"/>
        <w:rPr>
          <w:rFonts w:ascii="TimesNewRomanPSMT" w:cs="TimesNewRomanPSMT"/>
          <w:sz w:val="24"/>
          <w:szCs w:val="24"/>
          <w:rtl/>
          <w:lang w:bidi="ar-EG"/>
        </w:rPr>
      </w:pPr>
      <w:r>
        <w:rPr>
          <w:noProof/>
        </w:rPr>
        <mc:AlternateContent>
          <mc:Choice Requires="wps">
            <w:drawing>
              <wp:anchor distT="0" distB="0" distL="114300" distR="114300" simplePos="0" relativeHeight="251661312" behindDoc="0" locked="0" layoutInCell="1" allowOverlap="1" wp14:anchorId="5DDAEB80" wp14:editId="328979B3">
                <wp:simplePos x="0" y="0"/>
                <wp:positionH relativeFrom="column">
                  <wp:posOffset>5285105</wp:posOffset>
                </wp:positionH>
                <wp:positionV relativeFrom="paragraph">
                  <wp:posOffset>100965</wp:posOffset>
                </wp:positionV>
                <wp:extent cx="1204595" cy="433070"/>
                <wp:effectExtent l="0" t="0" r="14605" b="24130"/>
                <wp:wrapSquare wrapText="bothSides"/>
                <wp:docPr id="2" name="Text Box 2"/>
                <wp:cNvGraphicFramePr/>
                <a:graphic xmlns:a="http://schemas.openxmlformats.org/drawingml/2006/main">
                  <a:graphicData uri="http://schemas.microsoft.com/office/word/2010/wordprocessingShape">
                    <wps:wsp>
                      <wps:cNvSpPr txBox="1"/>
                      <wps:spPr>
                        <a:xfrm>
                          <a:off x="0" y="0"/>
                          <a:ext cx="1204595" cy="433070"/>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5F5416" w:rsidRPr="009D0648" w:rsidRDefault="005F5416" w:rsidP="00CC31EF">
                            <w:pPr>
                              <w:bidi/>
                              <w:spacing w:after="0" w:line="240" w:lineRule="auto"/>
                              <w:jc w:val="center"/>
                              <w:rPr>
                                <w:rFonts w:ascii="Simplified Arabic" w:hAnsi="Simplified Arabic" w:cs="Simplified Arabic"/>
                                <w:b/>
                                <w:bCs/>
                                <w:sz w:val="32"/>
                                <w:szCs w:val="32"/>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rPr>
                            </w:pPr>
                            <w:r w:rsidRPr="009D0648">
                              <w:rPr>
                                <w:rFonts w:ascii="Simplified Arabic" w:hAnsi="Simplified Arabic" w:cs="Simplified Arabic"/>
                                <w:b/>
                                <w:bCs/>
                                <w:sz w:val="32"/>
                                <w:szCs w:val="32"/>
                                <w:rtl/>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rPr>
                              <w:t>الادعاء الثانى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416.15pt;margin-top:7.95pt;width:94.85pt;height:34.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" fillcolor="white [3201]" strokecolor="#4f81bd [3204]" strokeweight="2pt">
                <v:textbox>
                  <w:txbxContent>
                    <w:p w:rsidR="005F5416" w:rsidRPr="009D0648" w:rsidRDefault="005F5416" w:rsidP="00CC31EF">
                      <w:pPr>
                        <w:bidi/>
                        <w:spacing w:after="0" w:line="240" w:lineRule="auto"/>
                        <w:jc w:val="center"/>
                        <w:rPr>
                          <w:rFonts w:ascii="Simplified Arabic" w:hAnsi="Simplified Arabic" w:cs="Simplified Arabic"/>
                          <w:b/>
                          <w:bCs/>
                          <w:sz w:val="32"/>
                          <w:szCs w:val="32"/>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rPr>
                      </w:pPr>
                      <w:r w:rsidRPr="009D0648">
                        <w:rPr>
                          <w:rFonts w:ascii="Simplified Arabic" w:hAnsi="Simplified Arabic" w:cs="Simplified Arabic"/>
                          <w:b/>
                          <w:bCs/>
                          <w:sz w:val="32"/>
                          <w:szCs w:val="32"/>
                          <w:rtl/>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rPr>
                        <w:t>الادعاء الثانى</w:t>
                      </w:r>
                    </w:p>
                  </w:txbxContent>
                </v:textbox>
                <w10:wrap type="square"/>
              </v:shape>
            </w:pict>
          </mc:Fallback>
        </mc:AlternateContent>
      </w:r>
    </w:p>
    <w:p w:rsidR="00CC31EF" w:rsidRDefault="00CC31EF" w:rsidP="00CC31EF">
      <w:pPr>
        <w:bidi/>
        <w:spacing w:after="0" w:line="240" w:lineRule="auto"/>
        <w:jc w:val="both"/>
        <w:rPr>
          <w:rFonts w:ascii="TimesNewRomanPSMT" w:cs="TimesNewRomanPSMT"/>
          <w:sz w:val="32"/>
          <w:szCs w:val="32"/>
          <w:lang w:bidi="ar-EG"/>
        </w:rPr>
      </w:pPr>
    </w:p>
    <w:p w:rsidR="00F85084" w:rsidRDefault="00CA7174" w:rsidP="00CC31EF">
      <w:pPr>
        <w:bidi/>
        <w:spacing w:after="0" w:line="240" w:lineRule="auto"/>
        <w:jc w:val="both"/>
        <w:rPr>
          <w:rFonts w:ascii="TimesNewRomanPS-BoldMT" w:cs="TimesNewRomanPS-BoldMT"/>
          <w:b/>
          <w:bCs/>
          <w:sz w:val="32"/>
          <w:szCs w:val="32"/>
          <w:rtl/>
        </w:rPr>
      </w:pPr>
      <w:r>
        <w:rPr>
          <w:rFonts w:ascii="TimesNewRomanPS-BoldMT" w:cs="TimesNewRomanPS-BoldMT" w:hint="cs"/>
          <w:b/>
          <w:bCs/>
          <w:sz w:val="32"/>
          <w:szCs w:val="32"/>
          <w:rtl/>
          <w:lang w:bidi="ar-EG"/>
        </w:rPr>
        <w:t xml:space="preserve">بخصوص قول قداسة البابا شنودة الثالث </w:t>
      </w:r>
      <w:r w:rsidR="00CC31EF">
        <w:rPr>
          <w:rFonts w:ascii="TimesNewRomanPS-BoldMT" w:cs="TimesNewRomanPS-BoldMT" w:hint="cs"/>
          <w:b/>
          <w:bCs/>
          <w:sz w:val="32"/>
          <w:szCs w:val="32"/>
          <w:rtl/>
        </w:rPr>
        <w:t>"</w:t>
      </w:r>
      <w:r w:rsidR="00F85084">
        <w:rPr>
          <w:rFonts w:ascii="TimesNewRomanPS-BoldMT" w:cs="TimesNewRomanPS-BoldMT" w:hint="cs"/>
          <w:b/>
          <w:bCs/>
          <w:sz w:val="32"/>
          <w:szCs w:val="32"/>
          <w:rtl/>
        </w:rPr>
        <w:t>إ</w:t>
      </w:r>
      <w:r w:rsidR="00CC31EF">
        <w:rPr>
          <w:rFonts w:ascii="TimesNewRomanPS-BoldMT" w:cs="TimesNewRomanPS-BoldMT" w:hint="cs"/>
          <w:b/>
          <w:bCs/>
          <w:sz w:val="32"/>
          <w:szCs w:val="32"/>
          <w:rtl/>
        </w:rPr>
        <w:t>ذ</w:t>
      </w:r>
      <w:r w:rsidR="00F85084">
        <w:rPr>
          <w:rFonts w:ascii="TimesNewRomanPS-BoldMT" w:cs="TimesNewRomanPS-BoldMT" w:hint="cs"/>
          <w:b/>
          <w:bCs/>
          <w:sz w:val="32"/>
          <w:szCs w:val="32"/>
          <w:rtl/>
        </w:rPr>
        <w:t>ن</w:t>
      </w:r>
      <w:r w:rsidR="00F85084">
        <w:rPr>
          <w:rFonts w:ascii="TimesNewRomanPS-BoldMT" w:cs="TimesNewRomanPS-BoldMT"/>
          <w:b/>
          <w:bCs/>
          <w:sz w:val="32"/>
          <w:szCs w:val="32"/>
        </w:rPr>
        <w:t xml:space="preserve"> </w:t>
      </w:r>
      <w:r w:rsidR="00F85084">
        <w:rPr>
          <w:rFonts w:ascii="TimesNewRomanPS-BoldMT" w:cs="TimesNewRomanPS-BoldMT" w:hint="cs"/>
          <w:b/>
          <w:bCs/>
          <w:sz w:val="32"/>
          <w:szCs w:val="32"/>
          <w:rtl/>
        </w:rPr>
        <w:t>الروح</w:t>
      </w:r>
      <w:r w:rsidR="00F85084">
        <w:rPr>
          <w:rFonts w:ascii="TimesNewRomanPS-BoldMT" w:cs="TimesNewRomanPS-BoldMT"/>
          <w:b/>
          <w:bCs/>
          <w:sz w:val="32"/>
          <w:szCs w:val="32"/>
        </w:rPr>
        <w:t xml:space="preserve"> </w:t>
      </w:r>
      <w:r w:rsidR="00F85084">
        <w:rPr>
          <w:rFonts w:ascii="TimesNewRomanPS-BoldMT" w:cs="TimesNewRomanPS-BoldMT" w:hint="cs"/>
          <w:b/>
          <w:bCs/>
          <w:sz w:val="32"/>
          <w:szCs w:val="32"/>
          <w:rtl/>
        </w:rPr>
        <w:t>القدس</w:t>
      </w:r>
      <w:r w:rsidR="00F85084">
        <w:rPr>
          <w:rFonts w:ascii="TimesNewRomanPS-BoldMT" w:cs="TimesNewRomanPS-BoldMT"/>
          <w:b/>
          <w:bCs/>
          <w:sz w:val="32"/>
          <w:szCs w:val="32"/>
        </w:rPr>
        <w:t xml:space="preserve"> </w:t>
      </w:r>
      <w:r w:rsidR="00F85084">
        <w:rPr>
          <w:rFonts w:ascii="TimesNewRomanPS-BoldMT" w:cs="TimesNewRomanPS-BoldMT" w:hint="cs"/>
          <w:b/>
          <w:bCs/>
          <w:sz w:val="32"/>
          <w:szCs w:val="32"/>
          <w:rtl/>
        </w:rPr>
        <w:t>فى</w:t>
      </w:r>
      <w:r w:rsidR="00F85084">
        <w:rPr>
          <w:rFonts w:ascii="TimesNewRomanPS-BoldMT" w:cs="TimesNewRomanPS-BoldMT"/>
          <w:b/>
          <w:bCs/>
          <w:sz w:val="32"/>
          <w:szCs w:val="32"/>
        </w:rPr>
        <w:t xml:space="preserve"> </w:t>
      </w:r>
      <w:r w:rsidR="00F85084">
        <w:rPr>
          <w:rFonts w:ascii="TimesNewRomanPS-BoldMT" w:cs="TimesNewRomanPS-BoldMT" w:hint="cs"/>
          <w:b/>
          <w:bCs/>
          <w:sz w:val="32"/>
          <w:szCs w:val="32"/>
          <w:rtl/>
        </w:rPr>
        <w:t>حلوله</w:t>
      </w:r>
      <w:r w:rsidR="00F85084">
        <w:rPr>
          <w:rFonts w:ascii="TimesNewRomanPS-BoldMT" w:cs="TimesNewRomanPS-BoldMT"/>
          <w:b/>
          <w:bCs/>
          <w:sz w:val="32"/>
          <w:szCs w:val="32"/>
        </w:rPr>
        <w:t xml:space="preserve"> </w:t>
      </w:r>
      <w:r w:rsidR="00F85084">
        <w:rPr>
          <w:rFonts w:ascii="TimesNewRomanPS-BoldMT" w:cs="TimesNewRomanPS-BoldMT" w:hint="cs"/>
          <w:b/>
          <w:bCs/>
          <w:sz w:val="32"/>
          <w:szCs w:val="32"/>
          <w:rtl/>
        </w:rPr>
        <w:t>علينا</w:t>
      </w:r>
      <w:r w:rsidR="00F85084">
        <w:rPr>
          <w:rFonts w:ascii="TimesNewRomanPS-BoldMT" w:cs="TimesNewRomanPS-BoldMT"/>
          <w:b/>
          <w:bCs/>
          <w:sz w:val="32"/>
          <w:szCs w:val="32"/>
        </w:rPr>
        <w:t xml:space="preserve"> </w:t>
      </w:r>
      <w:r w:rsidR="00F85084">
        <w:rPr>
          <w:rFonts w:ascii="TimesNewRomanPS-BoldMT" w:cs="TimesNewRomanPS-BoldMT" w:hint="cs"/>
          <w:b/>
          <w:bCs/>
          <w:sz w:val="32"/>
          <w:szCs w:val="32"/>
          <w:rtl/>
        </w:rPr>
        <w:t>ليس</w:t>
      </w:r>
      <w:r w:rsidR="00F85084">
        <w:rPr>
          <w:rFonts w:ascii="TimesNewRomanPS-BoldMT" w:cs="TimesNewRomanPS-BoldMT"/>
          <w:b/>
          <w:bCs/>
          <w:sz w:val="32"/>
          <w:szCs w:val="32"/>
        </w:rPr>
        <w:t xml:space="preserve"> </w:t>
      </w:r>
      <w:r w:rsidR="00F85084">
        <w:rPr>
          <w:rFonts w:ascii="TimesNewRomanPS-BoldMT" w:cs="TimesNewRomanPS-BoldMT" w:hint="cs"/>
          <w:b/>
          <w:bCs/>
          <w:sz w:val="32"/>
          <w:szCs w:val="32"/>
          <w:rtl/>
        </w:rPr>
        <w:t>لتأليهنا</w:t>
      </w:r>
      <w:r w:rsidR="00F85084">
        <w:rPr>
          <w:rFonts w:ascii="TimesNewRomanPS-BoldMT" w:cs="TimesNewRomanPS-BoldMT"/>
          <w:b/>
          <w:bCs/>
          <w:sz w:val="32"/>
          <w:szCs w:val="32"/>
        </w:rPr>
        <w:t xml:space="preserve"> </w:t>
      </w:r>
      <w:r w:rsidR="00F85084">
        <w:rPr>
          <w:rFonts w:ascii="TimesNewRomanPS-BoldMT" w:cs="TimesNewRomanPS-BoldMT" w:hint="cs"/>
          <w:b/>
          <w:bCs/>
          <w:sz w:val="32"/>
          <w:szCs w:val="32"/>
          <w:rtl/>
        </w:rPr>
        <w:t>بل</w:t>
      </w:r>
      <w:r w:rsidR="00F85084">
        <w:rPr>
          <w:rFonts w:ascii="TimesNewRomanPS-BoldMT" w:cs="TimesNewRomanPS-BoldMT"/>
          <w:b/>
          <w:bCs/>
          <w:sz w:val="32"/>
          <w:szCs w:val="32"/>
        </w:rPr>
        <w:t xml:space="preserve"> </w:t>
      </w:r>
      <w:r w:rsidR="00F85084">
        <w:rPr>
          <w:rFonts w:ascii="TimesNewRomanPS-BoldMT" w:cs="TimesNewRomanPS-BoldMT" w:hint="cs"/>
          <w:b/>
          <w:bCs/>
          <w:sz w:val="32"/>
          <w:szCs w:val="32"/>
          <w:rtl/>
        </w:rPr>
        <w:t>لمساعدتنا</w:t>
      </w:r>
      <w:r w:rsidR="00CC31EF">
        <w:rPr>
          <w:rFonts w:ascii="TimesNewRomanPS-BoldMT" w:cs="TimesNewRomanPS-BoldMT" w:hint="cs"/>
          <w:b/>
          <w:bCs/>
          <w:sz w:val="32"/>
          <w:szCs w:val="32"/>
          <w:rtl/>
        </w:rPr>
        <w:t>"</w:t>
      </w:r>
    </w:p>
    <w:p w:rsidR="007B65B4" w:rsidRDefault="00495024" w:rsidP="004D3A07">
      <w:pPr>
        <w:bidi/>
        <w:spacing w:after="0" w:line="240" w:lineRule="auto"/>
        <w:jc w:val="both"/>
        <w:rPr>
          <w:rFonts w:ascii="Simplified Arabic" w:hAnsi="Simplified Arabic" w:cs="Simplified Arabic"/>
          <w:sz w:val="32"/>
          <w:szCs w:val="32"/>
          <w:rtl/>
        </w:rPr>
      </w:pPr>
      <w:r w:rsidRPr="00354300">
        <w:rPr>
          <w:rFonts w:ascii="Simplified Arabic" w:hAnsi="Simplified Arabic" w:cs="Simplified Arabic"/>
          <w:sz w:val="32"/>
          <w:szCs w:val="32"/>
          <w:rtl/>
        </w:rPr>
        <w:t>كما فى الادعاء الأول يوردون للرد عل</w:t>
      </w:r>
      <w:r w:rsidR="00D6377F" w:rsidRPr="00354300">
        <w:rPr>
          <w:rFonts w:ascii="Simplified Arabic" w:hAnsi="Simplified Arabic" w:cs="Simplified Arabic"/>
          <w:sz w:val="32"/>
          <w:szCs w:val="32"/>
          <w:rtl/>
        </w:rPr>
        <w:t xml:space="preserve">ى </w:t>
      </w:r>
      <w:r w:rsidR="00354300" w:rsidRPr="00354300">
        <w:rPr>
          <w:rFonts w:ascii="Simplified Arabic" w:hAnsi="Simplified Arabic" w:cs="Simplified Arabic"/>
          <w:sz w:val="32"/>
          <w:szCs w:val="32"/>
          <w:rtl/>
        </w:rPr>
        <w:t>هذا القول ل</w:t>
      </w:r>
      <w:r w:rsidR="00D6377F" w:rsidRPr="00354300">
        <w:rPr>
          <w:rFonts w:ascii="Simplified Arabic" w:hAnsi="Simplified Arabic" w:cs="Simplified Arabic"/>
          <w:sz w:val="32"/>
          <w:szCs w:val="32"/>
          <w:rtl/>
        </w:rPr>
        <w:t>قداسة البابا شنودة الثالث</w:t>
      </w:r>
      <w:r w:rsidRPr="00354300">
        <w:rPr>
          <w:rFonts w:ascii="Simplified Arabic" w:hAnsi="Simplified Arabic" w:cs="Simplified Arabic"/>
          <w:sz w:val="32"/>
          <w:szCs w:val="32"/>
          <w:rtl/>
        </w:rPr>
        <w:t xml:space="preserve"> أقوال</w:t>
      </w:r>
      <w:r w:rsidR="00D6377F" w:rsidRPr="00354300">
        <w:rPr>
          <w:rFonts w:ascii="Simplified Arabic" w:hAnsi="Simplified Arabic" w:cs="Simplified Arabic"/>
          <w:sz w:val="32"/>
          <w:szCs w:val="32"/>
          <w:rtl/>
        </w:rPr>
        <w:t>اً</w:t>
      </w:r>
      <w:r w:rsidRPr="00354300">
        <w:rPr>
          <w:rFonts w:ascii="Simplified Arabic" w:hAnsi="Simplified Arabic" w:cs="Simplified Arabic"/>
          <w:sz w:val="32"/>
          <w:szCs w:val="32"/>
          <w:rtl/>
        </w:rPr>
        <w:t xml:space="preserve"> </w:t>
      </w:r>
      <w:r w:rsidR="00D6377F" w:rsidRPr="00354300">
        <w:rPr>
          <w:rFonts w:ascii="Simplified Arabic" w:hAnsi="Simplified Arabic" w:cs="Simplified Arabic"/>
          <w:sz w:val="32"/>
          <w:szCs w:val="32"/>
          <w:rtl/>
        </w:rPr>
        <w:t xml:space="preserve">للقديس </w:t>
      </w:r>
      <w:r w:rsidR="00B157A7">
        <w:rPr>
          <w:rFonts w:ascii="Simplified Arabic" w:hAnsi="Simplified Arabic" w:cs="Simplified Arabic" w:hint="cs"/>
          <w:sz w:val="32"/>
          <w:szCs w:val="32"/>
          <w:rtl/>
        </w:rPr>
        <w:t>أ</w:t>
      </w:r>
      <w:r w:rsidR="00D6377F" w:rsidRPr="00354300">
        <w:rPr>
          <w:rFonts w:ascii="Simplified Arabic" w:hAnsi="Simplified Arabic" w:cs="Simplified Arabic"/>
          <w:sz w:val="32"/>
          <w:szCs w:val="32"/>
          <w:rtl/>
        </w:rPr>
        <w:t>ثناسيوس الرسولى والقديس كيرلس عامود الدين والقديس غريغوريوس النزينزى</w:t>
      </w:r>
      <w:r w:rsidR="00354300" w:rsidRPr="00354300">
        <w:rPr>
          <w:rFonts w:ascii="Simplified Arabic" w:hAnsi="Simplified Arabic" w:cs="Simplified Arabic"/>
          <w:sz w:val="32"/>
          <w:szCs w:val="32"/>
          <w:rtl/>
        </w:rPr>
        <w:t xml:space="preserve"> والقديس باسيليوس</w:t>
      </w:r>
      <w:r w:rsidR="00D6377F" w:rsidRPr="00354300">
        <w:rPr>
          <w:rFonts w:ascii="Simplified Arabic" w:hAnsi="Simplified Arabic" w:cs="Simplified Arabic"/>
          <w:sz w:val="32"/>
          <w:szCs w:val="32"/>
          <w:rtl/>
        </w:rPr>
        <w:t>!</w:t>
      </w:r>
      <w:r w:rsidR="00B157A7">
        <w:rPr>
          <w:rFonts w:ascii="Simplified Arabic" w:hAnsi="Simplified Arabic" w:cs="Simplified Arabic" w:hint="cs"/>
          <w:sz w:val="32"/>
          <w:szCs w:val="32"/>
          <w:rtl/>
        </w:rPr>
        <w:t xml:space="preserve"> </w:t>
      </w:r>
      <w:r w:rsidR="004D3A07">
        <w:rPr>
          <w:rFonts w:ascii="Simplified Arabic" w:hAnsi="Simplified Arabic" w:cs="Simplified Arabic" w:hint="cs"/>
          <w:sz w:val="32"/>
          <w:szCs w:val="32"/>
          <w:rtl/>
        </w:rPr>
        <w:t xml:space="preserve">وبعد ذكر ما أوردوه من نصوص </w:t>
      </w:r>
      <w:r w:rsidR="00B157A7">
        <w:rPr>
          <w:rFonts w:ascii="Simplified Arabic" w:hAnsi="Simplified Arabic" w:cs="Simplified Arabic" w:hint="cs"/>
          <w:sz w:val="32"/>
          <w:szCs w:val="32"/>
          <w:rtl/>
        </w:rPr>
        <w:t>سوف نورد شرح القديس أثناسيوس والقديس كيرلس على صفحة</w:t>
      </w:r>
      <w:r w:rsidR="004529C8">
        <w:rPr>
          <w:rFonts w:ascii="Simplified Arabic" w:hAnsi="Simplified Arabic" w:cs="Simplified Arabic" w:hint="cs"/>
          <w:sz w:val="32"/>
          <w:szCs w:val="32"/>
          <w:rtl/>
        </w:rPr>
        <w:t xml:space="preserve"> 11-1</w:t>
      </w:r>
      <w:r w:rsidR="00AB060B">
        <w:rPr>
          <w:rFonts w:ascii="Simplified Arabic" w:hAnsi="Simplified Arabic" w:cs="Simplified Arabic" w:hint="cs"/>
          <w:sz w:val="32"/>
          <w:szCs w:val="32"/>
          <w:rtl/>
        </w:rPr>
        <w:t>4</w:t>
      </w:r>
      <w:r w:rsidR="00B157A7">
        <w:rPr>
          <w:rFonts w:ascii="Simplified Arabic" w:hAnsi="Simplified Arabic" w:cs="Simplified Arabic" w:hint="cs"/>
          <w:sz w:val="32"/>
          <w:szCs w:val="32"/>
          <w:rtl/>
        </w:rPr>
        <w:t xml:space="preserve"> </w:t>
      </w:r>
      <w:r w:rsidR="004529C8">
        <w:rPr>
          <w:rFonts w:ascii="Simplified Arabic" w:hAnsi="Simplified Arabic" w:cs="Simplified Arabic" w:hint="cs"/>
          <w:sz w:val="32"/>
          <w:szCs w:val="32"/>
          <w:rtl/>
        </w:rPr>
        <w:t xml:space="preserve">من هذا البحث الخاص بنا </w:t>
      </w:r>
      <w:r w:rsidR="00B157A7">
        <w:rPr>
          <w:rFonts w:ascii="Simplified Arabic" w:hAnsi="Simplified Arabic" w:cs="Simplified Arabic" w:hint="cs"/>
          <w:sz w:val="32"/>
          <w:szCs w:val="32"/>
          <w:rtl/>
        </w:rPr>
        <w:t>وف</w:t>
      </w:r>
      <w:r w:rsidR="004529C8">
        <w:rPr>
          <w:rFonts w:ascii="Simplified Arabic" w:hAnsi="Simplified Arabic" w:cs="Simplified Arabic" w:hint="cs"/>
          <w:sz w:val="32"/>
          <w:szCs w:val="32"/>
          <w:rtl/>
        </w:rPr>
        <w:t>ى</w:t>
      </w:r>
      <w:r w:rsidR="00B157A7">
        <w:rPr>
          <w:rFonts w:ascii="Simplified Arabic" w:hAnsi="Simplified Arabic" w:cs="Simplified Arabic" w:hint="cs"/>
          <w:sz w:val="32"/>
          <w:szCs w:val="32"/>
          <w:rtl/>
        </w:rPr>
        <w:t xml:space="preserve"> هذا الشرح إيضاح رأى الآباء عن معنى التأله الصحيح مع رفض فكرة تأليه الإنسان بمعنى الشركة فى الطبيعة الإلهية وهو نفس الأمر الذى رفضه قداسة البابا شنودة الثالث فى تعليمه.</w:t>
      </w:r>
    </w:p>
    <w:p w:rsidR="00A976F2" w:rsidRPr="00486973" w:rsidRDefault="00A976F2" w:rsidP="00A976F2">
      <w:pPr>
        <w:pStyle w:val="ListParagraph"/>
        <w:numPr>
          <w:ilvl w:val="0"/>
          <w:numId w:val="2"/>
        </w:numPr>
        <w:bidi/>
        <w:spacing w:after="0" w:line="240" w:lineRule="auto"/>
        <w:jc w:val="both"/>
        <w:rPr>
          <w:rFonts w:ascii="Simplified Arabic" w:hAnsi="Simplified Arabic" w:cs="Simplified Arabic"/>
          <w:sz w:val="32"/>
          <w:szCs w:val="32"/>
          <w:lang w:bidi="ar-EG"/>
        </w:rPr>
      </w:pPr>
      <w:r w:rsidRPr="00A976F2">
        <w:rPr>
          <w:rFonts w:ascii="Simplified Arabic" w:hAnsi="Simplified Arabic" w:cs="Simplified Arabic" w:hint="cs"/>
          <w:b/>
          <w:bCs/>
          <w:sz w:val="32"/>
          <w:szCs w:val="32"/>
          <w:rtl/>
          <w:lang w:bidi="ar-EG"/>
        </w:rPr>
        <w:t xml:space="preserve">النص الأول للقديس أثناسيوس </w:t>
      </w:r>
      <w:r w:rsidRPr="00486973">
        <w:rPr>
          <w:rFonts w:ascii="Simplified Arabic" w:hAnsi="Simplified Arabic" w:cs="Simplified Arabic" w:hint="cs"/>
          <w:sz w:val="32"/>
          <w:szCs w:val="32"/>
          <w:rtl/>
          <w:lang w:bidi="ar-EG"/>
        </w:rPr>
        <w:t>فى المقال الثالث ضد الأريوسية الفقرة 25:</w:t>
      </w:r>
    </w:p>
    <w:p w:rsidR="007B65B4" w:rsidRDefault="00A976F2" w:rsidP="00B157A7">
      <w:pPr>
        <w:autoSpaceDE w:val="0"/>
        <w:autoSpaceDN w:val="0"/>
        <w:bidi/>
        <w:adjustRightInd w:val="0"/>
        <w:spacing w:after="0" w:line="240" w:lineRule="auto"/>
        <w:jc w:val="both"/>
        <w:rPr>
          <w:rFonts w:ascii="TimesNewRomanPSMT" w:cs="TimesNewRomanPSMT"/>
          <w:sz w:val="24"/>
          <w:szCs w:val="24"/>
          <w:rtl/>
        </w:rPr>
      </w:pPr>
      <w:r>
        <w:rPr>
          <w:rFonts w:ascii="Simplified Arabic" w:hAnsi="Simplified Arabic" w:cs="Simplified Arabic" w:hint="cs"/>
          <w:b/>
          <w:bCs/>
          <w:sz w:val="32"/>
          <w:szCs w:val="32"/>
          <w:rtl/>
          <w:lang w:bidi="ar-EG"/>
        </w:rPr>
        <w:t>ترجمتهم</w:t>
      </w:r>
      <w:r w:rsidR="007B65B4" w:rsidRPr="00A976F2">
        <w:rPr>
          <w:rFonts w:ascii="Simplified Arabic" w:hAnsi="Simplified Arabic" w:cs="Simplified Arabic" w:hint="cs"/>
          <w:b/>
          <w:bCs/>
          <w:sz w:val="32"/>
          <w:szCs w:val="32"/>
          <w:rtl/>
          <w:lang w:bidi="ar-EG"/>
        </w:rPr>
        <w:t xml:space="preserve"> العرب</w:t>
      </w:r>
      <w:r>
        <w:rPr>
          <w:rFonts w:ascii="Simplified Arabic" w:hAnsi="Simplified Arabic" w:cs="Simplified Arabic" w:hint="cs"/>
          <w:b/>
          <w:bCs/>
          <w:sz w:val="32"/>
          <w:szCs w:val="32"/>
          <w:rtl/>
          <w:lang w:bidi="ar-EG"/>
        </w:rPr>
        <w:t>ية</w:t>
      </w:r>
      <w:r w:rsidR="007B65B4" w:rsidRPr="00A976F2">
        <w:rPr>
          <w:rFonts w:ascii="Simplified Arabic" w:hAnsi="Simplified Arabic" w:cs="Simplified Arabic" w:hint="cs"/>
          <w:b/>
          <w:bCs/>
          <w:sz w:val="32"/>
          <w:szCs w:val="32"/>
          <w:rtl/>
          <w:lang w:bidi="ar-EG"/>
        </w:rPr>
        <w:t>: "</w:t>
      </w:r>
      <w:r w:rsidR="007B65B4" w:rsidRPr="00A976F2">
        <w:rPr>
          <w:rFonts w:ascii="TimesNewRomanPSMT" w:cs="TimesNewRomanPSMT" w:hint="cs"/>
          <w:sz w:val="32"/>
          <w:szCs w:val="32"/>
          <w:rtl/>
        </w:rPr>
        <w:t>وبما</w:t>
      </w:r>
      <w:r w:rsidR="007B65B4" w:rsidRPr="00A976F2">
        <w:rPr>
          <w:rFonts w:ascii="TimesNewRomanPSMT" w:cs="TimesNewRomanPSMT"/>
          <w:sz w:val="32"/>
          <w:szCs w:val="32"/>
        </w:rPr>
        <w:t xml:space="preserve"> </w:t>
      </w:r>
      <w:r w:rsidR="007B65B4" w:rsidRPr="00A976F2">
        <w:rPr>
          <w:rFonts w:ascii="TimesNewRomanPSMT" w:cs="TimesNewRomanPSMT" w:hint="cs"/>
          <w:sz w:val="32"/>
          <w:szCs w:val="32"/>
          <w:rtl/>
        </w:rPr>
        <w:t>أننا</w:t>
      </w:r>
      <w:r w:rsidR="007B65B4" w:rsidRPr="00A976F2">
        <w:rPr>
          <w:rFonts w:ascii="TimesNewRomanPSMT" w:cs="TimesNewRomanPSMT"/>
          <w:sz w:val="32"/>
          <w:szCs w:val="32"/>
        </w:rPr>
        <w:t xml:space="preserve"> </w:t>
      </w:r>
      <w:r w:rsidR="007B65B4" w:rsidRPr="00A976F2">
        <w:rPr>
          <w:rFonts w:ascii="TimesNewRomanPS-BoldMT" w:cs="TimesNewRomanPS-BoldMT" w:hint="cs"/>
          <w:b/>
          <w:bCs/>
          <w:sz w:val="32"/>
          <w:szCs w:val="32"/>
          <w:rtl/>
        </w:rPr>
        <w:t>أبناء</w:t>
      </w:r>
      <w:r w:rsidR="007B65B4" w:rsidRPr="00A976F2">
        <w:rPr>
          <w:rFonts w:ascii="TimesNewRomanPS-BoldMT" w:cs="TimesNewRomanPS-BoldMT"/>
          <w:b/>
          <w:bCs/>
          <w:sz w:val="32"/>
          <w:szCs w:val="32"/>
        </w:rPr>
        <w:t xml:space="preserve"> </w:t>
      </w:r>
      <w:r w:rsidR="007B65B4" w:rsidRPr="00A976F2">
        <w:rPr>
          <w:rFonts w:ascii="TimesNewRomanPS-BoldMT" w:cs="TimesNewRomanPS-BoldMT" w:hint="cs"/>
          <w:b/>
          <w:bCs/>
          <w:sz w:val="32"/>
          <w:szCs w:val="32"/>
          <w:rtl/>
        </w:rPr>
        <w:t>و</w:t>
      </w:r>
      <w:r w:rsidR="00B157A7">
        <w:rPr>
          <w:rFonts w:ascii="TimesNewRomanPS-BoldMT" w:cs="TimesNewRomanPS-BoldMT" w:hint="cs"/>
          <w:b/>
          <w:bCs/>
          <w:sz w:val="32"/>
          <w:szCs w:val="32"/>
          <w:rtl/>
        </w:rPr>
        <w:t>آ</w:t>
      </w:r>
      <w:r w:rsidR="007B65B4" w:rsidRPr="00A976F2">
        <w:rPr>
          <w:rFonts w:ascii="TimesNewRomanPS-BoldMT" w:cs="TimesNewRomanPS-BoldMT" w:hint="cs"/>
          <w:b/>
          <w:bCs/>
          <w:sz w:val="32"/>
          <w:szCs w:val="32"/>
          <w:rtl/>
        </w:rPr>
        <w:t>لهة</w:t>
      </w:r>
      <w:r w:rsidR="007B65B4" w:rsidRPr="00A976F2">
        <w:rPr>
          <w:rFonts w:ascii="TimesNewRomanPS-BoldMT" w:cs="TimesNewRomanPS-BoldMT"/>
          <w:b/>
          <w:bCs/>
          <w:sz w:val="32"/>
          <w:szCs w:val="32"/>
        </w:rPr>
        <w:t xml:space="preserve"> </w:t>
      </w:r>
      <w:r w:rsidR="007B65B4" w:rsidRPr="00A976F2">
        <w:rPr>
          <w:rFonts w:ascii="TimesNewRomanPSMT" w:cs="TimesNewRomanPSMT" w:hint="cs"/>
          <w:sz w:val="32"/>
          <w:szCs w:val="32"/>
          <w:rtl/>
        </w:rPr>
        <w:t>بسبب</w:t>
      </w:r>
      <w:r w:rsidR="007B65B4" w:rsidRPr="00A976F2">
        <w:rPr>
          <w:rFonts w:ascii="TimesNewRomanPSMT" w:cs="TimesNewRomanPSMT"/>
          <w:sz w:val="32"/>
          <w:szCs w:val="32"/>
        </w:rPr>
        <w:t xml:space="preserve"> </w:t>
      </w:r>
      <w:r w:rsidR="007B65B4" w:rsidRPr="00A976F2">
        <w:rPr>
          <w:rFonts w:ascii="TimesNewRomanPSMT" w:cs="TimesNewRomanPSMT" w:hint="cs"/>
          <w:sz w:val="32"/>
          <w:szCs w:val="32"/>
          <w:rtl/>
        </w:rPr>
        <w:t>الكلمة</w:t>
      </w:r>
      <w:r w:rsidR="007B65B4" w:rsidRPr="00A976F2">
        <w:rPr>
          <w:rFonts w:ascii="TimesNewRomanPSMT" w:cs="TimesNewRomanPSMT"/>
          <w:sz w:val="32"/>
          <w:szCs w:val="32"/>
        </w:rPr>
        <w:t xml:space="preserve"> </w:t>
      </w:r>
      <w:r w:rsidR="007B65B4" w:rsidRPr="00A976F2">
        <w:rPr>
          <w:rFonts w:ascii="TimesNewRomanPSMT" w:cs="TimesNewRomanPSMT" w:hint="cs"/>
          <w:sz w:val="32"/>
          <w:szCs w:val="32"/>
          <w:rtl/>
        </w:rPr>
        <w:t>الذى</w:t>
      </w:r>
      <w:r w:rsidR="007B65B4" w:rsidRPr="00A976F2">
        <w:rPr>
          <w:rFonts w:ascii="TimesNewRomanPSMT" w:cs="TimesNewRomanPSMT"/>
          <w:sz w:val="32"/>
          <w:szCs w:val="32"/>
        </w:rPr>
        <w:t xml:space="preserve"> </w:t>
      </w:r>
      <w:r w:rsidR="007B65B4" w:rsidRPr="00A976F2">
        <w:rPr>
          <w:rFonts w:ascii="TimesNewRomanPSMT" w:cs="TimesNewRomanPSMT" w:hint="cs"/>
          <w:sz w:val="32"/>
          <w:szCs w:val="32"/>
          <w:rtl/>
        </w:rPr>
        <w:t>فينا،</w:t>
      </w:r>
      <w:r w:rsidR="007B65B4" w:rsidRPr="00A976F2">
        <w:rPr>
          <w:rFonts w:ascii="TimesNewRomanPSMT" w:cs="TimesNewRomanPSMT"/>
          <w:sz w:val="32"/>
          <w:szCs w:val="32"/>
        </w:rPr>
        <w:t xml:space="preserve"> </w:t>
      </w:r>
      <w:r w:rsidR="007B65B4" w:rsidRPr="00A976F2">
        <w:rPr>
          <w:rFonts w:ascii="TimesNewRomanPSMT" w:cs="TimesNewRomanPSMT" w:hint="cs"/>
          <w:sz w:val="32"/>
          <w:szCs w:val="32"/>
          <w:rtl/>
        </w:rPr>
        <w:t>فلهذا</w:t>
      </w:r>
      <w:r w:rsidR="007B65B4" w:rsidRPr="00A976F2">
        <w:rPr>
          <w:rFonts w:ascii="TimesNewRomanPSMT" w:cs="TimesNewRomanPSMT"/>
          <w:sz w:val="32"/>
          <w:szCs w:val="32"/>
        </w:rPr>
        <w:t xml:space="preserve"> </w:t>
      </w:r>
      <w:r w:rsidR="007B65B4" w:rsidRPr="00A976F2">
        <w:rPr>
          <w:rFonts w:ascii="TimesNewRomanPSMT" w:cs="TimesNewRomanPSMT" w:hint="cs"/>
          <w:sz w:val="32"/>
          <w:szCs w:val="32"/>
          <w:rtl/>
        </w:rPr>
        <w:t>نصير</w:t>
      </w:r>
      <w:r w:rsidR="007B65B4" w:rsidRPr="00A976F2">
        <w:rPr>
          <w:rFonts w:ascii="TimesNewRomanPSMT" w:cs="TimesNewRomanPSMT"/>
          <w:sz w:val="32"/>
          <w:szCs w:val="32"/>
        </w:rPr>
        <w:t xml:space="preserve"> </w:t>
      </w:r>
      <w:r w:rsidR="007B65B4" w:rsidRPr="00A976F2">
        <w:rPr>
          <w:rFonts w:ascii="TimesNewRomanPSMT" w:cs="TimesNewRomanPSMT" w:hint="cs"/>
          <w:sz w:val="32"/>
          <w:szCs w:val="32"/>
          <w:rtl/>
        </w:rPr>
        <w:t>فى</w:t>
      </w:r>
      <w:r w:rsidR="007B65B4" w:rsidRPr="00A976F2">
        <w:rPr>
          <w:rFonts w:ascii="TimesNewRomanPSMT" w:cs="TimesNewRomanPSMT"/>
          <w:sz w:val="32"/>
          <w:szCs w:val="32"/>
        </w:rPr>
        <w:t xml:space="preserve"> </w:t>
      </w:r>
      <w:r w:rsidR="007B65B4" w:rsidRPr="00A976F2">
        <w:rPr>
          <w:rFonts w:ascii="TimesNewRomanPSMT" w:cs="TimesNewRomanPSMT" w:hint="cs"/>
          <w:sz w:val="32"/>
          <w:szCs w:val="32"/>
          <w:rtl/>
        </w:rPr>
        <w:t>الإبن</w:t>
      </w:r>
      <w:r w:rsidR="007B65B4" w:rsidRPr="00A976F2">
        <w:rPr>
          <w:rFonts w:ascii="TimesNewRomanPSMT" w:cs="TimesNewRomanPSMT"/>
          <w:sz w:val="32"/>
          <w:szCs w:val="32"/>
        </w:rPr>
        <w:t xml:space="preserve"> </w:t>
      </w:r>
      <w:r w:rsidR="007B65B4" w:rsidRPr="00A976F2">
        <w:rPr>
          <w:rFonts w:ascii="TimesNewRomanPSMT" w:cs="TimesNewRomanPSMT" w:hint="cs"/>
          <w:sz w:val="32"/>
          <w:szCs w:val="32"/>
          <w:rtl/>
        </w:rPr>
        <w:t>وفى</w:t>
      </w:r>
      <w:r w:rsidR="007B65B4" w:rsidRPr="00A976F2">
        <w:rPr>
          <w:rFonts w:ascii="TimesNewRomanPSMT" w:cs="TimesNewRomanPSMT"/>
          <w:sz w:val="32"/>
          <w:szCs w:val="32"/>
        </w:rPr>
        <w:t xml:space="preserve"> </w:t>
      </w:r>
      <w:r w:rsidR="007B65B4" w:rsidRPr="00A976F2">
        <w:rPr>
          <w:rFonts w:ascii="TimesNewRomanPSMT" w:cs="TimesNewRomanPSMT" w:hint="cs"/>
          <w:sz w:val="32"/>
          <w:szCs w:val="32"/>
          <w:rtl/>
        </w:rPr>
        <w:t>ال</w:t>
      </w:r>
      <w:r w:rsidR="00B157A7">
        <w:rPr>
          <w:rFonts w:ascii="TimesNewRomanPSMT" w:cs="TimesNewRomanPSMT" w:hint="cs"/>
          <w:sz w:val="32"/>
          <w:szCs w:val="32"/>
          <w:rtl/>
        </w:rPr>
        <w:t>آ</w:t>
      </w:r>
      <w:r w:rsidR="007B65B4" w:rsidRPr="00A976F2">
        <w:rPr>
          <w:rFonts w:ascii="TimesNewRomanPSMT" w:cs="TimesNewRomanPSMT" w:hint="cs"/>
          <w:sz w:val="32"/>
          <w:szCs w:val="32"/>
          <w:rtl/>
        </w:rPr>
        <w:t>ب</w:t>
      </w:r>
      <w:r>
        <w:rPr>
          <w:rFonts w:ascii="TimesNewRomanPSMT" w:cs="TimesNewRomanPSMT" w:hint="cs"/>
          <w:sz w:val="32"/>
          <w:szCs w:val="32"/>
          <w:rtl/>
        </w:rPr>
        <w:t xml:space="preserve"> </w:t>
      </w:r>
      <w:r w:rsidR="007B65B4" w:rsidRPr="00A976F2">
        <w:rPr>
          <w:rFonts w:ascii="TimesNewRomanPSMT" w:cs="TimesNewRomanPSMT" w:hint="cs"/>
          <w:sz w:val="32"/>
          <w:szCs w:val="32"/>
          <w:rtl/>
        </w:rPr>
        <w:t>ونحسب أننا</w:t>
      </w:r>
      <w:r w:rsidR="007B65B4" w:rsidRPr="00A976F2">
        <w:rPr>
          <w:rFonts w:ascii="TimesNewRomanPSMT" w:cs="TimesNewRomanPSMT"/>
          <w:sz w:val="32"/>
          <w:szCs w:val="32"/>
        </w:rPr>
        <w:t xml:space="preserve"> </w:t>
      </w:r>
      <w:r w:rsidR="007B65B4" w:rsidRPr="00A976F2">
        <w:rPr>
          <w:rFonts w:ascii="TimesNewRomanPSMT" w:cs="TimesNewRomanPSMT" w:hint="cs"/>
          <w:sz w:val="32"/>
          <w:szCs w:val="32"/>
          <w:rtl/>
        </w:rPr>
        <w:t>صرنا</w:t>
      </w:r>
      <w:r w:rsidR="007B65B4" w:rsidRPr="00A976F2">
        <w:rPr>
          <w:rFonts w:ascii="TimesNewRomanPSMT" w:cs="TimesNewRomanPSMT"/>
          <w:sz w:val="32"/>
          <w:szCs w:val="32"/>
        </w:rPr>
        <w:t xml:space="preserve"> </w:t>
      </w:r>
      <w:r w:rsidR="007B65B4" w:rsidRPr="00A976F2">
        <w:rPr>
          <w:rFonts w:ascii="TimesNewRomanPSMT" w:cs="TimesNewRomanPSMT" w:hint="cs"/>
          <w:sz w:val="32"/>
          <w:szCs w:val="32"/>
          <w:rtl/>
        </w:rPr>
        <w:t>واحد</w:t>
      </w:r>
      <w:r w:rsidR="00B157A7">
        <w:rPr>
          <w:rFonts w:ascii="TimesNewRomanPSMT" w:cs="TimesNewRomanPSMT" w:hint="cs"/>
          <w:sz w:val="32"/>
          <w:szCs w:val="32"/>
          <w:rtl/>
        </w:rPr>
        <w:t xml:space="preserve">اً </w:t>
      </w:r>
      <w:r w:rsidR="007B65B4" w:rsidRPr="00A976F2">
        <w:rPr>
          <w:rFonts w:ascii="TimesNewRomanPSMT" w:cs="TimesNewRomanPSMT" w:hint="cs"/>
          <w:sz w:val="32"/>
          <w:szCs w:val="32"/>
          <w:rtl/>
        </w:rPr>
        <w:t>فى</w:t>
      </w:r>
      <w:r w:rsidR="007B65B4" w:rsidRPr="00A976F2">
        <w:rPr>
          <w:rFonts w:ascii="TimesNewRomanPSMT" w:cs="TimesNewRomanPSMT"/>
          <w:sz w:val="32"/>
          <w:szCs w:val="32"/>
        </w:rPr>
        <w:t xml:space="preserve"> </w:t>
      </w:r>
      <w:r w:rsidR="007B65B4" w:rsidRPr="00A976F2">
        <w:rPr>
          <w:rFonts w:ascii="TimesNewRomanPSMT" w:cs="TimesNewRomanPSMT" w:hint="cs"/>
          <w:sz w:val="32"/>
          <w:szCs w:val="32"/>
          <w:rtl/>
        </w:rPr>
        <w:t>الإبن</w:t>
      </w:r>
      <w:r w:rsidR="007B65B4" w:rsidRPr="00A976F2">
        <w:rPr>
          <w:rFonts w:ascii="TimesNewRomanPSMT" w:cs="TimesNewRomanPSMT"/>
          <w:sz w:val="32"/>
          <w:szCs w:val="32"/>
        </w:rPr>
        <w:t xml:space="preserve"> </w:t>
      </w:r>
      <w:r w:rsidR="007B65B4" w:rsidRPr="00A976F2">
        <w:rPr>
          <w:rFonts w:ascii="TimesNewRomanPSMT" w:cs="TimesNewRomanPSMT" w:hint="cs"/>
          <w:sz w:val="32"/>
          <w:szCs w:val="32"/>
          <w:rtl/>
        </w:rPr>
        <w:t>وفى</w:t>
      </w:r>
      <w:r w:rsidR="007B65B4" w:rsidRPr="00A976F2">
        <w:rPr>
          <w:rFonts w:ascii="TimesNewRomanPSMT" w:cs="TimesNewRomanPSMT"/>
          <w:sz w:val="32"/>
          <w:szCs w:val="32"/>
        </w:rPr>
        <w:t xml:space="preserve"> </w:t>
      </w:r>
      <w:r w:rsidR="007B65B4" w:rsidRPr="00A976F2">
        <w:rPr>
          <w:rFonts w:ascii="TimesNewRomanPSMT" w:cs="TimesNewRomanPSMT" w:hint="cs"/>
          <w:sz w:val="32"/>
          <w:szCs w:val="32"/>
          <w:rtl/>
        </w:rPr>
        <w:t>ال</w:t>
      </w:r>
      <w:r w:rsidR="00B157A7">
        <w:rPr>
          <w:rFonts w:ascii="TimesNewRomanPSMT" w:cs="TimesNewRomanPSMT" w:hint="cs"/>
          <w:sz w:val="32"/>
          <w:szCs w:val="32"/>
          <w:rtl/>
        </w:rPr>
        <w:t>آ</w:t>
      </w:r>
      <w:r w:rsidR="007B65B4" w:rsidRPr="00A976F2">
        <w:rPr>
          <w:rFonts w:ascii="TimesNewRomanPSMT" w:cs="TimesNewRomanPSMT" w:hint="cs"/>
          <w:sz w:val="32"/>
          <w:szCs w:val="32"/>
          <w:rtl/>
        </w:rPr>
        <w:t>ب</w:t>
      </w:r>
      <w:r w:rsidR="007B65B4" w:rsidRPr="00A976F2">
        <w:rPr>
          <w:rFonts w:ascii="TimesNewRomanPSMT" w:cs="TimesNewRomanPSMT"/>
          <w:sz w:val="32"/>
          <w:szCs w:val="32"/>
        </w:rPr>
        <w:t xml:space="preserve"> </w:t>
      </w:r>
      <w:r w:rsidR="007B65B4" w:rsidRPr="00A976F2">
        <w:rPr>
          <w:rFonts w:ascii="TimesNewRomanPSMT" w:cs="TimesNewRomanPSMT" w:hint="cs"/>
          <w:sz w:val="32"/>
          <w:szCs w:val="32"/>
          <w:rtl/>
        </w:rPr>
        <w:t>بس</w:t>
      </w:r>
      <w:r w:rsidR="00B157A7">
        <w:rPr>
          <w:rFonts w:ascii="TimesNewRomanPSMT" w:cs="TimesNewRomanPSMT" w:hint="cs"/>
          <w:sz w:val="32"/>
          <w:szCs w:val="32"/>
          <w:rtl/>
        </w:rPr>
        <w:t>ب</w:t>
      </w:r>
      <w:r w:rsidR="007B65B4" w:rsidRPr="00A976F2">
        <w:rPr>
          <w:rFonts w:ascii="TimesNewRomanPSMT" w:cs="TimesNewRomanPSMT" w:hint="cs"/>
          <w:sz w:val="32"/>
          <w:szCs w:val="32"/>
          <w:rtl/>
        </w:rPr>
        <w:t>ب</w:t>
      </w:r>
      <w:r w:rsidR="007B65B4" w:rsidRPr="00A976F2">
        <w:rPr>
          <w:rFonts w:ascii="TimesNewRomanPSMT" w:cs="TimesNewRomanPSMT"/>
          <w:sz w:val="32"/>
          <w:szCs w:val="32"/>
        </w:rPr>
        <w:t xml:space="preserve"> </w:t>
      </w:r>
      <w:r w:rsidR="007B65B4" w:rsidRPr="00A976F2">
        <w:rPr>
          <w:rFonts w:ascii="TimesNewRomanPSMT" w:cs="TimesNewRomanPSMT" w:hint="cs"/>
          <w:sz w:val="32"/>
          <w:szCs w:val="32"/>
          <w:rtl/>
        </w:rPr>
        <w:t>الروح</w:t>
      </w:r>
      <w:r w:rsidR="007B65B4" w:rsidRPr="00A976F2">
        <w:rPr>
          <w:rFonts w:ascii="TimesNewRomanPSMT" w:cs="TimesNewRomanPSMT"/>
          <w:sz w:val="32"/>
          <w:szCs w:val="32"/>
        </w:rPr>
        <w:t xml:space="preserve"> </w:t>
      </w:r>
      <w:r w:rsidR="000B1FE3">
        <w:rPr>
          <w:rFonts w:ascii="TimesNewRomanPSMT" w:cs="TimesNewRomanPSMT" w:hint="cs"/>
          <w:sz w:val="32"/>
          <w:szCs w:val="32"/>
          <w:rtl/>
          <w:lang w:bidi="ar-EG"/>
        </w:rPr>
        <w:t>(</w:t>
      </w:r>
      <w:r w:rsidR="007B65B4" w:rsidRPr="00A976F2">
        <w:rPr>
          <w:rFonts w:ascii="TimesNewRomanPSMT" w:cs="TimesNewRomanPSMT" w:hint="cs"/>
          <w:sz w:val="32"/>
          <w:szCs w:val="32"/>
          <w:rtl/>
        </w:rPr>
        <w:t>القدس</w:t>
      </w:r>
      <w:r w:rsidR="000B1FE3">
        <w:rPr>
          <w:rFonts w:ascii="TimesNewRomanPSMT" w:cs="TimesNewRomanPSMT" w:hint="cs"/>
          <w:sz w:val="32"/>
          <w:szCs w:val="32"/>
          <w:rtl/>
        </w:rPr>
        <w:t>)</w:t>
      </w:r>
      <w:r w:rsidR="007B65B4" w:rsidRPr="00A976F2">
        <w:rPr>
          <w:rFonts w:ascii="TimesNewRomanPSMT" w:cs="TimesNewRomanPSMT"/>
          <w:sz w:val="32"/>
          <w:szCs w:val="32"/>
        </w:rPr>
        <w:t xml:space="preserve"> </w:t>
      </w:r>
      <w:r w:rsidR="007B65B4" w:rsidRPr="00A976F2">
        <w:rPr>
          <w:rFonts w:ascii="TimesNewRomanPSMT" w:cs="TimesNewRomanPSMT" w:hint="cs"/>
          <w:sz w:val="32"/>
          <w:szCs w:val="32"/>
          <w:rtl/>
        </w:rPr>
        <w:t>الذى</w:t>
      </w:r>
      <w:r w:rsidR="007B65B4" w:rsidRPr="00A976F2">
        <w:rPr>
          <w:rFonts w:ascii="TimesNewRomanPSMT" w:cs="TimesNewRomanPSMT"/>
          <w:sz w:val="32"/>
          <w:szCs w:val="32"/>
        </w:rPr>
        <w:t xml:space="preserve"> </w:t>
      </w:r>
      <w:r w:rsidR="007B65B4" w:rsidRPr="00A976F2">
        <w:rPr>
          <w:rFonts w:ascii="TimesNewRomanPSMT" w:cs="TimesNewRomanPSMT" w:hint="cs"/>
          <w:sz w:val="32"/>
          <w:szCs w:val="32"/>
          <w:rtl/>
        </w:rPr>
        <w:t>هو</w:t>
      </w:r>
      <w:r w:rsidR="007B65B4" w:rsidRPr="00A976F2">
        <w:rPr>
          <w:rFonts w:ascii="TimesNewRomanPSMT" w:cs="TimesNewRomanPSMT"/>
          <w:sz w:val="32"/>
          <w:szCs w:val="32"/>
        </w:rPr>
        <w:t xml:space="preserve"> </w:t>
      </w:r>
      <w:r w:rsidR="007B65B4" w:rsidRPr="00A976F2">
        <w:rPr>
          <w:rFonts w:ascii="TimesNewRomanPSMT" w:cs="TimesNewRomanPSMT" w:hint="cs"/>
          <w:sz w:val="32"/>
          <w:szCs w:val="32"/>
          <w:rtl/>
        </w:rPr>
        <w:t>كائن</w:t>
      </w:r>
      <w:r w:rsidR="007B65B4" w:rsidRPr="00A976F2">
        <w:rPr>
          <w:rFonts w:ascii="TimesNewRomanPSMT" w:cs="TimesNewRomanPSMT"/>
          <w:sz w:val="32"/>
          <w:szCs w:val="32"/>
        </w:rPr>
        <w:t xml:space="preserve"> </w:t>
      </w:r>
      <w:r w:rsidR="007B65B4" w:rsidRPr="00A976F2">
        <w:rPr>
          <w:rFonts w:ascii="TimesNewRomanPSMT" w:cs="TimesNewRomanPSMT" w:hint="cs"/>
          <w:sz w:val="32"/>
          <w:szCs w:val="32"/>
          <w:rtl/>
        </w:rPr>
        <w:t>فينا،</w:t>
      </w:r>
      <w:r w:rsidR="007B65B4" w:rsidRPr="00A976F2">
        <w:rPr>
          <w:rFonts w:ascii="TimesNewRomanPSMT" w:cs="TimesNewRomanPSMT"/>
          <w:sz w:val="32"/>
          <w:szCs w:val="32"/>
        </w:rPr>
        <w:t xml:space="preserve"> </w:t>
      </w:r>
      <w:r w:rsidR="007B65B4" w:rsidRPr="00A976F2">
        <w:rPr>
          <w:rFonts w:ascii="TimesNewRomanPSMT" w:cs="TimesNewRomanPSMT" w:hint="cs"/>
          <w:sz w:val="32"/>
          <w:szCs w:val="32"/>
          <w:rtl/>
        </w:rPr>
        <w:t>الذى</w:t>
      </w:r>
      <w:r w:rsidR="007B65B4" w:rsidRPr="00A976F2">
        <w:rPr>
          <w:rFonts w:ascii="TimesNewRomanPSMT" w:cs="TimesNewRomanPSMT"/>
          <w:sz w:val="32"/>
          <w:szCs w:val="32"/>
        </w:rPr>
        <w:t xml:space="preserve"> </w:t>
      </w:r>
      <w:r w:rsidR="007B65B4" w:rsidRPr="00A976F2">
        <w:rPr>
          <w:rFonts w:ascii="TimesNewRomanPSMT" w:cs="TimesNewRomanPSMT" w:hint="cs"/>
          <w:sz w:val="32"/>
          <w:szCs w:val="32"/>
          <w:rtl/>
        </w:rPr>
        <w:t>هو كائن</w:t>
      </w:r>
      <w:r w:rsidR="007B65B4" w:rsidRPr="00A976F2">
        <w:rPr>
          <w:rFonts w:ascii="TimesNewRomanPSMT" w:cs="TimesNewRomanPSMT"/>
          <w:sz w:val="32"/>
          <w:szCs w:val="32"/>
        </w:rPr>
        <w:t xml:space="preserve"> </w:t>
      </w:r>
      <w:r w:rsidR="007B65B4" w:rsidRPr="00A976F2">
        <w:rPr>
          <w:rFonts w:ascii="TimesNewRomanPSMT" w:cs="TimesNewRomanPSMT" w:hint="cs"/>
          <w:sz w:val="32"/>
          <w:szCs w:val="32"/>
          <w:rtl/>
        </w:rPr>
        <w:t>فى</w:t>
      </w:r>
      <w:r w:rsidR="007B65B4" w:rsidRPr="00A976F2">
        <w:rPr>
          <w:rFonts w:ascii="TimesNewRomanPSMT" w:cs="TimesNewRomanPSMT"/>
          <w:sz w:val="32"/>
          <w:szCs w:val="32"/>
        </w:rPr>
        <w:t xml:space="preserve"> </w:t>
      </w:r>
      <w:r w:rsidR="007B65B4" w:rsidRPr="00A976F2">
        <w:rPr>
          <w:rFonts w:ascii="TimesNewRomanPSMT" w:cs="TimesNewRomanPSMT" w:hint="cs"/>
          <w:sz w:val="32"/>
          <w:szCs w:val="32"/>
          <w:rtl/>
        </w:rPr>
        <w:t>الإبن،</w:t>
      </w:r>
      <w:r w:rsidR="007B65B4" w:rsidRPr="00A976F2">
        <w:rPr>
          <w:rFonts w:ascii="TimesNewRomanPSMT" w:cs="TimesNewRomanPSMT"/>
          <w:sz w:val="32"/>
          <w:szCs w:val="32"/>
        </w:rPr>
        <w:t xml:space="preserve"> </w:t>
      </w:r>
      <w:r w:rsidR="007B65B4" w:rsidRPr="00A976F2">
        <w:rPr>
          <w:rFonts w:ascii="TimesNewRomanPSMT" w:cs="TimesNewRomanPSMT" w:hint="cs"/>
          <w:sz w:val="32"/>
          <w:szCs w:val="32"/>
          <w:rtl/>
        </w:rPr>
        <w:t>الذى</w:t>
      </w:r>
      <w:r w:rsidR="007B65B4" w:rsidRPr="00A976F2">
        <w:rPr>
          <w:rFonts w:ascii="TimesNewRomanPSMT" w:cs="TimesNewRomanPSMT"/>
          <w:sz w:val="32"/>
          <w:szCs w:val="32"/>
        </w:rPr>
        <w:t xml:space="preserve"> </w:t>
      </w:r>
      <w:r w:rsidR="007B65B4" w:rsidRPr="00A976F2">
        <w:rPr>
          <w:rFonts w:ascii="TimesNewRomanPSMT" w:cs="TimesNewRomanPSMT" w:hint="cs"/>
          <w:sz w:val="32"/>
          <w:szCs w:val="32"/>
          <w:rtl/>
        </w:rPr>
        <w:t>هو</w:t>
      </w:r>
      <w:r w:rsidR="007B65B4" w:rsidRPr="00A976F2">
        <w:rPr>
          <w:rFonts w:ascii="TimesNewRomanPSMT" w:cs="TimesNewRomanPSMT"/>
          <w:sz w:val="32"/>
          <w:szCs w:val="32"/>
        </w:rPr>
        <w:t xml:space="preserve"> </w:t>
      </w:r>
      <w:r w:rsidR="00B157A7">
        <w:rPr>
          <w:rFonts w:ascii="TimesNewRomanPSMT" w:cs="TimesNewRomanPSMT" w:hint="cs"/>
          <w:sz w:val="32"/>
          <w:szCs w:val="32"/>
          <w:rtl/>
        </w:rPr>
        <w:t>ك</w:t>
      </w:r>
      <w:r w:rsidR="007B65B4" w:rsidRPr="00A976F2">
        <w:rPr>
          <w:rFonts w:ascii="TimesNewRomanPSMT" w:cs="TimesNewRomanPSMT" w:hint="cs"/>
          <w:sz w:val="32"/>
          <w:szCs w:val="32"/>
          <w:rtl/>
        </w:rPr>
        <w:t>ائن</w:t>
      </w:r>
      <w:r w:rsidR="007B65B4" w:rsidRPr="00A976F2">
        <w:rPr>
          <w:rFonts w:ascii="TimesNewRomanPSMT" w:cs="TimesNewRomanPSMT"/>
          <w:sz w:val="32"/>
          <w:szCs w:val="32"/>
        </w:rPr>
        <w:t xml:space="preserve"> </w:t>
      </w:r>
      <w:r w:rsidR="007B65B4" w:rsidRPr="00A976F2">
        <w:rPr>
          <w:rFonts w:ascii="TimesNewRomanPSMT" w:cs="TimesNewRomanPSMT" w:hint="cs"/>
          <w:sz w:val="32"/>
          <w:szCs w:val="32"/>
          <w:rtl/>
        </w:rPr>
        <w:t>فى</w:t>
      </w:r>
      <w:r w:rsidR="007B65B4" w:rsidRPr="00A976F2">
        <w:rPr>
          <w:rFonts w:ascii="TimesNewRomanPSMT" w:cs="TimesNewRomanPSMT"/>
          <w:sz w:val="32"/>
          <w:szCs w:val="32"/>
        </w:rPr>
        <w:t xml:space="preserve"> </w:t>
      </w:r>
      <w:r w:rsidR="007B65B4" w:rsidRPr="00A976F2">
        <w:rPr>
          <w:rFonts w:ascii="TimesNewRomanPSMT" w:cs="TimesNewRomanPSMT" w:hint="cs"/>
          <w:sz w:val="32"/>
          <w:szCs w:val="32"/>
          <w:rtl/>
        </w:rPr>
        <w:t>ال</w:t>
      </w:r>
      <w:r w:rsidR="00B157A7">
        <w:rPr>
          <w:rFonts w:ascii="TimesNewRomanPSMT" w:cs="TimesNewRomanPSMT" w:hint="cs"/>
          <w:sz w:val="32"/>
          <w:szCs w:val="32"/>
          <w:rtl/>
        </w:rPr>
        <w:t>آ</w:t>
      </w:r>
      <w:r w:rsidR="007B65B4" w:rsidRPr="00A976F2">
        <w:rPr>
          <w:rFonts w:ascii="TimesNewRomanPSMT" w:cs="TimesNewRomanPSMT" w:hint="cs"/>
          <w:sz w:val="32"/>
          <w:szCs w:val="32"/>
          <w:rtl/>
        </w:rPr>
        <w:t>ب</w:t>
      </w:r>
      <w:r w:rsidRPr="00A976F2">
        <w:rPr>
          <w:rFonts w:ascii="TimesNewRomanPSMT" w:cs="TimesNewRomanPSMT" w:hint="cs"/>
          <w:sz w:val="32"/>
          <w:szCs w:val="32"/>
          <w:rtl/>
        </w:rPr>
        <w:t>.</w:t>
      </w:r>
      <w:r w:rsidR="007B65B4" w:rsidRPr="00A976F2">
        <w:rPr>
          <w:rFonts w:ascii="TimesNewRomanPSMT" w:cs="TimesNewRomanPSMT" w:hint="cs"/>
          <w:sz w:val="32"/>
          <w:szCs w:val="32"/>
          <w:rtl/>
        </w:rPr>
        <w:t>"</w:t>
      </w:r>
    </w:p>
    <w:p w:rsidR="00A976F2" w:rsidRPr="00A976F2" w:rsidRDefault="00A976F2" w:rsidP="00A976F2">
      <w:pPr>
        <w:autoSpaceDE w:val="0"/>
        <w:autoSpaceDN w:val="0"/>
        <w:bidi/>
        <w:adjustRightInd w:val="0"/>
        <w:spacing w:after="0" w:line="240" w:lineRule="auto"/>
        <w:rPr>
          <w:rFonts w:ascii="Simplified Arabic" w:hAnsi="Simplified Arabic" w:cs="Simplified Arabic"/>
          <w:b/>
          <w:bCs/>
          <w:sz w:val="32"/>
          <w:szCs w:val="32"/>
          <w:lang w:bidi="ar-EG"/>
        </w:rPr>
      </w:pPr>
      <w:r w:rsidRPr="00A976F2">
        <w:rPr>
          <w:rFonts w:ascii="Simplified Arabic" w:hAnsi="Simplified Arabic" w:cs="Simplified Arabic"/>
          <w:b/>
          <w:bCs/>
          <w:sz w:val="32"/>
          <w:szCs w:val="32"/>
          <w:rtl/>
        </w:rPr>
        <w:t>الترجمة الإنجليزية:</w:t>
      </w:r>
    </w:p>
    <w:p w:rsidR="007B65B4" w:rsidRDefault="00A976F2" w:rsidP="007B65B4">
      <w:pPr>
        <w:autoSpaceDE w:val="0"/>
        <w:autoSpaceDN w:val="0"/>
        <w:adjustRightInd w:val="0"/>
        <w:spacing w:after="0" w:line="240" w:lineRule="auto"/>
        <w:rPr>
          <w:rFonts w:ascii="Simplified Arabic" w:eastAsia="Times New Roman" w:hAnsi="Simplified Arabic" w:cs="Simplified Arabic"/>
          <w:color w:val="000000"/>
          <w:sz w:val="26"/>
          <w:szCs w:val="26"/>
          <w:rtl/>
        </w:rPr>
      </w:pPr>
      <w:r>
        <w:rPr>
          <w:rFonts w:ascii="Times New Roman" w:hAnsi="Times New Roman" w:cs="Times New Roman"/>
          <w:sz w:val="24"/>
          <w:szCs w:val="24"/>
        </w:rPr>
        <w:t xml:space="preserve"> </w:t>
      </w:r>
      <w:r w:rsidR="007B65B4" w:rsidRPr="00825756">
        <w:rPr>
          <w:rFonts w:ascii="Simplified Arabic" w:eastAsia="Times New Roman" w:hAnsi="Simplified Arabic" w:cs="Simplified Arabic"/>
          <w:color w:val="000000"/>
          <w:sz w:val="26"/>
          <w:szCs w:val="26"/>
        </w:rPr>
        <w:t xml:space="preserve">“…and as we are </w:t>
      </w:r>
      <w:r w:rsidR="007B65B4" w:rsidRPr="00B00848">
        <w:rPr>
          <w:rFonts w:ascii="Simplified Arabic" w:eastAsia="Times New Roman" w:hAnsi="Simplified Arabic" w:cs="Simplified Arabic"/>
          <w:b/>
          <w:bCs/>
          <w:color w:val="000000"/>
          <w:sz w:val="26"/>
          <w:szCs w:val="26"/>
        </w:rPr>
        <w:t>sons and gods</w:t>
      </w:r>
      <w:r w:rsidR="007B65B4" w:rsidRPr="00825756">
        <w:rPr>
          <w:rFonts w:ascii="Simplified Arabic" w:eastAsia="Times New Roman" w:hAnsi="Simplified Arabic" w:cs="Simplified Arabic"/>
          <w:color w:val="000000"/>
          <w:sz w:val="26"/>
          <w:szCs w:val="26"/>
        </w:rPr>
        <w:t xml:space="preserve"> because of the Word in us, so we shall be in the Son and in the Father, and we shall be accounted to have become one in Son and in Father, because that that Spirit is in us, which is in the Word which is in the Father.”</w:t>
      </w:r>
      <w:r w:rsidR="007B65B4">
        <w:rPr>
          <w:rStyle w:val="FootnoteReference"/>
          <w:rFonts w:ascii="Times New Roman" w:hAnsi="Times New Roman" w:cs="Times New Roman"/>
          <w:sz w:val="24"/>
          <w:szCs w:val="24"/>
        </w:rPr>
        <w:footnoteReference w:id="22"/>
      </w:r>
    </w:p>
    <w:p w:rsidR="007B65B4" w:rsidRDefault="00A976F2" w:rsidP="00A976F2">
      <w:pPr>
        <w:pStyle w:val="ListParagraph"/>
        <w:numPr>
          <w:ilvl w:val="0"/>
          <w:numId w:val="2"/>
        </w:numPr>
        <w:bidi/>
        <w:spacing w:after="0" w:line="240" w:lineRule="auto"/>
        <w:jc w:val="both"/>
        <w:rPr>
          <w:rFonts w:ascii="Simplified Arabic" w:hAnsi="Simplified Arabic" w:cs="Simplified Arabic"/>
          <w:b/>
          <w:bCs/>
          <w:sz w:val="32"/>
          <w:szCs w:val="32"/>
          <w:lang w:bidi="ar-EG"/>
        </w:rPr>
      </w:pPr>
      <w:r w:rsidRPr="00A976F2">
        <w:rPr>
          <w:rFonts w:ascii="Simplified Arabic" w:hAnsi="Simplified Arabic" w:cs="Simplified Arabic" w:hint="cs"/>
          <w:b/>
          <w:bCs/>
          <w:sz w:val="32"/>
          <w:szCs w:val="32"/>
          <w:rtl/>
          <w:lang w:bidi="ar-EG"/>
        </w:rPr>
        <w:lastRenderedPageBreak/>
        <w:t>النص الثانى للقديس غريغوريوس</w:t>
      </w:r>
      <w:r w:rsidR="00D76B52">
        <w:rPr>
          <w:rFonts w:ascii="Simplified Arabic" w:hAnsi="Simplified Arabic" w:cs="Simplified Arabic" w:hint="cs"/>
          <w:b/>
          <w:bCs/>
          <w:sz w:val="32"/>
          <w:szCs w:val="32"/>
          <w:rtl/>
          <w:lang w:bidi="ar-EG"/>
        </w:rPr>
        <w:t xml:space="preserve"> </w:t>
      </w:r>
      <w:r w:rsidR="00D76B52" w:rsidRPr="00486973">
        <w:rPr>
          <w:rFonts w:ascii="Simplified Arabic" w:hAnsi="Simplified Arabic" w:cs="Simplified Arabic" w:hint="cs"/>
          <w:sz w:val="32"/>
          <w:szCs w:val="32"/>
          <w:rtl/>
          <w:lang w:bidi="ar-EG"/>
        </w:rPr>
        <w:t xml:space="preserve">فى المقال </w:t>
      </w:r>
      <w:r w:rsidR="00486973">
        <w:rPr>
          <w:rFonts w:ascii="Simplified Arabic" w:hAnsi="Simplified Arabic" w:cs="Simplified Arabic" w:hint="cs"/>
          <w:sz w:val="32"/>
          <w:szCs w:val="32"/>
          <w:rtl/>
          <w:lang w:bidi="ar-EG"/>
        </w:rPr>
        <w:t xml:space="preserve">اللاهوتى </w:t>
      </w:r>
      <w:r w:rsidR="00D76B52" w:rsidRPr="00486973">
        <w:rPr>
          <w:rFonts w:ascii="Simplified Arabic" w:hAnsi="Simplified Arabic" w:cs="Simplified Arabic" w:hint="cs"/>
          <w:sz w:val="32"/>
          <w:szCs w:val="32"/>
          <w:rtl/>
          <w:lang w:bidi="ar-EG"/>
        </w:rPr>
        <w:t>الخامس عن الروح القدس</w:t>
      </w:r>
      <w:r w:rsidR="00486973">
        <w:rPr>
          <w:rFonts w:ascii="Simplified Arabic" w:hAnsi="Simplified Arabic" w:cs="Simplified Arabic" w:hint="cs"/>
          <w:sz w:val="32"/>
          <w:szCs w:val="32"/>
          <w:rtl/>
          <w:lang w:bidi="ar-EG"/>
        </w:rPr>
        <w:t>:</w:t>
      </w:r>
      <w:r w:rsidR="00D76B52">
        <w:rPr>
          <w:rFonts w:ascii="Simplified Arabic" w:hAnsi="Simplified Arabic" w:cs="Simplified Arabic" w:hint="cs"/>
          <w:b/>
          <w:bCs/>
          <w:sz w:val="32"/>
          <w:szCs w:val="32"/>
          <w:rtl/>
          <w:lang w:bidi="ar-EG"/>
        </w:rPr>
        <w:t xml:space="preserve"> </w:t>
      </w:r>
    </w:p>
    <w:p w:rsidR="00A976F2" w:rsidRDefault="00A976F2" w:rsidP="00825756">
      <w:pPr>
        <w:bidi/>
        <w:spacing w:after="0" w:line="240" w:lineRule="auto"/>
        <w:jc w:val="both"/>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 xml:space="preserve">ترجمتهم العربية: </w:t>
      </w:r>
      <w:r w:rsidR="00825756" w:rsidRPr="00825756">
        <w:rPr>
          <w:rFonts w:ascii="Simplified Arabic" w:hAnsi="Simplified Arabic" w:cs="Simplified Arabic" w:hint="cs"/>
          <w:b/>
          <w:bCs/>
          <w:sz w:val="32"/>
          <w:szCs w:val="32"/>
          <w:rtl/>
          <w:lang w:bidi="ar-EG"/>
        </w:rPr>
        <w:t>"</w:t>
      </w:r>
      <w:r w:rsidRPr="00825756">
        <w:rPr>
          <w:rFonts w:ascii="TimesNewRomanPSMT" w:cs="TimesNewRomanPSMT" w:hint="cs"/>
          <w:sz w:val="32"/>
          <w:szCs w:val="32"/>
          <w:rtl/>
        </w:rPr>
        <w:t>إن</w:t>
      </w:r>
      <w:r w:rsidRPr="00825756">
        <w:rPr>
          <w:rFonts w:ascii="TimesNewRomanPSMT" w:cs="TimesNewRomanPSMT"/>
          <w:sz w:val="32"/>
          <w:szCs w:val="32"/>
        </w:rPr>
        <w:t xml:space="preserve"> </w:t>
      </w:r>
      <w:r w:rsidR="00825756" w:rsidRPr="00825756">
        <w:rPr>
          <w:rFonts w:ascii="TimesNewRomanPSMT" w:cs="TimesNewRomanPSMT" w:hint="cs"/>
          <w:sz w:val="32"/>
          <w:szCs w:val="32"/>
          <w:rtl/>
        </w:rPr>
        <w:t>ك</w:t>
      </w:r>
      <w:r w:rsidRPr="00825756">
        <w:rPr>
          <w:rFonts w:ascii="TimesNewRomanPSMT" w:cs="TimesNewRomanPSMT" w:hint="cs"/>
          <w:sz w:val="32"/>
          <w:szCs w:val="32"/>
          <w:rtl/>
        </w:rPr>
        <w:t>ان</w:t>
      </w:r>
      <w:r w:rsidRPr="00825756">
        <w:rPr>
          <w:rFonts w:ascii="TimesNewRomanPSMT" w:cs="TimesNewRomanPSMT"/>
          <w:sz w:val="32"/>
          <w:szCs w:val="32"/>
        </w:rPr>
        <w:t xml:space="preserve"> </w:t>
      </w:r>
      <w:r w:rsidRPr="00825756">
        <w:rPr>
          <w:rFonts w:ascii="TimesNewRomanPSMT" w:cs="TimesNewRomanPSMT" w:hint="cs"/>
          <w:sz w:val="32"/>
          <w:szCs w:val="32"/>
          <w:rtl/>
        </w:rPr>
        <w:t>الروح</w:t>
      </w:r>
      <w:r w:rsidRPr="00825756">
        <w:rPr>
          <w:rFonts w:ascii="TimesNewRomanPSMT" w:cs="TimesNewRomanPSMT"/>
          <w:sz w:val="32"/>
          <w:szCs w:val="32"/>
        </w:rPr>
        <w:t xml:space="preserve"> </w:t>
      </w:r>
      <w:r w:rsidRPr="00825756">
        <w:rPr>
          <w:rFonts w:ascii="TimesNewRomanPSMT" w:cs="TimesNewRomanPSMT" w:hint="cs"/>
          <w:sz w:val="32"/>
          <w:szCs w:val="32"/>
          <w:rtl/>
        </w:rPr>
        <w:t>القدس</w:t>
      </w:r>
      <w:r w:rsidRPr="00825756">
        <w:rPr>
          <w:rFonts w:ascii="TimesNewRomanPSMT" w:cs="TimesNewRomanPSMT"/>
          <w:sz w:val="32"/>
          <w:szCs w:val="32"/>
        </w:rPr>
        <w:t xml:space="preserve"> </w:t>
      </w:r>
      <w:r w:rsidRPr="00825756">
        <w:rPr>
          <w:rFonts w:ascii="TimesNewRomanPSMT" w:cs="TimesNewRomanPSMT" w:hint="cs"/>
          <w:sz w:val="32"/>
          <w:szCs w:val="32"/>
          <w:rtl/>
        </w:rPr>
        <w:t>لا</w:t>
      </w:r>
      <w:r w:rsidRPr="00825756">
        <w:rPr>
          <w:rFonts w:ascii="TimesNewRomanPSMT" w:cs="TimesNewRomanPSMT"/>
          <w:sz w:val="32"/>
          <w:szCs w:val="32"/>
        </w:rPr>
        <w:t xml:space="preserve"> </w:t>
      </w:r>
      <w:r w:rsidRPr="00825756">
        <w:rPr>
          <w:rFonts w:ascii="TimesNewRomanPSMT" w:cs="TimesNewRomanPSMT" w:hint="cs"/>
          <w:sz w:val="32"/>
          <w:szCs w:val="32"/>
          <w:rtl/>
        </w:rPr>
        <w:t>ينبغى</w:t>
      </w:r>
      <w:r w:rsidRPr="00825756">
        <w:rPr>
          <w:rFonts w:ascii="TimesNewRomanPSMT" w:cs="TimesNewRomanPSMT"/>
          <w:sz w:val="32"/>
          <w:szCs w:val="32"/>
        </w:rPr>
        <w:t xml:space="preserve"> </w:t>
      </w:r>
      <w:r w:rsidRPr="00825756">
        <w:rPr>
          <w:rFonts w:ascii="TimesNewRomanPSMT" w:cs="TimesNewRomanPSMT" w:hint="cs"/>
          <w:sz w:val="32"/>
          <w:szCs w:val="32"/>
          <w:rtl/>
        </w:rPr>
        <w:t>له</w:t>
      </w:r>
      <w:r w:rsidRPr="00825756">
        <w:rPr>
          <w:rFonts w:ascii="TimesNewRomanPSMT" w:cs="TimesNewRomanPSMT"/>
          <w:sz w:val="32"/>
          <w:szCs w:val="32"/>
        </w:rPr>
        <w:t xml:space="preserve"> </w:t>
      </w:r>
      <w:r w:rsidRPr="00825756">
        <w:rPr>
          <w:rFonts w:ascii="TimesNewRomanPSMT" w:cs="TimesNewRomanPSMT" w:hint="cs"/>
          <w:sz w:val="32"/>
          <w:szCs w:val="32"/>
          <w:rtl/>
        </w:rPr>
        <w:t>السجود،</w:t>
      </w:r>
      <w:r w:rsidRPr="00825756">
        <w:rPr>
          <w:rFonts w:ascii="TimesNewRomanPSMT" w:cs="TimesNewRomanPSMT"/>
          <w:sz w:val="32"/>
          <w:szCs w:val="32"/>
        </w:rPr>
        <w:t xml:space="preserve"> </w:t>
      </w:r>
      <w:r w:rsidRPr="00825756">
        <w:rPr>
          <w:rFonts w:ascii="TimesNewRomanPS-BoldMT" w:cs="TimesNewRomanPS-BoldMT" w:hint="cs"/>
          <w:b/>
          <w:bCs/>
          <w:sz w:val="32"/>
          <w:szCs w:val="32"/>
          <w:rtl/>
        </w:rPr>
        <w:t>فكيف</w:t>
      </w:r>
      <w:r w:rsidRPr="00825756">
        <w:rPr>
          <w:rFonts w:ascii="TimesNewRomanPS-BoldMT" w:cs="TimesNewRomanPS-BoldMT"/>
          <w:b/>
          <w:bCs/>
          <w:sz w:val="32"/>
          <w:szCs w:val="32"/>
        </w:rPr>
        <w:t xml:space="preserve"> </w:t>
      </w:r>
      <w:r w:rsidRPr="00825756">
        <w:rPr>
          <w:rFonts w:ascii="TimesNewRomanPS-BoldMT" w:cs="TimesNewRomanPS-BoldMT" w:hint="cs"/>
          <w:b/>
          <w:bCs/>
          <w:sz w:val="32"/>
          <w:szCs w:val="32"/>
          <w:rtl/>
        </w:rPr>
        <w:t>يقدر</w:t>
      </w:r>
      <w:r w:rsidRPr="00825756">
        <w:rPr>
          <w:rFonts w:ascii="TimesNewRomanPS-BoldMT" w:cs="TimesNewRomanPS-BoldMT"/>
          <w:b/>
          <w:bCs/>
          <w:sz w:val="32"/>
          <w:szCs w:val="32"/>
        </w:rPr>
        <w:t xml:space="preserve"> </w:t>
      </w:r>
      <w:r w:rsidRPr="00825756">
        <w:rPr>
          <w:rFonts w:ascii="TimesNewRomanPS-BoldMT" w:cs="TimesNewRomanPS-BoldMT" w:hint="cs"/>
          <w:b/>
          <w:bCs/>
          <w:sz w:val="32"/>
          <w:szCs w:val="32"/>
          <w:rtl/>
        </w:rPr>
        <w:t>أن</w:t>
      </w:r>
      <w:r w:rsidRPr="00825756">
        <w:rPr>
          <w:rFonts w:ascii="TimesNewRomanPS-BoldMT" w:cs="TimesNewRomanPS-BoldMT"/>
          <w:b/>
          <w:bCs/>
          <w:sz w:val="32"/>
          <w:szCs w:val="32"/>
        </w:rPr>
        <w:t xml:space="preserve"> </w:t>
      </w:r>
      <w:r w:rsidRPr="00825756">
        <w:rPr>
          <w:rFonts w:ascii="TimesNewRomanPS-BoldMT" w:cs="TimesNewRomanPS-BoldMT" w:hint="cs"/>
          <w:b/>
          <w:bCs/>
          <w:sz w:val="32"/>
          <w:szCs w:val="32"/>
          <w:rtl/>
        </w:rPr>
        <w:t>يؤلهنى</w:t>
      </w:r>
      <w:r w:rsidRPr="00825756">
        <w:rPr>
          <w:rFonts w:ascii="TimesNewRomanPS-BoldMT" w:cs="TimesNewRomanPS-BoldMT"/>
          <w:b/>
          <w:bCs/>
          <w:sz w:val="32"/>
          <w:szCs w:val="32"/>
        </w:rPr>
        <w:t xml:space="preserve"> </w:t>
      </w:r>
      <w:r w:rsidRPr="00825756">
        <w:rPr>
          <w:rFonts w:ascii="TimesNewRomanPSMT" w:cs="TimesNewRomanPSMT" w:hint="cs"/>
          <w:sz w:val="32"/>
          <w:szCs w:val="32"/>
          <w:rtl/>
        </w:rPr>
        <w:t>فى</w:t>
      </w:r>
      <w:r w:rsidRPr="00825756">
        <w:rPr>
          <w:rFonts w:ascii="TimesNewRomanPSMT" w:cs="TimesNewRomanPSMT"/>
          <w:sz w:val="32"/>
          <w:szCs w:val="32"/>
        </w:rPr>
        <w:t xml:space="preserve"> </w:t>
      </w:r>
      <w:r w:rsidRPr="00825756">
        <w:rPr>
          <w:rFonts w:ascii="TimesNewRomanPSMT" w:cs="TimesNewRomanPSMT" w:hint="cs"/>
          <w:sz w:val="32"/>
          <w:szCs w:val="32"/>
          <w:rtl/>
        </w:rPr>
        <w:t>المعمودية؟</w:t>
      </w:r>
      <w:r w:rsidR="00825756" w:rsidRPr="00825756">
        <w:rPr>
          <w:rFonts w:ascii="TimesNewRomanPSMT" w:cs="TimesNewRomanPSMT" w:hint="cs"/>
          <w:sz w:val="32"/>
          <w:szCs w:val="32"/>
          <w:rtl/>
        </w:rPr>
        <w:t>"</w:t>
      </w:r>
    </w:p>
    <w:p w:rsidR="00A976F2" w:rsidRDefault="00A976F2" w:rsidP="00A976F2">
      <w:pPr>
        <w:bidi/>
        <w:spacing w:after="0" w:line="240" w:lineRule="auto"/>
        <w:jc w:val="both"/>
        <w:rPr>
          <w:rFonts w:ascii="Simplified Arabic" w:hAnsi="Simplified Arabic" w:cs="Simplified Arabic"/>
          <w:b/>
          <w:bCs/>
          <w:sz w:val="32"/>
          <w:szCs w:val="32"/>
          <w:lang w:bidi="ar-EG"/>
        </w:rPr>
      </w:pPr>
      <w:r>
        <w:rPr>
          <w:rFonts w:ascii="Simplified Arabic" w:hAnsi="Simplified Arabic" w:cs="Simplified Arabic" w:hint="cs"/>
          <w:b/>
          <w:bCs/>
          <w:sz w:val="32"/>
          <w:szCs w:val="32"/>
          <w:rtl/>
          <w:lang w:bidi="ar-EG"/>
        </w:rPr>
        <w:t>النص الإنجليزى:</w:t>
      </w:r>
    </w:p>
    <w:p w:rsidR="003453AB" w:rsidRDefault="003453AB" w:rsidP="005C4345">
      <w:pPr>
        <w:autoSpaceDE w:val="0"/>
        <w:autoSpaceDN w:val="0"/>
        <w:adjustRightInd w:val="0"/>
        <w:spacing w:after="0" w:line="240" w:lineRule="auto"/>
        <w:rPr>
          <w:rFonts w:ascii="Simplified Arabic" w:hAnsi="Simplified Arabic" w:cs="Simplified Arabic"/>
          <w:sz w:val="26"/>
          <w:szCs w:val="26"/>
          <w:lang w:bidi="ar-EG"/>
        </w:rPr>
      </w:pPr>
      <w:r w:rsidRPr="003453AB">
        <w:rPr>
          <w:rFonts w:ascii="Simplified Arabic" w:hAnsi="Simplified Arabic" w:cs="Simplified Arabic"/>
          <w:sz w:val="26"/>
          <w:szCs w:val="26"/>
          <w:lang w:bidi="ar-EG"/>
        </w:rPr>
        <w:t>“</w:t>
      </w:r>
      <w:r w:rsidR="005C4345" w:rsidRPr="005C4345">
        <w:rPr>
          <w:rFonts w:ascii="Simplified Arabic" w:hAnsi="Simplified Arabic" w:cs="Simplified Arabic"/>
          <w:sz w:val="26"/>
          <w:szCs w:val="26"/>
        </w:rPr>
        <w:t xml:space="preserve">For if He (The Spirit) is not to be worshipped, </w:t>
      </w:r>
      <w:r w:rsidR="005C4345" w:rsidRPr="00B00848">
        <w:rPr>
          <w:rFonts w:ascii="Simplified Arabic" w:hAnsi="Simplified Arabic" w:cs="Simplified Arabic"/>
          <w:b/>
          <w:bCs/>
          <w:sz w:val="26"/>
          <w:szCs w:val="26"/>
        </w:rPr>
        <w:t>how can He deify me</w:t>
      </w:r>
      <w:r w:rsidR="005C4345" w:rsidRPr="005C4345">
        <w:rPr>
          <w:rFonts w:ascii="Simplified Arabic" w:hAnsi="Simplified Arabic" w:cs="Simplified Arabic"/>
          <w:sz w:val="26"/>
          <w:szCs w:val="26"/>
        </w:rPr>
        <w:t xml:space="preserve"> by Baptism</w:t>
      </w:r>
      <w:r w:rsidRPr="003453AB">
        <w:rPr>
          <w:rFonts w:ascii="Simplified Arabic" w:hAnsi="Simplified Arabic" w:cs="Simplified Arabic"/>
          <w:sz w:val="26"/>
          <w:szCs w:val="26"/>
          <w:lang w:bidi="ar-EG"/>
        </w:rPr>
        <w:t>?”</w:t>
      </w:r>
      <w:r w:rsidRPr="003453AB">
        <w:rPr>
          <w:rStyle w:val="FootnoteReference"/>
          <w:rFonts w:ascii="Simplified Arabic" w:hAnsi="Simplified Arabic" w:cs="Simplified Arabic"/>
          <w:sz w:val="26"/>
          <w:szCs w:val="26"/>
          <w:lang w:bidi="ar-EG"/>
        </w:rPr>
        <w:footnoteReference w:id="23"/>
      </w:r>
    </w:p>
    <w:p w:rsidR="005C4345" w:rsidRPr="00A77DA6" w:rsidRDefault="005C4345" w:rsidP="003453AB">
      <w:pPr>
        <w:spacing w:after="0" w:line="240" w:lineRule="auto"/>
        <w:jc w:val="both"/>
        <w:rPr>
          <w:rFonts w:ascii="Simplified Arabic" w:hAnsi="Simplified Arabic" w:cs="Simplified Arabic"/>
          <w:sz w:val="20"/>
          <w:szCs w:val="20"/>
          <w:lang w:bidi="ar-EG"/>
        </w:rPr>
      </w:pPr>
    </w:p>
    <w:p w:rsidR="00A976F2" w:rsidRPr="00486973" w:rsidRDefault="00A976F2" w:rsidP="00A976F2">
      <w:pPr>
        <w:pStyle w:val="ListParagraph"/>
        <w:numPr>
          <w:ilvl w:val="0"/>
          <w:numId w:val="2"/>
        </w:numPr>
        <w:bidi/>
        <w:spacing w:after="0" w:line="240" w:lineRule="auto"/>
        <w:jc w:val="both"/>
        <w:rPr>
          <w:rFonts w:ascii="Simplified Arabic" w:hAnsi="Simplified Arabic" w:cs="Simplified Arabic"/>
          <w:sz w:val="32"/>
          <w:szCs w:val="32"/>
          <w:lang w:bidi="ar-EG"/>
        </w:rPr>
      </w:pPr>
      <w:r>
        <w:rPr>
          <w:rFonts w:ascii="Simplified Arabic" w:hAnsi="Simplified Arabic" w:cs="Simplified Arabic" w:hint="cs"/>
          <w:b/>
          <w:bCs/>
          <w:sz w:val="32"/>
          <w:szCs w:val="32"/>
          <w:rtl/>
          <w:lang w:bidi="ar-EG"/>
        </w:rPr>
        <w:t>النص الثالث للقديس غريغوريوس</w:t>
      </w:r>
      <w:r w:rsidR="00486973">
        <w:rPr>
          <w:rFonts w:ascii="Simplified Arabic" w:hAnsi="Simplified Arabic" w:cs="Simplified Arabic" w:hint="cs"/>
          <w:b/>
          <w:bCs/>
          <w:sz w:val="32"/>
          <w:szCs w:val="32"/>
          <w:rtl/>
          <w:lang w:bidi="ar-EG"/>
        </w:rPr>
        <w:t xml:space="preserve"> </w:t>
      </w:r>
      <w:r w:rsidR="00486973" w:rsidRPr="00486973">
        <w:rPr>
          <w:rFonts w:ascii="Simplified Arabic" w:hAnsi="Simplified Arabic" w:cs="Simplified Arabic" w:hint="cs"/>
          <w:sz w:val="32"/>
          <w:szCs w:val="32"/>
          <w:rtl/>
          <w:lang w:bidi="ar-EG"/>
        </w:rPr>
        <w:t>فيما كتبه عن وصول المصريين:</w:t>
      </w:r>
    </w:p>
    <w:p w:rsidR="00A976F2" w:rsidRPr="00A976F2" w:rsidRDefault="00A976F2" w:rsidP="00825756">
      <w:pPr>
        <w:bidi/>
        <w:spacing w:after="0" w:line="240" w:lineRule="auto"/>
        <w:jc w:val="both"/>
        <w:rPr>
          <w:rFonts w:ascii="Simplified Arabic" w:hAnsi="Simplified Arabic" w:cs="Simplified Arabic"/>
          <w:b/>
          <w:bCs/>
          <w:sz w:val="32"/>
          <w:szCs w:val="32"/>
          <w:rtl/>
          <w:lang w:bidi="ar-EG"/>
        </w:rPr>
      </w:pPr>
      <w:r w:rsidRPr="00A976F2">
        <w:rPr>
          <w:rFonts w:ascii="Simplified Arabic" w:hAnsi="Simplified Arabic" w:cs="Simplified Arabic" w:hint="cs"/>
          <w:b/>
          <w:bCs/>
          <w:sz w:val="32"/>
          <w:szCs w:val="32"/>
          <w:rtl/>
          <w:lang w:bidi="ar-EG"/>
        </w:rPr>
        <w:t>ترجمتهم العربية:</w:t>
      </w:r>
      <w:r>
        <w:rPr>
          <w:rFonts w:ascii="Simplified Arabic" w:hAnsi="Simplified Arabic" w:cs="Simplified Arabic" w:hint="cs"/>
          <w:b/>
          <w:bCs/>
          <w:sz w:val="32"/>
          <w:szCs w:val="32"/>
          <w:rtl/>
          <w:lang w:bidi="ar-EG"/>
        </w:rPr>
        <w:t xml:space="preserve"> </w:t>
      </w:r>
      <w:r w:rsidR="00825756">
        <w:rPr>
          <w:rFonts w:ascii="Simplified Arabic" w:hAnsi="Simplified Arabic" w:cs="Simplified Arabic" w:hint="cs"/>
          <w:b/>
          <w:bCs/>
          <w:sz w:val="32"/>
          <w:szCs w:val="32"/>
          <w:rtl/>
          <w:lang w:bidi="ar-EG"/>
        </w:rPr>
        <w:t>"</w:t>
      </w:r>
      <w:r w:rsidRPr="00825756">
        <w:rPr>
          <w:rFonts w:ascii="TimesNewRomanPSMT" w:cs="TimesNewRomanPSMT" w:hint="cs"/>
          <w:sz w:val="32"/>
          <w:szCs w:val="32"/>
          <w:rtl/>
        </w:rPr>
        <w:t>إذا</w:t>
      </w:r>
      <w:r w:rsidRPr="00825756">
        <w:rPr>
          <w:rFonts w:ascii="TimesNewRomanPSMT" w:cs="TimesNewRomanPSMT"/>
          <w:sz w:val="32"/>
          <w:szCs w:val="32"/>
        </w:rPr>
        <w:t xml:space="preserve"> </w:t>
      </w:r>
      <w:r w:rsidRPr="00825756">
        <w:rPr>
          <w:rFonts w:ascii="TimesNewRomanPSMT" w:cs="TimesNewRomanPSMT" w:hint="cs"/>
          <w:sz w:val="32"/>
          <w:szCs w:val="32"/>
          <w:rtl/>
        </w:rPr>
        <w:t>لم</w:t>
      </w:r>
      <w:r w:rsidRPr="00825756">
        <w:rPr>
          <w:rFonts w:ascii="TimesNewRomanPSMT" w:cs="TimesNewRomanPSMT"/>
          <w:sz w:val="32"/>
          <w:szCs w:val="32"/>
        </w:rPr>
        <w:t xml:space="preserve"> </w:t>
      </w:r>
      <w:r w:rsidRPr="00825756">
        <w:rPr>
          <w:rFonts w:ascii="TimesNewRomanPSMT" w:cs="TimesNewRomanPSMT" w:hint="cs"/>
          <w:sz w:val="32"/>
          <w:szCs w:val="32"/>
          <w:rtl/>
        </w:rPr>
        <w:t>يكن</w:t>
      </w:r>
      <w:r w:rsidRPr="00825756">
        <w:rPr>
          <w:rFonts w:ascii="TimesNewRomanPSMT" w:cs="TimesNewRomanPSMT"/>
          <w:sz w:val="32"/>
          <w:szCs w:val="32"/>
        </w:rPr>
        <w:t xml:space="preserve"> </w:t>
      </w:r>
      <w:r w:rsidRPr="00825756">
        <w:rPr>
          <w:rFonts w:ascii="TimesNewRomanPSMT" w:cs="TimesNewRomanPSMT" w:hint="cs"/>
          <w:sz w:val="32"/>
          <w:szCs w:val="32"/>
          <w:rtl/>
        </w:rPr>
        <w:t>الروح</w:t>
      </w:r>
      <w:r w:rsidRPr="00825756">
        <w:rPr>
          <w:rFonts w:ascii="TimesNewRomanPSMT" w:cs="TimesNewRomanPSMT"/>
          <w:sz w:val="32"/>
          <w:szCs w:val="32"/>
        </w:rPr>
        <w:t xml:space="preserve"> </w:t>
      </w:r>
      <w:r w:rsidRPr="00825756">
        <w:rPr>
          <w:rFonts w:ascii="TimesNewRomanPSMT" w:cs="TimesNewRomanPSMT" w:hint="cs"/>
          <w:sz w:val="32"/>
          <w:szCs w:val="32"/>
          <w:rtl/>
        </w:rPr>
        <w:t>القدس</w:t>
      </w:r>
      <w:r w:rsidRPr="00825756">
        <w:rPr>
          <w:rFonts w:ascii="TimesNewRomanPSMT" w:cs="TimesNewRomanPSMT"/>
          <w:sz w:val="32"/>
          <w:szCs w:val="32"/>
        </w:rPr>
        <w:t xml:space="preserve"> </w:t>
      </w:r>
      <w:r w:rsidRPr="00825756">
        <w:rPr>
          <w:rFonts w:ascii="TimesNewRomanPSMT" w:cs="TimesNewRomanPSMT" w:hint="cs"/>
          <w:sz w:val="32"/>
          <w:szCs w:val="32"/>
          <w:rtl/>
        </w:rPr>
        <w:t>هو</w:t>
      </w:r>
      <w:r w:rsidRPr="00825756">
        <w:rPr>
          <w:rFonts w:ascii="TimesNewRomanPSMT" w:cs="TimesNewRomanPSMT"/>
          <w:sz w:val="32"/>
          <w:szCs w:val="32"/>
        </w:rPr>
        <w:t xml:space="preserve"> </w:t>
      </w:r>
      <w:r w:rsidRPr="00825756">
        <w:rPr>
          <w:rFonts w:ascii="TimesNewRomanPSMT" w:cs="TimesNewRomanPSMT" w:hint="cs"/>
          <w:sz w:val="32"/>
          <w:szCs w:val="32"/>
          <w:rtl/>
        </w:rPr>
        <w:t>الله،</w:t>
      </w:r>
      <w:r w:rsidRPr="00825756">
        <w:rPr>
          <w:rFonts w:ascii="TimesNewRomanPSMT" w:cs="TimesNewRomanPSMT"/>
          <w:sz w:val="32"/>
          <w:szCs w:val="32"/>
        </w:rPr>
        <w:t xml:space="preserve"> </w:t>
      </w:r>
      <w:r w:rsidRPr="00825756">
        <w:rPr>
          <w:rFonts w:ascii="TimesNewRomanPSMT" w:cs="TimesNewRomanPSMT" w:hint="cs"/>
          <w:sz w:val="32"/>
          <w:szCs w:val="32"/>
          <w:rtl/>
        </w:rPr>
        <w:t>فليصر</w:t>
      </w:r>
      <w:r w:rsidRPr="00825756">
        <w:rPr>
          <w:rFonts w:ascii="TimesNewRomanPSMT" w:cs="TimesNewRomanPSMT"/>
          <w:sz w:val="32"/>
          <w:szCs w:val="32"/>
        </w:rPr>
        <w:t xml:space="preserve"> </w:t>
      </w:r>
      <w:r w:rsidRPr="00825756">
        <w:rPr>
          <w:rFonts w:ascii="TimesNewRomanPSMT" w:cs="TimesNewRomanPSMT" w:hint="cs"/>
          <w:sz w:val="32"/>
          <w:szCs w:val="32"/>
          <w:rtl/>
        </w:rPr>
        <w:t>الله</w:t>
      </w:r>
      <w:r w:rsidRPr="00825756">
        <w:rPr>
          <w:rFonts w:ascii="TimesNewRomanPSMT" w:cs="TimesNewRomanPSMT"/>
          <w:sz w:val="32"/>
          <w:szCs w:val="32"/>
        </w:rPr>
        <w:t xml:space="preserve"> </w:t>
      </w:r>
      <w:r w:rsidRPr="00825756">
        <w:rPr>
          <w:rFonts w:ascii="TimesNewRomanPSMT" w:cs="TimesNewRomanPSMT" w:hint="cs"/>
          <w:sz w:val="32"/>
          <w:szCs w:val="32"/>
          <w:rtl/>
        </w:rPr>
        <w:t>أولا</w:t>
      </w:r>
      <w:r w:rsidRPr="00825756">
        <w:rPr>
          <w:rFonts w:ascii="TimesNewRomanPSMT" w:cs="TimesNewRomanPSMT"/>
          <w:sz w:val="32"/>
          <w:szCs w:val="32"/>
        </w:rPr>
        <w:t xml:space="preserve"> </w:t>
      </w:r>
      <w:r w:rsidRPr="00825756">
        <w:rPr>
          <w:rFonts w:ascii="TimesNewRomanPSMT" w:cs="TimesNewRomanPSMT" w:hint="cs"/>
          <w:sz w:val="32"/>
          <w:szCs w:val="32"/>
          <w:rtl/>
        </w:rPr>
        <w:t>وبعد</w:t>
      </w:r>
      <w:r w:rsidRPr="00825756">
        <w:rPr>
          <w:rFonts w:ascii="TimesNewRomanPSMT" w:cs="TimesNewRomanPSMT"/>
          <w:sz w:val="32"/>
          <w:szCs w:val="32"/>
        </w:rPr>
        <w:t xml:space="preserve"> </w:t>
      </w:r>
      <w:r w:rsidRPr="00825756">
        <w:rPr>
          <w:rFonts w:ascii="TimesNewRomanPSMT" w:cs="TimesNewRomanPSMT" w:hint="cs"/>
          <w:sz w:val="32"/>
          <w:szCs w:val="32"/>
          <w:rtl/>
        </w:rPr>
        <w:t>ذلك</w:t>
      </w:r>
      <w:r w:rsidRPr="00825756">
        <w:rPr>
          <w:rFonts w:ascii="TimesNewRomanPSMT" w:cs="TimesNewRomanPSMT"/>
          <w:sz w:val="32"/>
          <w:szCs w:val="32"/>
        </w:rPr>
        <w:t xml:space="preserve"> </w:t>
      </w:r>
      <w:r w:rsidRPr="00825756">
        <w:rPr>
          <w:rFonts w:ascii="TimesNewRomanPSMT" w:cs="TimesNewRomanPSMT" w:hint="cs"/>
          <w:sz w:val="32"/>
          <w:szCs w:val="32"/>
          <w:rtl/>
        </w:rPr>
        <w:t>فليؤلهنى</w:t>
      </w:r>
      <w:r w:rsidRPr="00825756">
        <w:rPr>
          <w:rFonts w:ascii="TimesNewRomanPSMT" w:cs="TimesNewRomanPSMT"/>
          <w:sz w:val="32"/>
          <w:szCs w:val="32"/>
        </w:rPr>
        <w:t xml:space="preserve"> </w:t>
      </w:r>
      <w:r w:rsidRPr="00825756">
        <w:rPr>
          <w:rFonts w:ascii="TimesNewRomanPSMT" w:cs="TimesNewRomanPSMT" w:hint="cs"/>
          <w:sz w:val="32"/>
          <w:szCs w:val="32"/>
          <w:rtl/>
        </w:rPr>
        <w:t>نظيره</w:t>
      </w:r>
      <w:r w:rsidR="00825756">
        <w:rPr>
          <w:rFonts w:ascii="TimesNewRomanPSMT" w:cs="TimesNewRomanPSMT" w:hint="cs"/>
          <w:sz w:val="32"/>
          <w:szCs w:val="32"/>
          <w:rtl/>
          <w:lang w:bidi="ar-EG"/>
        </w:rPr>
        <w:t>."</w:t>
      </w:r>
    </w:p>
    <w:p w:rsidR="00A976F2" w:rsidRDefault="00A976F2" w:rsidP="00A976F2">
      <w:pPr>
        <w:bidi/>
        <w:spacing w:after="0" w:line="240" w:lineRule="auto"/>
        <w:jc w:val="both"/>
        <w:rPr>
          <w:rFonts w:ascii="Simplified Arabic" w:hAnsi="Simplified Arabic" w:cs="Simplified Arabic"/>
          <w:b/>
          <w:bCs/>
          <w:sz w:val="32"/>
          <w:szCs w:val="32"/>
          <w:lang w:bidi="ar-EG"/>
        </w:rPr>
      </w:pPr>
      <w:r w:rsidRPr="00A976F2">
        <w:rPr>
          <w:rFonts w:ascii="Simplified Arabic" w:hAnsi="Simplified Arabic" w:cs="Simplified Arabic" w:hint="cs"/>
          <w:b/>
          <w:bCs/>
          <w:sz w:val="32"/>
          <w:szCs w:val="32"/>
          <w:rtl/>
          <w:lang w:bidi="ar-EG"/>
        </w:rPr>
        <w:t>النص الإنجليزى:</w:t>
      </w:r>
    </w:p>
    <w:p w:rsidR="003453AB" w:rsidRPr="00A976F2" w:rsidRDefault="00AB01B6" w:rsidP="00AB01B6">
      <w:pPr>
        <w:spacing w:after="0" w:line="240" w:lineRule="auto"/>
        <w:jc w:val="both"/>
        <w:rPr>
          <w:rFonts w:ascii="Simplified Arabic" w:hAnsi="Simplified Arabic" w:cs="Simplified Arabic"/>
          <w:b/>
          <w:bCs/>
          <w:sz w:val="32"/>
          <w:szCs w:val="32"/>
          <w:lang w:bidi="ar-EG"/>
        </w:rPr>
      </w:pPr>
      <w:r>
        <w:rPr>
          <w:rFonts w:ascii="Simplified Arabic" w:eastAsia="Times New Roman" w:hAnsi="Simplified Arabic" w:cs="Simplified Arabic"/>
          <w:color w:val="000000"/>
          <w:sz w:val="26"/>
          <w:szCs w:val="26"/>
        </w:rPr>
        <w:t>“</w:t>
      </w:r>
      <w:r w:rsidRPr="00AB01B6">
        <w:rPr>
          <w:rFonts w:ascii="Simplified Arabic" w:eastAsia="Times New Roman" w:hAnsi="Simplified Arabic" w:cs="Simplified Arabic"/>
          <w:color w:val="000000"/>
          <w:sz w:val="26"/>
          <w:szCs w:val="26"/>
        </w:rPr>
        <w:t>If the Holy Ghost is not God, let Him first be made God, and then let Him deify me His equal.”</w:t>
      </w:r>
      <w:r w:rsidRPr="00AB01B6">
        <w:rPr>
          <w:rStyle w:val="FootnoteReference"/>
          <w:rFonts w:ascii="Simplified Arabic" w:hAnsi="Simplified Arabic" w:cs="Simplified Arabic"/>
          <w:sz w:val="26"/>
          <w:szCs w:val="26"/>
          <w:lang w:bidi="ar-EG"/>
        </w:rPr>
        <w:footnoteReference w:id="24"/>
      </w:r>
    </w:p>
    <w:p w:rsidR="00825756" w:rsidRDefault="00035EE8" w:rsidP="00AB01B6">
      <w:pPr>
        <w:bidi/>
        <w:spacing w:after="0" w:line="240" w:lineRule="auto"/>
        <w:jc w:val="both"/>
        <w:rPr>
          <w:rFonts w:ascii="Simplified Arabic" w:hAnsi="Simplified Arabic" w:cs="Simplified Arabic"/>
          <w:sz w:val="32"/>
          <w:szCs w:val="32"/>
          <w:lang w:bidi="ar-EG"/>
        </w:rPr>
      </w:pPr>
      <w:r w:rsidRPr="00825756">
        <w:rPr>
          <w:rFonts w:ascii="Simplified Arabic" w:hAnsi="Simplified Arabic" w:cs="Simplified Arabic" w:hint="cs"/>
          <w:b/>
          <w:bCs/>
          <w:sz w:val="32"/>
          <w:szCs w:val="32"/>
          <w:rtl/>
          <w:lang w:bidi="ar-EG"/>
        </w:rPr>
        <w:t xml:space="preserve"> و</w:t>
      </w:r>
      <w:r w:rsidR="00A976F2" w:rsidRPr="00825756">
        <w:rPr>
          <w:rFonts w:ascii="Simplified Arabic" w:hAnsi="Simplified Arabic" w:cs="Simplified Arabic" w:hint="cs"/>
          <w:b/>
          <w:bCs/>
          <w:sz w:val="32"/>
          <w:szCs w:val="32"/>
          <w:rtl/>
          <w:lang w:bidi="ar-EG"/>
        </w:rPr>
        <w:t>ال</w:t>
      </w:r>
      <w:r w:rsidRPr="00825756">
        <w:rPr>
          <w:rFonts w:ascii="Simplified Arabic" w:hAnsi="Simplified Arabic" w:cs="Simplified Arabic" w:hint="cs"/>
          <w:b/>
          <w:bCs/>
          <w:sz w:val="32"/>
          <w:szCs w:val="32"/>
          <w:rtl/>
          <w:lang w:bidi="ar-EG"/>
        </w:rPr>
        <w:t>قول</w:t>
      </w:r>
      <w:r w:rsidR="00A976F2" w:rsidRPr="00825756">
        <w:rPr>
          <w:rFonts w:ascii="Simplified Arabic" w:hAnsi="Simplified Arabic" w:cs="Simplified Arabic" w:hint="cs"/>
          <w:b/>
          <w:bCs/>
          <w:sz w:val="32"/>
          <w:szCs w:val="32"/>
          <w:rtl/>
          <w:lang w:bidi="ar-EG"/>
        </w:rPr>
        <w:t>ين</w:t>
      </w:r>
      <w:r w:rsidRPr="00825756">
        <w:rPr>
          <w:rFonts w:ascii="Simplified Arabic" w:hAnsi="Simplified Arabic" w:cs="Simplified Arabic" w:hint="cs"/>
          <w:b/>
          <w:bCs/>
          <w:sz w:val="32"/>
          <w:szCs w:val="32"/>
          <w:rtl/>
          <w:lang w:bidi="ar-EG"/>
        </w:rPr>
        <w:t xml:space="preserve"> </w:t>
      </w:r>
      <w:r w:rsidR="00A976F2" w:rsidRPr="00825756">
        <w:rPr>
          <w:rFonts w:ascii="Simplified Arabic" w:hAnsi="Simplified Arabic" w:cs="Simplified Arabic" w:hint="cs"/>
          <w:b/>
          <w:bCs/>
          <w:sz w:val="32"/>
          <w:szCs w:val="32"/>
          <w:rtl/>
          <w:lang w:bidi="ar-EG"/>
        </w:rPr>
        <w:t>ل</w:t>
      </w:r>
      <w:r w:rsidRPr="00825756">
        <w:rPr>
          <w:rFonts w:ascii="Simplified Arabic" w:hAnsi="Simplified Arabic" w:cs="Simplified Arabic" w:hint="cs"/>
          <w:b/>
          <w:bCs/>
          <w:sz w:val="32"/>
          <w:szCs w:val="32"/>
          <w:rtl/>
          <w:lang w:bidi="ar-EG"/>
        </w:rPr>
        <w:t>لقديس غريغوريوس النزينزى الهدف منه</w:t>
      </w:r>
      <w:r w:rsidR="00A976F2" w:rsidRPr="00825756">
        <w:rPr>
          <w:rFonts w:ascii="Simplified Arabic" w:hAnsi="Simplified Arabic" w:cs="Simplified Arabic" w:hint="cs"/>
          <w:b/>
          <w:bCs/>
          <w:sz w:val="32"/>
          <w:szCs w:val="32"/>
          <w:rtl/>
          <w:lang w:bidi="ar-EG"/>
        </w:rPr>
        <w:t>ما</w:t>
      </w:r>
      <w:r w:rsidRPr="00825756">
        <w:rPr>
          <w:rFonts w:ascii="Simplified Arabic" w:hAnsi="Simplified Arabic" w:cs="Simplified Arabic" w:hint="cs"/>
          <w:b/>
          <w:bCs/>
          <w:sz w:val="32"/>
          <w:szCs w:val="32"/>
          <w:rtl/>
          <w:lang w:bidi="ar-EG"/>
        </w:rPr>
        <w:t xml:space="preserve"> هو الدفاع عن ألوهية الروح القدس</w:t>
      </w:r>
      <w:r>
        <w:rPr>
          <w:rFonts w:ascii="Simplified Arabic" w:hAnsi="Simplified Arabic" w:cs="Simplified Arabic" w:hint="cs"/>
          <w:sz w:val="32"/>
          <w:szCs w:val="32"/>
          <w:rtl/>
          <w:lang w:bidi="ar-EG"/>
        </w:rPr>
        <w:t>.</w:t>
      </w:r>
    </w:p>
    <w:p w:rsidR="00A976F2" w:rsidRPr="00A77DA6" w:rsidRDefault="00D6377F" w:rsidP="00825756">
      <w:pPr>
        <w:bidi/>
        <w:spacing w:after="0" w:line="240" w:lineRule="auto"/>
        <w:jc w:val="both"/>
        <w:rPr>
          <w:rFonts w:ascii="Simplified Arabic" w:hAnsi="Simplified Arabic" w:cs="Simplified Arabic"/>
          <w:sz w:val="20"/>
          <w:szCs w:val="20"/>
          <w:rtl/>
        </w:rPr>
      </w:pPr>
      <w:r w:rsidRPr="00825756">
        <w:rPr>
          <w:rFonts w:ascii="Simplified Arabic" w:hAnsi="Simplified Arabic" w:cs="Simplified Arabic"/>
          <w:sz w:val="8"/>
          <w:szCs w:val="8"/>
          <w:rtl/>
        </w:rPr>
        <w:t xml:space="preserve"> </w:t>
      </w:r>
    </w:p>
    <w:p w:rsidR="00A976F2" w:rsidRDefault="00A976F2" w:rsidP="00A976F2">
      <w:pPr>
        <w:pStyle w:val="ListParagraph"/>
        <w:numPr>
          <w:ilvl w:val="0"/>
          <w:numId w:val="4"/>
        </w:numPr>
        <w:bidi/>
        <w:spacing w:after="0" w:line="240" w:lineRule="auto"/>
        <w:jc w:val="both"/>
        <w:rPr>
          <w:rFonts w:ascii="Simplified Arabic" w:hAnsi="Simplified Arabic" w:cs="Simplified Arabic"/>
          <w:b/>
          <w:bCs/>
          <w:sz w:val="32"/>
          <w:szCs w:val="32"/>
        </w:rPr>
      </w:pPr>
      <w:r w:rsidRPr="00A976F2">
        <w:rPr>
          <w:rFonts w:ascii="Simplified Arabic" w:hAnsi="Simplified Arabic" w:cs="Simplified Arabic" w:hint="cs"/>
          <w:b/>
          <w:bCs/>
          <w:sz w:val="32"/>
          <w:szCs w:val="32"/>
          <w:rtl/>
        </w:rPr>
        <w:t>النص الرابع للقديس أثناسيوس</w:t>
      </w:r>
      <w:r w:rsidR="00486973">
        <w:rPr>
          <w:rFonts w:ascii="Simplified Arabic" w:hAnsi="Simplified Arabic" w:cs="Simplified Arabic" w:hint="cs"/>
          <w:b/>
          <w:bCs/>
          <w:sz w:val="32"/>
          <w:szCs w:val="32"/>
          <w:rtl/>
        </w:rPr>
        <w:t xml:space="preserve"> </w:t>
      </w:r>
      <w:r w:rsidR="00486973" w:rsidRPr="00486973">
        <w:rPr>
          <w:rFonts w:ascii="Simplified Arabic" w:hAnsi="Simplified Arabic" w:cs="Simplified Arabic" w:hint="cs"/>
          <w:sz w:val="32"/>
          <w:szCs w:val="32"/>
          <w:rtl/>
        </w:rPr>
        <w:t xml:space="preserve">فى </w:t>
      </w:r>
      <w:r w:rsidR="00486973" w:rsidRPr="00486973">
        <w:rPr>
          <w:rFonts w:ascii="Simplified Arabic" w:hAnsi="Simplified Arabic" w:cs="Simplified Arabic"/>
          <w:sz w:val="28"/>
          <w:szCs w:val="28"/>
        </w:rPr>
        <w:t xml:space="preserve">De </w:t>
      </w:r>
      <w:proofErr w:type="spellStart"/>
      <w:r w:rsidR="00486973" w:rsidRPr="00486973">
        <w:rPr>
          <w:rFonts w:ascii="Simplified Arabic" w:hAnsi="Simplified Arabic" w:cs="Simplified Arabic"/>
          <w:sz w:val="28"/>
          <w:szCs w:val="28"/>
        </w:rPr>
        <w:t>Decretis</w:t>
      </w:r>
      <w:proofErr w:type="spellEnd"/>
      <w:r w:rsidRPr="00486973">
        <w:rPr>
          <w:rFonts w:ascii="Simplified Arabic" w:hAnsi="Simplified Arabic" w:cs="Simplified Arabic" w:hint="cs"/>
          <w:sz w:val="32"/>
          <w:szCs w:val="32"/>
          <w:rtl/>
        </w:rPr>
        <w:t>:</w:t>
      </w:r>
    </w:p>
    <w:p w:rsidR="00A976F2" w:rsidRPr="00A976F2" w:rsidRDefault="00A976F2" w:rsidP="004529C8">
      <w:pPr>
        <w:autoSpaceDE w:val="0"/>
        <w:autoSpaceDN w:val="0"/>
        <w:bidi/>
        <w:adjustRightInd w:val="0"/>
        <w:spacing w:after="0" w:line="240" w:lineRule="auto"/>
        <w:jc w:val="both"/>
        <w:rPr>
          <w:rFonts w:ascii="Simplified Arabic" w:hAnsi="Simplified Arabic" w:cs="Simplified Arabic"/>
          <w:b/>
          <w:bCs/>
          <w:sz w:val="32"/>
          <w:szCs w:val="32"/>
          <w:rtl/>
          <w:lang w:bidi="ar-EG"/>
        </w:rPr>
      </w:pPr>
      <w:r w:rsidRPr="00A976F2">
        <w:rPr>
          <w:rFonts w:ascii="Simplified Arabic" w:hAnsi="Simplified Arabic" w:cs="Simplified Arabic" w:hint="cs"/>
          <w:b/>
          <w:bCs/>
          <w:sz w:val="32"/>
          <w:szCs w:val="32"/>
          <w:rtl/>
          <w:lang w:bidi="ar-EG"/>
        </w:rPr>
        <w:t>ترجمتهم العربية:</w:t>
      </w:r>
      <w:r>
        <w:rPr>
          <w:rFonts w:ascii="Simplified Arabic" w:hAnsi="Simplified Arabic" w:cs="Simplified Arabic" w:hint="cs"/>
          <w:b/>
          <w:bCs/>
          <w:sz w:val="32"/>
          <w:szCs w:val="32"/>
          <w:rtl/>
          <w:lang w:bidi="ar-EG"/>
        </w:rPr>
        <w:t xml:space="preserve"> </w:t>
      </w:r>
      <w:r w:rsidR="00F61CD2">
        <w:rPr>
          <w:rFonts w:ascii="Simplified Arabic" w:hAnsi="Simplified Arabic" w:cs="Simplified Arabic" w:hint="cs"/>
          <w:b/>
          <w:bCs/>
          <w:sz w:val="32"/>
          <w:szCs w:val="32"/>
          <w:rtl/>
          <w:lang w:bidi="ar-EG"/>
        </w:rPr>
        <w:t>"</w:t>
      </w:r>
      <w:r w:rsidRPr="00F61CD2">
        <w:rPr>
          <w:rFonts w:ascii="TimesNewRomanPSMT" w:cs="TimesNewRomanPSMT" w:hint="cs"/>
          <w:sz w:val="32"/>
          <w:szCs w:val="32"/>
          <w:rtl/>
        </w:rPr>
        <w:t>إن</w:t>
      </w:r>
      <w:r w:rsidRPr="00F61CD2">
        <w:rPr>
          <w:rFonts w:ascii="TimesNewRomanPSMT" w:cs="TimesNewRomanPSMT"/>
          <w:sz w:val="32"/>
          <w:szCs w:val="32"/>
        </w:rPr>
        <w:t xml:space="preserve"> </w:t>
      </w:r>
      <w:r w:rsidRPr="00F61CD2">
        <w:rPr>
          <w:rFonts w:ascii="TimesNewRomanPSMT" w:cs="TimesNewRomanPSMT" w:hint="cs"/>
          <w:sz w:val="32"/>
          <w:szCs w:val="32"/>
          <w:rtl/>
        </w:rPr>
        <w:t>الكلمة</w:t>
      </w:r>
      <w:r w:rsidRPr="00F61CD2">
        <w:rPr>
          <w:rFonts w:ascii="TimesNewRomanPSMT" w:cs="TimesNewRomanPSMT"/>
          <w:sz w:val="32"/>
          <w:szCs w:val="32"/>
        </w:rPr>
        <w:t xml:space="preserve"> </w:t>
      </w:r>
      <w:r w:rsidRPr="00F61CD2">
        <w:rPr>
          <w:rFonts w:ascii="TimesNewRomanPSMT" w:cs="TimesNewRomanPSMT" w:hint="cs"/>
          <w:sz w:val="32"/>
          <w:szCs w:val="32"/>
          <w:rtl/>
        </w:rPr>
        <w:t>صار</w:t>
      </w:r>
      <w:r w:rsidRPr="00F61CD2">
        <w:rPr>
          <w:rFonts w:ascii="TimesNewRomanPSMT" w:cs="TimesNewRomanPSMT"/>
          <w:sz w:val="32"/>
          <w:szCs w:val="32"/>
        </w:rPr>
        <w:t xml:space="preserve"> </w:t>
      </w:r>
      <w:r w:rsidRPr="00F61CD2">
        <w:rPr>
          <w:rFonts w:ascii="TimesNewRomanPSMT" w:cs="TimesNewRomanPSMT" w:hint="cs"/>
          <w:sz w:val="32"/>
          <w:szCs w:val="32"/>
          <w:rtl/>
        </w:rPr>
        <w:t>جسداً</w:t>
      </w:r>
      <w:r w:rsidRPr="00F61CD2">
        <w:rPr>
          <w:rFonts w:ascii="TimesNewRomanPSMT" w:cs="TimesNewRomanPSMT"/>
          <w:sz w:val="32"/>
          <w:szCs w:val="32"/>
        </w:rPr>
        <w:t xml:space="preserve"> </w:t>
      </w:r>
      <w:r w:rsidRPr="00F61CD2">
        <w:rPr>
          <w:rFonts w:ascii="TimesNewRomanPSMT" w:cs="TimesNewRomanPSMT" w:hint="cs"/>
          <w:sz w:val="32"/>
          <w:szCs w:val="32"/>
          <w:rtl/>
        </w:rPr>
        <w:t>لكى</w:t>
      </w:r>
      <w:r w:rsidRPr="00F61CD2">
        <w:rPr>
          <w:rFonts w:ascii="TimesNewRomanPSMT" w:cs="TimesNewRomanPSMT"/>
          <w:sz w:val="32"/>
          <w:szCs w:val="32"/>
        </w:rPr>
        <w:t xml:space="preserve"> </w:t>
      </w:r>
      <w:r w:rsidRPr="00F61CD2">
        <w:rPr>
          <w:rFonts w:ascii="TimesNewRomanPSMT" w:cs="TimesNewRomanPSMT" w:hint="cs"/>
          <w:sz w:val="32"/>
          <w:szCs w:val="32"/>
          <w:rtl/>
        </w:rPr>
        <w:t>يقدم</w:t>
      </w:r>
      <w:r w:rsidRPr="00F61CD2">
        <w:rPr>
          <w:rFonts w:ascii="TimesNewRomanPSMT" w:cs="TimesNewRomanPSMT"/>
          <w:sz w:val="32"/>
          <w:szCs w:val="32"/>
        </w:rPr>
        <w:t xml:space="preserve"> </w:t>
      </w:r>
      <w:r w:rsidRPr="00F61CD2">
        <w:rPr>
          <w:rFonts w:ascii="TimesNewRomanPSMT" w:cs="TimesNewRomanPSMT" w:hint="cs"/>
          <w:sz w:val="32"/>
          <w:szCs w:val="32"/>
          <w:rtl/>
        </w:rPr>
        <w:t>جسده</w:t>
      </w:r>
      <w:r w:rsidRPr="00F61CD2">
        <w:rPr>
          <w:rFonts w:ascii="TimesNewRomanPSMT" w:cs="TimesNewRomanPSMT"/>
          <w:sz w:val="32"/>
          <w:szCs w:val="32"/>
        </w:rPr>
        <w:t xml:space="preserve"> </w:t>
      </w:r>
      <w:r w:rsidRPr="00F61CD2">
        <w:rPr>
          <w:rFonts w:ascii="TimesNewRomanPSMT" w:cs="TimesNewRomanPSMT" w:hint="cs"/>
          <w:sz w:val="32"/>
          <w:szCs w:val="32"/>
          <w:rtl/>
        </w:rPr>
        <w:t>للكل،</w:t>
      </w:r>
      <w:r w:rsidRPr="00F61CD2">
        <w:rPr>
          <w:rFonts w:ascii="TimesNewRomanPSMT" w:cs="TimesNewRomanPSMT"/>
          <w:sz w:val="32"/>
          <w:szCs w:val="32"/>
        </w:rPr>
        <w:t xml:space="preserve"> </w:t>
      </w:r>
      <w:r w:rsidRPr="00F61CD2">
        <w:rPr>
          <w:rFonts w:ascii="TimesNewRomanPSMT" w:cs="TimesNewRomanPSMT" w:hint="cs"/>
          <w:sz w:val="32"/>
          <w:szCs w:val="32"/>
          <w:rtl/>
        </w:rPr>
        <w:t>ولك</w:t>
      </w:r>
      <w:r w:rsidR="004529C8">
        <w:rPr>
          <w:rFonts w:ascii="TimesNewRomanPSMT" w:cs="TimesNewRomanPSMT" w:hint="cs"/>
          <w:sz w:val="32"/>
          <w:szCs w:val="32"/>
          <w:rtl/>
        </w:rPr>
        <w:t>ى</w:t>
      </w:r>
      <w:r w:rsidRPr="00F61CD2">
        <w:rPr>
          <w:rFonts w:ascii="TimesNewRomanPSMT" w:cs="TimesNewRomanPSMT"/>
          <w:sz w:val="32"/>
          <w:szCs w:val="32"/>
        </w:rPr>
        <w:t xml:space="preserve"> </w:t>
      </w:r>
      <w:r w:rsidRPr="00F61CD2">
        <w:rPr>
          <w:rFonts w:ascii="TimesNewRomanPSMT" w:cs="TimesNewRomanPSMT" w:hint="cs"/>
          <w:sz w:val="32"/>
          <w:szCs w:val="32"/>
          <w:rtl/>
        </w:rPr>
        <w:t>ما</w:t>
      </w:r>
      <w:r w:rsidRPr="00F61CD2">
        <w:rPr>
          <w:rFonts w:ascii="TimesNewRomanPSMT" w:cs="TimesNewRomanPSMT"/>
          <w:sz w:val="32"/>
          <w:szCs w:val="32"/>
        </w:rPr>
        <w:t xml:space="preserve"> </w:t>
      </w:r>
      <w:r w:rsidRPr="00F61CD2">
        <w:rPr>
          <w:rFonts w:ascii="TimesNewRomanPS-BoldMT" w:cs="TimesNewRomanPS-BoldMT" w:hint="cs"/>
          <w:b/>
          <w:bCs/>
          <w:sz w:val="32"/>
          <w:szCs w:val="32"/>
          <w:rtl/>
        </w:rPr>
        <w:t>بواسطة</w:t>
      </w:r>
      <w:r w:rsidRPr="00F61CD2">
        <w:rPr>
          <w:rFonts w:ascii="TimesNewRomanPS-BoldMT" w:cs="TimesNewRomanPS-BoldMT"/>
          <w:b/>
          <w:bCs/>
          <w:sz w:val="32"/>
          <w:szCs w:val="32"/>
        </w:rPr>
        <w:t xml:space="preserve"> </w:t>
      </w:r>
      <w:r w:rsidRPr="00F61CD2">
        <w:rPr>
          <w:rFonts w:ascii="TimesNewRomanPS-BoldMT" w:cs="TimesNewRomanPS-BoldMT" w:hint="cs"/>
          <w:b/>
          <w:bCs/>
          <w:sz w:val="32"/>
          <w:szCs w:val="32"/>
          <w:rtl/>
        </w:rPr>
        <w:t>الشر</w:t>
      </w:r>
      <w:r w:rsidR="000B1FE3">
        <w:rPr>
          <w:rFonts w:ascii="TimesNewRomanPS-BoldMT" w:cs="TimesNewRomanPS-BoldMT" w:hint="cs"/>
          <w:b/>
          <w:bCs/>
          <w:sz w:val="32"/>
          <w:szCs w:val="32"/>
          <w:rtl/>
        </w:rPr>
        <w:t>ك</w:t>
      </w:r>
      <w:r w:rsidRPr="00F61CD2">
        <w:rPr>
          <w:rFonts w:ascii="TimesNewRomanPS-BoldMT" w:cs="TimesNewRomanPS-BoldMT" w:hint="cs"/>
          <w:b/>
          <w:bCs/>
          <w:sz w:val="32"/>
          <w:szCs w:val="32"/>
          <w:rtl/>
        </w:rPr>
        <w:t>ة</w:t>
      </w:r>
      <w:r w:rsidRPr="00F61CD2">
        <w:rPr>
          <w:rFonts w:ascii="TimesNewRomanPS-BoldMT" w:cs="TimesNewRomanPS-BoldMT"/>
          <w:b/>
          <w:bCs/>
          <w:sz w:val="32"/>
          <w:szCs w:val="32"/>
        </w:rPr>
        <w:t xml:space="preserve"> </w:t>
      </w:r>
      <w:r w:rsidRPr="00F61CD2">
        <w:rPr>
          <w:rFonts w:ascii="TimesNewRomanPS-BoldMT" w:cs="TimesNewRomanPS-BoldMT" w:hint="cs"/>
          <w:b/>
          <w:bCs/>
          <w:sz w:val="32"/>
          <w:szCs w:val="32"/>
          <w:rtl/>
        </w:rPr>
        <w:t>مع</w:t>
      </w:r>
      <w:r w:rsidRPr="00F61CD2">
        <w:rPr>
          <w:rFonts w:ascii="TimesNewRomanPS-BoldMT" w:cs="TimesNewRomanPS-BoldMT"/>
          <w:b/>
          <w:bCs/>
          <w:sz w:val="32"/>
          <w:szCs w:val="32"/>
        </w:rPr>
        <w:t xml:space="preserve"> </w:t>
      </w:r>
      <w:r w:rsidRPr="00F61CD2">
        <w:rPr>
          <w:rFonts w:ascii="TimesNewRomanPS-BoldMT" w:cs="TimesNewRomanPS-BoldMT" w:hint="cs"/>
          <w:b/>
          <w:bCs/>
          <w:sz w:val="32"/>
          <w:szCs w:val="32"/>
          <w:rtl/>
        </w:rPr>
        <w:t>روحه</w:t>
      </w:r>
      <w:r w:rsidR="00F61CD2">
        <w:rPr>
          <w:rFonts w:ascii="TimesNewRomanPS-BoldMT" w:cs="TimesNewRomanPS-BoldMT" w:hint="cs"/>
          <w:b/>
          <w:bCs/>
          <w:sz w:val="32"/>
          <w:szCs w:val="32"/>
          <w:rtl/>
        </w:rPr>
        <w:t xml:space="preserve"> </w:t>
      </w:r>
      <w:r w:rsidRPr="00F61CD2">
        <w:rPr>
          <w:rFonts w:ascii="TimesNewRomanPS-BoldMT" w:cs="TimesNewRomanPS-BoldMT" w:hint="cs"/>
          <w:b/>
          <w:bCs/>
          <w:sz w:val="32"/>
          <w:szCs w:val="32"/>
          <w:rtl/>
        </w:rPr>
        <w:t>نت</w:t>
      </w:r>
      <w:r w:rsidR="004529C8">
        <w:rPr>
          <w:rFonts w:ascii="TimesNewRomanPS-BoldMT" w:cs="TimesNewRomanPS-BoldMT" w:hint="cs"/>
          <w:b/>
          <w:bCs/>
          <w:sz w:val="32"/>
          <w:szCs w:val="32"/>
          <w:rtl/>
        </w:rPr>
        <w:t>أ</w:t>
      </w:r>
      <w:r w:rsidRPr="00F61CD2">
        <w:rPr>
          <w:rFonts w:ascii="TimesNewRomanPS-BoldMT" w:cs="TimesNewRomanPS-BoldMT" w:hint="cs"/>
          <w:b/>
          <w:bCs/>
          <w:sz w:val="32"/>
          <w:szCs w:val="32"/>
          <w:rtl/>
        </w:rPr>
        <w:t>له</w:t>
      </w:r>
      <w:r w:rsidRPr="00F61CD2">
        <w:rPr>
          <w:rFonts w:ascii="TimesNewRomanPS-BoldMT" w:cs="TimesNewRomanPS-BoldMT"/>
          <w:b/>
          <w:bCs/>
          <w:sz w:val="32"/>
          <w:szCs w:val="32"/>
        </w:rPr>
        <w:t>.</w:t>
      </w:r>
      <w:r w:rsidR="00F61CD2" w:rsidRPr="00F61CD2">
        <w:rPr>
          <w:rFonts w:ascii="TimesNewRomanPS-BoldMT" w:cs="TimesNewRomanPS-BoldMT" w:hint="cs"/>
          <w:b/>
          <w:bCs/>
          <w:sz w:val="32"/>
          <w:szCs w:val="32"/>
          <w:rtl/>
        </w:rPr>
        <w:t xml:space="preserve"> </w:t>
      </w:r>
      <w:r w:rsidRPr="00F61CD2">
        <w:rPr>
          <w:rFonts w:ascii="TimesNewRomanPSMT" w:cs="TimesNewRomanPSMT" w:hint="cs"/>
          <w:sz w:val="32"/>
          <w:szCs w:val="32"/>
          <w:rtl/>
        </w:rPr>
        <w:t>وه</w:t>
      </w:r>
      <w:r w:rsidR="004529C8">
        <w:rPr>
          <w:rFonts w:ascii="TimesNewRomanPSMT" w:cs="TimesNewRomanPSMT" w:hint="cs"/>
          <w:sz w:val="32"/>
          <w:szCs w:val="32"/>
          <w:rtl/>
        </w:rPr>
        <w:t>ى</w:t>
      </w:r>
      <w:r w:rsidRPr="00F61CD2">
        <w:rPr>
          <w:rFonts w:ascii="TimesNewRomanPSMT" w:cs="TimesNewRomanPSMT"/>
          <w:sz w:val="32"/>
          <w:szCs w:val="32"/>
        </w:rPr>
        <w:t xml:space="preserve"> </w:t>
      </w:r>
      <w:r w:rsidRPr="00F61CD2">
        <w:rPr>
          <w:rFonts w:ascii="TimesNewRomanPSMT" w:cs="TimesNewRomanPSMT" w:hint="cs"/>
          <w:sz w:val="32"/>
          <w:szCs w:val="32"/>
          <w:rtl/>
        </w:rPr>
        <w:t>عطية</w:t>
      </w:r>
      <w:r w:rsidRPr="00F61CD2">
        <w:rPr>
          <w:rFonts w:ascii="TimesNewRomanPSMT" w:cs="TimesNewRomanPSMT"/>
          <w:sz w:val="32"/>
          <w:szCs w:val="32"/>
        </w:rPr>
        <w:t xml:space="preserve"> </w:t>
      </w:r>
      <w:r w:rsidRPr="00F61CD2">
        <w:rPr>
          <w:rFonts w:ascii="TimesNewRomanPSMT" w:cs="TimesNewRomanPSMT" w:hint="cs"/>
          <w:sz w:val="32"/>
          <w:szCs w:val="32"/>
          <w:rtl/>
        </w:rPr>
        <w:t>لم</w:t>
      </w:r>
      <w:r w:rsidRPr="00F61CD2">
        <w:rPr>
          <w:rFonts w:ascii="TimesNewRomanPSMT" w:cs="TimesNewRomanPSMT"/>
          <w:sz w:val="32"/>
          <w:szCs w:val="32"/>
        </w:rPr>
        <w:t xml:space="preserve"> </w:t>
      </w:r>
      <w:r w:rsidRPr="00F61CD2">
        <w:rPr>
          <w:rFonts w:ascii="TimesNewRomanPSMT" w:cs="TimesNewRomanPSMT" w:hint="cs"/>
          <w:sz w:val="32"/>
          <w:szCs w:val="32"/>
          <w:rtl/>
        </w:rPr>
        <w:t>يكن</w:t>
      </w:r>
      <w:r w:rsidRPr="00F61CD2">
        <w:rPr>
          <w:rFonts w:ascii="TimesNewRomanPSMT" w:cs="TimesNewRomanPSMT"/>
          <w:sz w:val="32"/>
          <w:szCs w:val="32"/>
        </w:rPr>
        <w:t xml:space="preserve"> </w:t>
      </w:r>
      <w:r w:rsidRPr="00F61CD2">
        <w:rPr>
          <w:rFonts w:ascii="TimesNewRomanPSMT" w:cs="TimesNewRomanPSMT" w:hint="cs"/>
          <w:sz w:val="32"/>
          <w:szCs w:val="32"/>
          <w:rtl/>
        </w:rPr>
        <w:t>ممكنا</w:t>
      </w:r>
      <w:r w:rsidRPr="00F61CD2">
        <w:rPr>
          <w:rFonts w:ascii="TimesNewRomanPSMT" w:cs="TimesNewRomanPSMT"/>
          <w:sz w:val="32"/>
          <w:szCs w:val="32"/>
        </w:rPr>
        <w:t xml:space="preserve"> </w:t>
      </w:r>
      <w:r w:rsidRPr="00F61CD2">
        <w:rPr>
          <w:rFonts w:ascii="TimesNewRomanPSMT" w:cs="TimesNewRomanPSMT" w:hint="cs"/>
          <w:sz w:val="32"/>
          <w:szCs w:val="32"/>
          <w:rtl/>
        </w:rPr>
        <w:t>لنا</w:t>
      </w:r>
      <w:r w:rsidRPr="00F61CD2">
        <w:rPr>
          <w:rFonts w:ascii="TimesNewRomanPSMT" w:cs="TimesNewRomanPSMT"/>
          <w:sz w:val="32"/>
          <w:szCs w:val="32"/>
        </w:rPr>
        <w:t xml:space="preserve"> </w:t>
      </w:r>
      <w:r w:rsidRPr="00F61CD2">
        <w:rPr>
          <w:rFonts w:ascii="TimesNewRomanPSMT" w:cs="TimesNewRomanPSMT" w:hint="cs"/>
          <w:sz w:val="32"/>
          <w:szCs w:val="32"/>
          <w:rtl/>
        </w:rPr>
        <w:t>الحصول</w:t>
      </w:r>
      <w:r w:rsidRPr="00F61CD2">
        <w:rPr>
          <w:rFonts w:ascii="TimesNewRomanPSMT" w:cs="TimesNewRomanPSMT"/>
          <w:sz w:val="32"/>
          <w:szCs w:val="32"/>
        </w:rPr>
        <w:t xml:space="preserve"> </w:t>
      </w:r>
      <w:r w:rsidRPr="00F61CD2">
        <w:rPr>
          <w:rFonts w:ascii="TimesNewRomanPSMT" w:cs="TimesNewRomanPSMT" w:hint="cs"/>
          <w:sz w:val="32"/>
          <w:szCs w:val="32"/>
          <w:rtl/>
        </w:rPr>
        <w:t>عليها</w:t>
      </w:r>
      <w:r w:rsidRPr="00F61CD2">
        <w:rPr>
          <w:rFonts w:ascii="TimesNewRomanPSMT" w:cs="TimesNewRomanPSMT"/>
          <w:sz w:val="32"/>
          <w:szCs w:val="32"/>
        </w:rPr>
        <w:t xml:space="preserve"> </w:t>
      </w:r>
      <w:r w:rsidRPr="00F61CD2">
        <w:rPr>
          <w:rFonts w:ascii="TimesNewRomanPSMT" w:cs="TimesNewRomanPSMT" w:hint="cs"/>
          <w:sz w:val="32"/>
          <w:szCs w:val="32"/>
          <w:rtl/>
        </w:rPr>
        <w:t>سوى</w:t>
      </w:r>
      <w:r w:rsidRPr="00F61CD2">
        <w:rPr>
          <w:rFonts w:ascii="TimesNewRomanPSMT" w:cs="TimesNewRomanPSMT"/>
          <w:sz w:val="32"/>
          <w:szCs w:val="32"/>
        </w:rPr>
        <w:t xml:space="preserve"> </w:t>
      </w:r>
      <w:r w:rsidRPr="00F61CD2">
        <w:rPr>
          <w:rFonts w:ascii="TimesNewRomanPSMT" w:cs="TimesNewRomanPSMT" w:hint="cs"/>
          <w:sz w:val="32"/>
          <w:szCs w:val="32"/>
          <w:rtl/>
        </w:rPr>
        <w:t>بلبسه</w:t>
      </w:r>
      <w:r w:rsidRPr="00F61CD2">
        <w:rPr>
          <w:rFonts w:ascii="TimesNewRomanPSMT" w:cs="TimesNewRomanPSMT"/>
          <w:sz w:val="32"/>
          <w:szCs w:val="32"/>
        </w:rPr>
        <w:t xml:space="preserve"> </w:t>
      </w:r>
      <w:r w:rsidRPr="00F61CD2">
        <w:rPr>
          <w:rFonts w:ascii="TimesNewRomanPSMT" w:cs="TimesNewRomanPSMT" w:hint="cs"/>
          <w:sz w:val="32"/>
          <w:szCs w:val="32"/>
          <w:rtl/>
        </w:rPr>
        <w:t>لجسدنا</w:t>
      </w:r>
      <w:r w:rsidRPr="00F61CD2">
        <w:rPr>
          <w:rFonts w:ascii="TimesNewRomanPSMT" w:cs="TimesNewRomanPSMT"/>
          <w:sz w:val="32"/>
          <w:szCs w:val="32"/>
        </w:rPr>
        <w:t xml:space="preserve"> </w:t>
      </w:r>
      <w:r w:rsidRPr="00F61CD2">
        <w:rPr>
          <w:rFonts w:ascii="TimesNewRomanPSMT" w:cs="TimesNewRomanPSMT" w:hint="cs"/>
          <w:sz w:val="32"/>
          <w:szCs w:val="32"/>
          <w:rtl/>
        </w:rPr>
        <w:t>المخلوق</w:t>
      </w:r>
      <w:r w:rsidRPr="00F61CD2">
        <w:rPr>
          <w:rFonts w:ascii="TimesNewRomanPSMT" w:cs="TimesNewRomanPSMT"/>
          <w:sz w:val="32"/>
          <w:szCs w:val="32"/>
        </w:rPr>
        <w:t>.</w:t>
      </w:r>
      <w:r w:rsidR="00F61CD2">
        <w:rPr>
          <w:rFonts w:ascii="TimesNewRomanPSMT" w:cs="TimesNewRomanPSMT" w:hint="cs"/>
          <w:sz w:val="32"/>
          <w:szCs w:val="32"/>
          <w:rtl/>
        </w:rPr>
        <w:t>"</w:t>
      </w:r>
    </w:p>
    <w:p w:rsidR="00A976F2" w:rsidRDefault="00A976F2" w:rsidP="00A976F2">
      <w:pPr>
        <w:bidi/>
        <w:spacing w:after="0" w:line="240" w:lineRule="auto"/>
        <w:jc w:val="both"/>
        <w:rPr>
          <w:rFonts w:ascii="Simplified Arabic" w:hAnsi="Simplified Arabic" w:cs="Simplified Arabic"/>
          <w:b/>
          <w:bCs/>
          <w:sz w:val="32"/>
          <w:szCs w:val="32"/>
          <w:rtl/>
          <w:lang w:bidi="ar-EG"/>
        </w:rPr>
      </w:pPr>
      <w:r w:rsidRPr="00A976F2">
        <w:rPr>
          <w:rFonts w:ascii="Simplified Arabic" w:hAnsi="Simplified Arabic" w:cs="Simplified Arabic" w:hint="cs"/>
          <w:b/>
          <w:bCs/>
          <w:sz w:val="32"/>
          <w:szCs w:val="32"/>
          <w:rtl/>
          <w:lang w:bidi="ar-EG"/>
        </w:rPr>
        <w:t>النص الإنجليزى:</w:t>
      </w:r>
    </w:p>
    <w:p w:rsidR="00F61CD2" w:rsidRDefault="00F61CD2" w:rsidP="00825756">
      <w:pPr>
        <w:autoSpaceDE w:val="0"/>
        <w:autoSpaceDN w:val="0"/>
        <w:adjustRightInd w:val="0"/>
        <w:spacing w:after="0" w:line="240" w:lineRule="auto"/>
        <w:jc w:val="both"/>
        <w:rPr>
          <w:rFonts w:ascii="Simplified Arabic" w:eastAsia="Times New Roman" w:hAnsi="Simplified Arabic" w:cs="Simplified Arabic"/>
          <w:color w:val="000000"/>
          <w:sz w:val="26"/>
          <w:szCs w:val="26"/>
        </w:rPr>
      </w:pPr>
      <w:r w:rsidRPr="00825756">
        <w:rPr>
          <w:rFonts w:ascii="Simplified Arabic" w:eastAsia="Times New Roman" w:hAnsi="Simplified Arabic" w:cs="Simplified Arabic"/>
          <w:color w:val="000000"/>
          <w:sz w:val="26"/>
          <w:szCs w:val="26"/>
        </w:rPr>
        <w:t>“..the Word was made flesh in order to offer up this body for</w:t>
      </w:r>
      <w:r w:rsidRPr="00825756">
        <w:rPr>
          <w:rFonts w:ascii="Simplified Arabic" w:eastAsia="Times New Roman" w:hAnsi="Simplified Arabic" w:cs="Simplified Arabic" w:hint="cs"/>
          <w:color w:val="000000"/>
          <w:sz w:val="26"/>
          <w:szCs w:val="26"/>
          <w:rtl/>
        </w:rPr>
        <w:t xml:space="preserve"> </w:t>
      </w:r>
      <w:r w:rsidRPr="00825756">
        <w:rPr>
          <w:rFonts w:ascii="Simplified Arabic" w:eastAsia="Times New Roman" w:hAnsi="Simplified Arabic" w:cs="Simplified Arabic"/>
          <w:color w:val="000000"/>
          <w:sz w:val="26"/>
          <w:szCs w:val="26"/>
        </w:rPr>
        <w:t xml:space="preserve">all, and that </w:t>
      </w:r>
      <w:r w:rsidRPr="00D76B52">
        <w:rPr>
          <w:rFonts w:ascii="Simplified Arabic" w:eastAsia="Times New Roman" w:hAnsi="Simplified Arabic" w:cs="Simplified Arabic"/>
          <w:b/>
          <w:bCs/>
          <w:color w:val="000000"/>
          <w:sz w:val="26"/>
          <w:szCs w:val="26"/>
        </w:rPr>
        <w:t>we partaking of His Spirit, might be deified</w:t>
      </w:r>
      <w:r w:rsidRPr="00825756">
        <w:rPr>
          <w:rFonts w:ascii="Simplified Arabic" w:eastAsia="Times New Roman" w:hAnsi="Simplified Arabic" w:cs="Simplified Arabic"/>
          <w:color w:val="000000"/>
          <w:sz w:val="26"/>
          <w:szCs w:val="26"/>
        </w:rPr>
        <w:t xml:space="preserve"> </w:t>
      </w:r>
      <w:r w:rsidRPr="00D76B52">
        <w:rPr>
          <w:rFonts w:ascii="Simplified Arabic" w:eastAsia="Times New Roman" w:hAnsi="Simplified Arabic" w:cs="Simplified Arabic"/>
          <w:color w:val="000000"/>
          <w:sz w:val="26"/>
          <w:szCs w:val="26"/>
          <w:u w:val="single"/>
        </w:rPr>
        <w:t>a gift</w:t>
      </w:r>
      <w:r w:rsidRPr="00825756">
        <w:rPr>
          <w:rFonts w:ascii="Simplified Arabic" w:eastAsia="Times New Roman" w:hAnsi="Simplified Arabic" w:cs="Simplified Arabic"/>
          <w:color w:val="000000"/>
          <w:sz w:val="26"/>
          <w:szCs w:val="26"/>
        </w:rPr>
        <w:t xml:space="preserve"> which we could not otherwise have gained than by His clothing Himself in our created body.”</w:t>
      </w:r>
      <w:r>
        <w:rPr>
          <w:rStyle w:val="FootnoteReference"/>
          <w:rFonts w:ascii="Times New Roman" w:hAnsi="Times New Roman" w:cs="Times New Roman"/>
          <w:sz w:val="24"/>
          <w:szCs w:val="24"/>
        </w:rPr>
        <w:footnoteReference w:id="25"/>
      </w:r>
    </w:p>
    <w:p w:rsidR="00D76B52" w:rsidRDefault="00D76B52" w:rsidP="00B157A7">
      <w:pPr>
        <w:autoSpaceDE w:val="0"/>
        <w:autoSpaceDN w:val="0"/>
        <w:bidi/>
        <w:adjustRightInd w:val="0"/>
        <w:spacing w:after="0" w:line="240" w:lineRule="auto"/>
        <w:jc w:val="both"/>
        <w:rPr>
          <w:rFonts w:ascii="Simplified Arabic" w:eastAsia="Times New Roman" w:hAnsi="Simplified Arabic" w:cs="Simplified Arabic"/>
          <w:color w:val="000000"/>
          <w:sz w:val="32"/>
          <w:szCs w:val="32"/>
          <w:lang w:bidi="ar-EG"/>
        </w:rPr>
      </w:pPr>
      <w:r>
        <w:rPr>
          <w:rFonts w:ascii="Simplified Arabic" w:eastAsia="Times New Roman" w:hAnsi="Simplified Arabic" w:cs="Simplified Arabic" w:hint="cs"/>
          <w:color w:val="000000"/>
          <w:sz w:val="32"/>
          <w:szCs w:val="32"/>
          <w:rtl/>
          <w:lang w:bidi="ar-EG"/>
        </w:rPr>
        <w:t xml:space="preserve">إنه يذكر بوضوح فى هذا النص أن هذه عطية أو هبة </w:t>
      </w:r>
      <w:r>
        <w:rPr>
          <w:rFonts w:ascii="Simplified Arabic" w:eastAsia="Times New Roman" w:hAnsi="Simplified Arabic" w:cs="Simplified Arabic"/>
          <w:color w:val="000000"/>
          <w:sz w:val="32"/>
          <w:szCs w:val="32"/>
          <w:lang w:bidi="ar-EG"/>
        </w:rPr>
        <w:t>a gift</w:t>
      </w:r>
      <w:r>
        <w:rPr>
          <w:rFonts w:ascii="Simplified Arabic" w:eastAsia="Times New Roman" w:hAnsi="Simplified Arabic" w:cs="Simplified Arabic" w:hint="cs"/>
          <w:color w:val="000000"/>
          <w:sz w:val="32"/>
          <w:szCs w:val="32"/>
          <w:rtl/>
          <w:lang w:bidi="ar-EG"/>
        </w:rPr>
        <w:t xml:space="preserve"> ويكمل</w:t>
      </w:r>
      <w:r w:rsidRPr="00D76B52">
        <w:rPr>
          <w:rFonts w:ascii="Simplified Arabic" w:eastAsia="Times New Roman" w:hAnsi="Simplified Arabic" w:cs="Simplified Arabic" w:hint="cs"/>
          <w:color w:val="000000"/>
          <w:sz w:val="32"/>
          <w:szCs w:val="32"/>
          <w:rtl/>
          <w:lang w:bidi="ar-EG"/>
        </w:rPr>
        <w:t xml:space="preserve"> أن قبولنا للروح القدس فينا لا يغير جوهرنا</w:t>
      </w:r>
      <w:r>
        <w:rPr>
          <w:rFonts w:ascii="Simplified Arabic" w:eastAsia="Times New Roman" w:hAnsi="Simplified Arabic" w:cs="Simplified Arabic" w:hint="cs"/>
          <w:color w:val="000000"/>
          <w:sz w:val="32"/>
          <w:szCs w:val="32"/>
          <w:rtl/>
          <w:lang w:bidi="ar-EG"/>
        </w:rPr>
        <w:t>:</w:t>
      </w:r>
    </w:p>
    <w:p w:rsidR="00D76B52" w:rsidRDefault="00D76B52" w:rsidP="00D76B52">
      <w:pPr>
        <w:autoSpaceDE w:val="0"/>
        <w:autoSpaceDN w:val="0"/>
        <w:adjustRightInd w:val="0"/>
        <w:spacing w:after="0" w:line="240" w:lineRule="auto"/>
        <w:jc w:val="both"/>
        <w:rPr>
          <w:rFonts w:ascii="Simplified Arabic" w:eastAsia="Times New Roman" w:hAnsi="Simplified Arabic" w:cs="Simplified Arabic"/>
          <w:color w:val="000000"/>
          <w:sz w:val="26"/>
          <w:szCs w:val="26"/>
        </w:rPr>
      </w:pPr>
      <w:r>
        <w:rPr>
          <w:rFonts w:ascii="Simplified Arabic" w:eastAsia="Times New Roman" w:hAnsi="Simplified Arabic" w:cs="Simplified Arabic"/>
          <w:color w:val="000000"/>
          <w:sz w:val="26"/>
          <w:szCs w:val="26"/>
        </w:rPr>
        <w:t xml:space="preserve">“But as </w:t>
      </w:r>
      <w:r w:rsidRPr="00D76B52">
        <w:rPr>
          <w:rFonts w:ascii="Simplified Arabic" w:eastAsia="Times New Roman" w:hAnsi="Simplified Arabic" w:cs="Simplified Arabic"/>
          <w:b/>
          <w:bCs/>
          <w:color w:val="000000"/>
          <w:sz w:val="26"/>
          <w:szCs w:val="26"/>
        </w:rPr>
        <w:t>we, by receiving the Spirit, do not lose our own proper substance</w:t>
      </w:r>
      <w:r>
        <w:rPr>
          <w:rFonts w:ascii="Simplified Arabic" w:eastAsia="Times New Roman" w:hAnsi="Simplified Arabic" w:cs="Simplified Arabic"/>
          <w:color w:val="000000"/>
          <w:sz w:val="26"/>
          <w:szCs w:val="26"/>
        </w:rPr>
        <w:t>, so the Lord, when made man for us, and bearing a body, was not less God…”</w:t>
      </w:r>
    </w:p>
    <w:p w:rsidR="00D76B52" w:rsidRPr="00A77DA6" w:rsidRDefault="00D76B52" w:rsidP="00D76B52">
      <w:pPr>
        <w:autoSpaceDE w:val="0"/>
        <w:autoSpaceDN w:val="0"/>
        <w:bidi/>
        <w:adjustRightInd w:val="0"/>
        <w:spacing w:after="0" w:line="240" w:lineRule="auto"/>
        <w:jc w:val="both"/>
        <w:rPr>
          <w:rFonts w:ascii="Simplified Arabic" w:hAnsi="Simplified Arabic" w:cs="Simplified Arabic"/>
          <w:b/>
          <w:bCs/>
          <w:sz w:val="20"/>
          <w:szCs w:val="20"/>
          <w:rtl/>
          <w:lang w:bidi="ar-EG"/>
        </w:rPr>
      </w:pPr>
    </w:p>
    <w:p w:rsidR="00A976F2" w:rsidRPr="00486973" w:rsidRDefault="00A976F2" w:rsidP="00A976F2">
      <w:pPr>
        <w:pStyle w:val="ListParagraph"/>
        <w:numPr>
          <w:ilvl w:val="0"/>
          <w:numId w:val="4"/>
        </w:numPr>
        <w:bidi/>
        <w:spacing w:after="0" w:line="240" w:lineRule="auto"/>
        <w:jc w:val="both"/>
        <w:rPr>
          <w:rFonts w:ascii="Simplified Arabic" w:hAnsi="Simplified Arabic" w:cs="Simplified Arabic"/>
          <w:sz w:val="32"/>
          <w:szCs w:val="32"/>
        </w:rPr>
      </w:pPr>
      <w:r w:rsidRPr="00A976F2">
        <w:rPr>
          <w:rFonts w:ascii="Simplified Arabic" w:hAnsi="Simplified Arabic" w:cs="Simplified Arabic" w:hint="cs"/>
          <w:b/>
          <w:bCs/>
          <w:sz w:val="32"/>
          <w:szCs w:val="32"/>
          <w:rtl/>
        </w:rPr>
        <w:t>النص الخامس للقديس باسيليوس الكبير</w:t>
      </w:r>
      <w:r w:rsidR="00486973">
        <w:rPr>
          <w:rFonts w:ascii="Simplified Arabic" w:hAnsi="Simplified Arabic" w:cs="Simplified Arabic" w:hint="cs"/>
          <w:b/>
          <w:bCs/>
          <w:sz w:val="32"/>
          <w:szCs w:val="32"/>
          <w:rtl/>
          <w:lang w:bidi="ar-EG"/>
        </w:rPr>
        <w:t xml:space="preserve"> </w:t>
      </w:r>
      <w:r w:rsidR="00486973" w:rsidRPr="00486973">
        <w:rPr>
          <w:rFonts w:ascii="Simplified Arabic" w:hAnsi="Simplified Arabic" w:cs="Simplified Arabic" w:hint="cs"/>
          <w:sz w:val="32"/>
          <w:szCs w:val="32"/>
          <w:rtl/>
          <w:lang w:bidi="ar-EG"/>
        </w:rPr>
        <w:t>فى مقاله</w:t>
      </w:r>
      <w:r w:rsidR="000B1FE3">
        <w:rPr>
          <w:rFonts w:ascii="Simplified Arabic" w:hAnsi="Simplified Arabic" w:cs="Simplified Arabic" w:hint="cs"/>
          <w:b/>
          <w:bCs/>
          <w:sz w:val="32"/>
          <w:szCs w:val="32"/>
          <w:rtl/>
          <w:lang w:bidi="ar-EG"/>
        </w:rPr>
        <w:t xml:space="preserve"> </w:t>
      </w:r>
      <w:r w:rsidR="000B1FE3" w:rsidRPr="00486973">
        <w:rPr>
          <w:rFonts w:ascii="Simplified Arabic" w:hAnsi="Simplified Arabic" w:cs="Simplified Arabic" w:hint="cs"/>
          <w:sz w:val="32"/>
          <w:szCs w:val="32"/>
          <w:rtl/>
          <w:lang w:bidi="ar-EG"/>
        </w:rPr>
        <w:t>عن الروح القدس</w:t>
      </w:r>
      <w:r w:rsidRPr="00486973">
        <w:rPr>
          <w:rFonts w:ascii="Simplified Arabic" w:hAnsi="Simplified Arabic" w:cs="Simplified Arabic" w:hint="cs"/>
          <w:sz w:val="32"/>
          <w:szCs w:val="32"/>
          <w:rtl/>
        </w:rPr>
        <w:t>:</w:t>
      </w:r>
    </w:p>
    <w:p w:rsidR="00A976F2" w:rsidRPr="00F61CD2" w:rsidRDefault="00A976F2" w:rsidP="004529C8">
      <w:pPr>
        <w:autoSpaceDE w:val="0"/>
        <w:autoSpaceDN w:val="0"/>
        <w:bidi/>
        <w:adjustRightInd w:val="0"/>
        <w:spacing w:after="0" w:line="240" w:lineRule="auto"/>
        <w:jc w:val="both"/>
        <w:rPr>
          <w:rFonts w:ascii="Simplified Arabic" w:hAnsi="Simplified Arabic" w:cs="Simplified Arabic"/>
          <w:b/>
          <w:bCs/>
          <w:sz w:val="32"/>
          <w:szCs w:val="32"/>
          <w:rtl/>
          <w:lang w:bidi="ar-EG"/>
        </w:rPr>
      </w:pPr>
      <w:r w:rsidRPr="00A976F2">
        <w:rPr>
          <w:rFonts w:ascii="Simplified Arabic" w:hAnsi="Simplified Arabic" w:cs="Simplified Arabic" w:hint="cs"/>
          <w:b/>
          <w:bCs/>
          <w:sz w:val="32"/>
          <w:szCs w:val="32"/>
          <w:rtl/>
          <w:lang w:bidi="ar-EG"/>
        </w:rPr>
        <w:t>ترجمتهم العربية:</w:t>
      </w:r>
      <w:r>
        <w:rPr>
          <w:rFonts w:ascii="Simplified Arabic" w:hAnsi="Simplified Arabic" w:cs="Simplified Arabic" w:hint="cs"/>
          <w:b/>
          <w:bCs/>
          <w:sz w:val="32"/>
          <w:szCs w:val="32"/>
          <w:rtl/>
          <w:lang w:bidi="ar-EG"/>
        </w:rPr>
        <w:t xml:space="preserve"> </w:t>
      </w:r>
      <w:r w:rsidR="00F61CD2">
        <w:rPr>
          <w:rFonts w:ascii="Simplified Arabic" w:hAnsi="Simplified Arabic" w:cs="Simplified Arabic" w:hint="cs"/>
          <w:b/>
          <w:bCs/>
          <w:sz w:val="32"/>
          <w:szCs w:val="32"/>
          <w:rtl/>
          <w:lang w:bidi="ar-EG"/>
        </w:rPr>
        <w:t>"</w:t>
      </w:r>
      <w:r w:rsidRPr="00F61CD2">
        <w:rPr>
          <w:rFonts w:ascii="TimesNewRomanPSMT" w:cs="TimesNewRomanPSMT" w:hint="cs"/>
          <w:sz w:val="32"/>
          <w:szCs w:val="32"/>
          <w:rtl/>
        </w:rPr>
        <w:t>إن</w:t>
      </w:r>
      <w:r w:rsidRPr="00F61CD2">
        <w:rPr>
          <w:rFonts w:ascii="TimesNewRomanPSMT" w:cs="TimesNewRomanPSMT"/>
          <w:sz w:val="32"/>
          <w:szCs w:val="32"/>
        </w:rPr>
        <w:t xml:space="preserve"> </w:t>
      </w:r>
      <w:r w:rsidRPr="00F61CD2">
        <w:rPr>
          <w:rFonts w:ascii="TimesNewRomanPSMT" w:cs="TimesNewRomanPSMT" w:hint="cs"/>
          <w:sz w:val="32"/>
          <w:szCs w:val="32"/>
          <w:rtl/>
        </w:rPr>
        <w:t>الأرواح</w:t>
      </w:r>
      <w:r w:rsidRPr="00F61CD2">
        <w:rPr>
          <w:rFonts w:ascii="TimesNewRomanPSMT" w:cs="TimesNewRomanPSMT"/>
          <w:sz w:val="32"/>
          <w:szCs w:val="32"/>
        </w:rPr>
        <w:t xml:space="preserve"> </w:t>
      </w:r>
      <w:r w:rsidRPr="00F61CD2">
        <w:rPr>
          <w:rFonts w:ascii="TimesNewRomanPSMT" w:cs="TimesNewRomanPSMT" w:hint="cs"/>
          <w:sz w:val="32"/>
          <w:szCs w:val="32"/>
          <w:rtl/>
        </w:rPr>
        <w:t>التى</w:t>
      </w:r>
      <w:r w:rsidRPr="00F61CD2">
        <w:rPr>
          <w:rFonts w:ascii="TimesNewRomanPSMT" w:cs="TimesNewRomanPSMT"/>
          <w:sz w:val="32"/>
          <w:szCs w:val="32"/>
        </w:rPr>
        <w:t xml:space="preserve"> </w:t>
      </w:r>
      <w:r w:rsidRPr="00F61CD2">
        <w:rPr>
          <w:rFonts w:ascii="TimesNewRomanPSMT" w:cs="TimesNewRomanPSMT" w:hint="cs"/>
          <w:sz w:val="32"/>
          <w:szCs w:val="32"/>
          <w:rtl/>
        </w:rPr>
        <w:t>يسكن</w:t>
      </w:r>
      <w:r w:rsidRPr="00F61CD2">
        <w:rPr>
          <w:rFonts w:ascii="TimesNewRomanPSMT" w:cs="TimesNewRomanPSMT"/>
          <w:sz w:val="32"/>
          <w:szCs w:val="32"/>
        </w:rPr>
        <w:t xml:space="preserve"> </w:t>
      </w:r>
      <w:r w:rsidRPr="00F61CD2">
        <w:rPr>
          <w:rFonts w:ascii="TimesNewRomanPSMT" w:cs="TimesNewRomanPSMT" w:hint="cs"/>
          <w:sz w:val="32"/>
          <w:szCs w:val="32"/>
          <w:rtl/>
        </w:rPr>
        <w:t>فيها</w:t>
      </w:r>
      <w:r w:rsidRPr="00F61CD2">
        <w:rPr>
          <w:rFonts w:ascii="TimesNewRomanPSMT" w:cs="TimesNewRomanPSMT"/>
          <w:sz w:val="32"/>
          <w:szCs w:val="32"/>
        </w:rPr>
        <w:t xml:space="preserve"> </w:t>
      </w:r>
      <w:r w:rsidRPr="00F61CD2">
        <w:rPr>
          <w:rFonts w:ascii="TimesNewRomanPSMT" w:cs="TimesNewRomanPSMT" w:hint="cs"/>
          <w:sz w:val="32"/>
          <w:szCs w:val="32"/>
          <w:rtl/>
        </w:rPr>
        <w:t>الروح</w:t>
      </w:r>
      <w:r w:rsidR="00F61CD2" w:rsidRPr="00F61CD2">
        <w:rPr>
          <w:rFonts w:ascii="TimesNewRomanPSMT" w:cs="TimesNewRomanPSMT" w:hint="cs"/>
          <w:sz w:val="32"/>
          <w:szCs w:val="32"/>
          <w:rtl/>
        </w:rPr>
        <w:t xml:space="preserve"> (</w:t>
      </w:r>
      <w:r w:rsidRPr="00F61CD2">
        <w:rPr>
          <w:rFonts w:ascii="TimesNewRomanPSMT" w:cs="TimesNewRomanPSMT" w:hint="cs"/>
          <w:sz w:val="32"/>
          <w:szCs w:val="32"/>
          <w:rtl/>
        </w:rPr>
        <w:t>القدس</w:t>
      </w:r>
      <w:r w:rsidR="00F61CD2" w:rsidRPr="00F61CD2">
        <w:rPr>
          <w:rFonts w:ascii="TimesNewRomanPSMT" w:cs="TimesNewRomanPSMT" w:hint="cs"/>
          <w:sz w:val="32"/>
          <w:szCs w:val="32"/>
          <w:rtl/>
        </w:rPr>
        <w:t>)</w:t>
      </w:r>
      <w:r w:rsidRPr="00F61CD2">
        <w:rPr>
          <w:rFonts w:ascii="TimesNewRomanPSMT" w:cs="TimesNewRomanPSMT"/>
          <w:sz w:val="32"/>
          <w:szCs w:val="32"/>
        </w:rPr>
        <w:t xml:space="preserve"> </w:t>
      </w:r>
      <w:r w:rsidRPr="00F61CD2">
        <w:rPr>
          <w:rFonts w:ascii="TimesNewRomanPSMT" w:cs="TimesNewRomanPSMT" w:hint="cs"/>
          <w:sz w:val="32"/>
          <w:szCs w:val="32"/>
          <w:rtl/>
        </w:rPr>
        <w:t>التى</w:t>
      </w:r>
      <w:r w:rsidRPr="00F61CD2">
        <w:rPr>
          <w:rFonts w:ascii="TimesNewRomanPSMT" w:cs="TimesNewRomanPSMT"/>
          <w:sz w:val="32"/>
          <w:szCs w:val="32"/>
        </w:rPr>
        <w:t xml:space="preserve"> </w:t>
      </w:r>
      <w:r w:rsidRPr="00F61CD2">
        <w:rPr>
          <w:rFonts w:ascii="TimesNewRomanPSMT" w:cs="TimesNewRomanPSMT" w:hint="cs"/>
          <w:sz w:val="32"/>
          <w:szCs w:val="32"/>
          <w:rtl/>
        </w:rPr>
        <w:t>إستنارت</w:t>
      </w:r>
      <w:r w:rsidRPr="00F61CD2">
        <w:rPr>
          <w:rFonts w:ascii="TimesNewRomanPSMT" w:cs="TimesNewRomanPSMT"/>
          <w:sz w:val="32"/>
          <w:szCs w:val="32"/>
        </w:rPr>
        <w:t xml:space="preserve"> </w:t>
      </w:r>
      <w:r w:rsidRPr="00F61CD2">
        <w:rPr>
          <w:rFonts w:ascii="TimesNewRomanPSMT" w:cs="TimesNewRomanPSMT" w:hint="cs"/>
          <w:sz w:val="32"/>
          <w:szCs w:val="32"/>
          <w:rtl/>
        </w:rPr>
        <w:t>بالروح</w:t>
      </w:r>
      <w:r w:rsidRPr="00F61CD2">
        <w:rPr>
          <w:rFonts w:ascii="TimesNewRomanPSMT" w:cs="TimesNewRomanPSMT"/>
          <w:sz w:val="32"/>
          <w:szCs w:val="32"/>
        </w:rPr>
        <w:t xml:space="preserve"> </w:t>
      </w:r>
      <w:r w:rsidRPr="00F61CD2">
        <w:rPr>
          <w:rFonts w:ascii="TimesNewRomanPSMT" w:cs="TimesNewRomanPSMT" w:hint="cs"/>
          <w:sz w:val="32"/>
          <w:szCs w:val="32"/>
          <w:rtl/>
        </w:rPr>
        <w:t>تصير</w:t>
      </w:r>
      <w:r w:rsidRPr="00F61CD2">
        <w:rPr>
          <w:rFonts w:ascii="TimesNewRomanPSMT" w:cs="TimesNewRomanPSMT"/>
          <w:sz w:val="32"/>
          <w:szCs w:val="32"/>
        </w:rPr>
        <w:t xml:space="preserve"> </w:t>
      </w:r>
      <w:r w:rsidRPr="00F61CD2">
        <w:rPr>
          <w:rFonts w:ascii="TimesNewRomanPSMT" w:cs="TimesNewRomanPSMT" w:hint="cs"/>
          <w:sz w:val="32"/>
          <w:szCs w:val="32"/>
          <w:rtl/>
        </w:rPr>
        <w:t>روحية</w:t>
      </w:r>
      <w:r w:rsidRPr="00F61CD2">
        <w:rPr>
          <w:rFonts w:ascii="TimesNewRomanPSMT" w:cs="TimesNewRomanPSMT"/>
          <w:sz w:val="32"/>
          <w:szCs w:val="32"/>
        </w:rPr>
        <w:t xml:space="preserve"> </w:t>
      </w:r>
      <w:r w:rsidRPr="00F61CD2">
        <w:rPr>
          <w:rFonts w:ascii="TimesNewRomanPSMT" w:cs="TimesNewRomanPSMT" w:hint="cs"/>
          <w:sz w:val="32"/>
          <w:szCs w:val="32"/>
          <w:rtl/>
        </w:rPr>
        <w:t>فى</w:t>
      </w:r>
      <w:r w:rsidR="00F61CD2" w:rsidRPr="00F61CD2">
        <w:rPr>
          <w:rFonts w:ascii="TimesNewRomanPSMT" w:cs="TimesNewRomanPSMT"/>
          <w:sz w:val="32"/>
          <w:szCs w:val="32"/>
        </w:rPr>
        <w:t xml:space="preserve"> </w:t>
      </w:r>
      <w:r w:rsidRPr="00F61CD2">
        <w:rPr>
          <w:rFonts w:ascii="TimesNewRomanPSMT" w:cs="TimesNewRomanPSMT" w:hint="cs"/>
          <w:sz w:val="32"/>
          <w:szCs w:val="32"/>
          <w:rtl/>
        </w:rPr>
        <w:t>ذاتها</w:t>
      </w:r>
      <w:r w:rsidR="00B157A7">
        <w:rPr>
          <w:rFonts w:ascii="TimesNewRomanPSMT" w:cs="TimesNewRomanPSMT" w:hint="cs"/>
          <w:sz w:val="32"/>
          <w:szCs w:val="32"/>
          <w:rtl/>
        </w:rPr>
        <w:t>.</w:t>
      </w:r>
      <w:r w:rsidRPr="00F61CD2">
        <w:rPr>
          <w:rFonts w:ascii="TimesNewRomanPSMT" w:cs="TimesNewRomanPSMT"/>
          <w:sz w:val="32"/>
          <w:szCs w:val="32"/>
        </w:rPr>
        <w:t xml:space="preserve"> </w:t>
      </w:r>
      <w:r w:rsidRPr="00F61CD2">
        <w:rPr>
          <w:rFonts w:ascii="TimesNewRomanPSMT" w:cs="TimesNewRomanPSMT" w:hint="cs"/>
          <w:sz w:val="32"/>
          <w:szCs w:val="32"/>
          <w:rtl/>
        </w:rPr>
        <w:t>بل</w:t>
      </w:r>
      <w:r w:rsidRPr="00F61CD2">
        <w:rPr>
          <w:rFonts w:ascii="TimesNewRomanPSMT" w:cs="TimesNewRomanPSMT"/>
          <w:sz w:val="32"/>
          <w:szCs w:val="32"/>
        </w:rPr>
        <w:t xml:space="preserve"> </w:t>
      </w:r>
      <w:r w:rsidRPr="00F61CD2">
        <w:rPr>
          <w:rFonts w:ascii="TimesNewRomanPSMT" w:cs="TimesNewRomanPSMT" w:hint="cs"/>
          <w:sz w:val="32"/>
          <w:szCs w:val="32"/>
          <w:rtl/>
        </w:rPr>
        <w:t>هى</w:t>
      </w:r>
      <w:r w:rsidRPr="00F61CD2">
        <w:rPr>
          <w:rFonts w:ascii="TimesNewRomanPSMT" w:cs="TimesNewRomanPSMT"/>
          <w:sz w:val="32"/>
          <w:szCs w:val="32"/>
        </w:rPr>
        <w:t xml:space="preserve"> </w:t>
      </w:r>
      <w:r w:rsidRPr="00F61CD2">
        <w:rPr>
          <w:rFonts w:ascii="TimesNewRomanPSMT" w:cs="TimesNewRomanPSMT" w:hint="cs"/>
          <w:sz w:val="32"/>
          <w:szCs w:val="32"/>
          <w:rtl/>
        </w:rPr>
        <w:t>تشع</w:t>
      </w:r>
      <w:r w:rsidRPr="00F61CD2">
        <w:rPr>
          <w:rFonts w:ascii="TimesNewRomanPSMT" w:cs="TimesNewRomanPSMT"/>
          <w:sz w:val="32"/>
          <w:szCs w:val="32"/>
        </w:rPr>
        <w:t xml:space="preserve"> </w:t>
      </w:r>
      <w:r w:rsidRPr="00F61CD2">
        <w:rPr>
          <w:rFonts w:ascii="TimesNewRomanPSMT" w:cs="TimesNewRomanPSMT" w:hint="cs"/>
          <w:sz w:val="32"/>
          <w:szCs w:val="32"/>
          <w:rtl/>
        </w:rPr>
        <w:t>نعمة</w:t>
      </w:r>
      <w:r w:rsidRPr="00F61CD2">
        <w:rPr>
          <w:rFonts w:ascii="TimesNewRomanPSMT" w:cs="TimesNewRomanPSMT"/>
          <w:sz w:val="32"/>
          <w:szCs w:val="32"/>
        </w:rPr>
        <w:t xml:space="preserve"> </w:t>
      </w:r>
      <w:r w:rsidRPr="00F61CD2">
        <w:rPr>
          <w:rFonts w:ascii="TimesNewRomanPSMT" w:cs="TimesNewRomanPSMT" w:hint="cs"/>
          <w:sz w:val="32"/>
          <w:szCs w:val="32"/>
          <w:rtl/>
        </w:rPr>
        <w:t>إلى</w:t>
      </w:r>
      <w:r w:rsidRPr="00F61CD2">
        <w:rPr>
          <w:rFonts w:ascii="TimesNewRomanPSMT" w:cs="TimesNewRomanPSMT"/>
          <w:sz w:val="32"/>
          <w:szCs w:val="32"/>
        </w:rPr>
        <w:t xml:space="preserve"> </w:t>
      </w:r>
      <w:r w:rsidRPr="00F61CD2">
        <w:rPr>
          <w:rFonts w:ascii="TimesNewRomanPSMT" w:cs="TimesNewRomanPSMT" w:hint="cs"/>
          <w:sz w:val="32"/>
          <w:szCs w:val="32"/>
          <w:rtl/>
        </w:rPr>
        <w:t>ال</w:t>
      </w:r>
      <w:r w:rsidR="004529C8">
        <w:rPr>
          <w:rFonts w:ascii="TimesNewRomanPSMT" w:cs="TimesNewRomanPSMT" w:hint="cs"/>
          <w:sz w:val="32"/>
          <w:szCs w:val="32"/>
          <w:rtl/>
        </w:rPr>
        <w:t>آ</w:t>
      </w:r>
      <w:r w:rsidRPr="00F61CD2">
        <w:rPr>
          <w:rFonts w:ascii="TimesNewRomanPSMT" w:cs="TimesNewRomanPSMT" w:hint="cs"/>
          <w:sz w:val="32"/>
          <w:szCs w:val="32"/>
          <w:rtl/>
        </w:rPr>
        <w:t>خرين</w:t>
      </w:r>
      <w:r w:rsidR="00B157A7">
        <w:rPr>
          <w:rFonts w:ascii="TimesNewRomanPSMT" w:cs="TimesNewRomanPSMT" w:hint="cs"/>
          <w:sz w:val="32"/>
          <w:szCs w:val="32"/>
          <w:rtl/>
        </w:rPr>
        <w:t xml:space="preserve">. </w:t>
      </w:r>
      <w:r w:rsidRPr="00F61CD2">
        <w:rPr>
          <w:rFonts w:ascii="TimesNewRomanPSMT" w:cs="TimesNewRomanPSMT" w:hint="cs"/>
          <w:sz w:val="32"/>
          <w:szCs w:val="32"/>
          <w:rtl/>
        </w:rPr>
        <w:t>من</w:t>
      </w:r>
      <w:r w:rsidRPr="00F61CD2">
        <w:rPr>
          <w:rFonts w:ascii="TimesNewRomanPSMT" w:cs="TimesNewRomanPSMT"/>
          <w:sz w:val="32"/>
          <w:szCs w:val="32"/>
        </w:rPr>
        <w:t xml:space="preserve"> </w:t>
      </w:r>
      <w:r w:rsidRPr="00F61CD2">
        <w:rPr>
          <w:rFonts w:ascii="TimesNewRomanPSMT" w:cs="TimesNewRomanPSMT" w:hint="cs"/>
          <w:sz w:val="32"/>
          <w:szCs w:val="32"/>
          <w:rtl/>
        </w:rPr>
        <w:t>هنا</w:t>
      </w:r>
      <w:r w:rsidRPr="00F61CD2">
        <w:rPr>
          <w:rFonts w:ascii="TimesNewRomanPSMT" w:cs="TimesNewRomanPSMT"/>
          <w:sz w:val="32"/>
          <w:szCs w:val="32"/>
        </w:rPr>
        <w:t xml:space="preserve"> </w:t>
      </w:r>
      <w:r w:rsidRPr="00F61CD2">
        <w:rPr>
          <w:rFonts w:ascii="TimesNewRomanPSMT" w:cs="TimesNewRomanPSMT" w:hint="cs"/>
          <w:sz w:val="32"/>
          <w:szCs w:val="32"/>
          <w:rtl/>
        </w:rPr>
        <w:t>ت</w:t>
      </w:r>
      <w:r w:rsidR="004529C8">
        <w:rPr>
          <w:rFonts w:ascii="TimesNewRomanPSMT" w:cs="TimesNewRomanPSMT" w:hint="cs"/>
          <w:sz w:val="32"/>
          <w:szCs w:val="32"/>
          <w:rtl/>
        </w:rPr>
        <w:t>أ</w:t>
      </w:r>
      <w:r w:rsidRPr="00F61CD2">
        <w:rPr>
          <w:rFonts w:ascii="TimesNewRomanPSMT" w:cs="TimesNewRomanPSMT" w:hint="cs"/>
          <w:sz w:val="32"/>
          <w:szCs w:val="32"/>
          <w:rtl/>
        </w:rPr>
        <w:t>تى</w:t>
      </w:r>
      <w:r w:rsidRPr="00F61CD2">
        <w:rPr>
          <w:rFonts w:ascii="TimesNewRomanPSMT" w:cs="TimesNewRomanPSMT"/>
          <w:sz w:val="32"/>
          <w:szCs w:val="32"/>
        </w:rPr>
        <w:t xml:space="preserve"> </w:t>
      </w:r>
      <w:r w:rsidRPr="00F61CD2">
        <w:rPr>
          <w:rFonts w:ascii="TimesNewRomanPSMT" w:cs="TimesNewRomanPSMT" w:hint="cs"/>
          <w:sz w:val="32"/>
          <w:szCs w:val="32"/>
          <w:rtl/>
        </w:rPr>
        <w:t>معرفة</w:t>
      </w:r>
      <w:r w:rsidRPr="00F61CD2">
        <w:rPr>
          <w:rFonts w:ascii="TimesNewRomanPSMT" w:cs="TimesNewRomanPSMT"/>
          <w:sz w:val="32"/>
          <w:szCs w:val="32"/>
        </w:rPr>
        <w:t xml:space="preserve"> </w:t>
      </w:r>
      <w:r w:rsidRPr="00F61CD2">
        <w:rPr>
          <w:rFonts w:ascii="TimesNewRomanPSMT" w:cs="TimesNewRomanPSMT" w:hint="cs"/>
          <w:sz w:val="32"/>
          <w:szCs w:val="32"/>
          <w:rtl/>
        </w:rPr>
        <w:t>المستقبل</w:t>
      </w:r>
      <w:r w:rsidRPr="00F61CD2">
        <w:rPr>
          <w:rFonts w:ascii="TimesNewRomanPSMT" w:cs="TimesNewRomanPSMT"/>
          <w:sz w:val="32"/>
          <w:szCs w:val="32"/>
        </w:rPr>
        <w:t xml:space="preserve"> </w:t>
      </w:r>
      <w:r w:rsidRPr="00F61CD2">
        <w:rPr>
          <w:rFonts w:ascii="TimesNewRomanPSMT" w:cs="TimesNewRomanPSMT" w:hint="cs"/>
          <w:sz w:val="32"/>
          <w:szCs w:val="32"/>
          <w:rtl/>
        </w:rPr>
        <w:t>وفهم</w:t>
      </w:r>
      <w:r w:rsidRPr="00F61CD2">
        <w:rPr>
          <w:rFonts w:ascii="TimesNewRomanPSMT" w:cs="TimesNewRomanPSMT"/>
          <w:sz w:val="32"/>
          <w:szCs w:val="32"/>
        </w:rPr>
        <w:t xml:space="preserve"> </w:t>
      </w:r>
      <w:r w:rsidRPr="00F61CD2">
        <w:rPr>
          <w:rFonts w:ascii="TimesNewRomanPSMT" w:cs="TimesNewRomanPSMT" w:hint="cs"/>
          <w:sz w:val="32"/>
          <w:szCs w:val="32"/>
          <w:rtl/>
        </w:rPr>
        <w:t>الأسرار</w:t>
      </w:r>
      <w:r w:rsidR="00F61CD2" w:rsidRPr="00F61CD2">
        <w:rPr>
          <w:rFonts w:ascii="TimesNewRomanPSMT" w:cs="TimesNewRomanPSMT" w:hint="cs"/>
          <w:sz w:val="32"/>
          <w:szCs w:val="32"/>
          <w:rtl/>
        </w:rPr>
        <w:t xml:space="preserve"> </w:t>
      </w:r>
      <w:r w:rsidRPr="00F61CD2">
        <w:rPr>
          <w:rFonts w:ascii="TimesNewRomanPSMT" w:cs="TimesNewRomanPSMT" w:hint="cs"/>
          <w:sz w:val="32"/>
          <w:szCs w:val="32"/>
          <w:rtl/>
        </w:rPr>
        <w:t>وإدراك</w:t>
      </w:r>
      <w:r w:rsidRPr="00F61CD2">
        <w:rPr>
          <w:rFonts w:ascii="TimesNewRomanPSMT" w:cs="TimesNewRomanPSMT"/>
          <w:sz w:val="32"/>
          <w:szCs w:val="32"/>
        </w:rPr>
        <w:t xml:space="preserve"> </w:t>
      </w:r>
      <w:r w:rsidRPr="00F61CD2">
        <w:rPr>
          <w:rFonts w:ascii="TimesNewRomanPSMT" w:cs="TimesNewRomanPSMT" w:hint="cs"/>
          <w:sz w:val="32"/>
          <w:szCs w:val="32"/>
          <w:rtl/>
        </w:rPr>
        <w:t>الخفيات</w:t>
      </w:r>
      <w:r w:rsidRPr="00F61CD2">
        <w:rPr>
          <w:rFonts w:ascii="TimesNewRomanPSMT" w:cs="TimesNewRomanPSMT"/>
          <w:sz w:val="32"/>
          <w:szCs w:val="32"/>
        </w:rPr>
        <w:t xml:space="preserve"> </w:t>
      </w:r>
      <w:r w:rsidRPr="00F61CD2">
        <w:rPr>
          <w:rFonts w:ascii="TimesNewRomanPSMT" w:cs="TimesNewRomanPSMT" w:hint="cs"/>
          <w:sz w:val="32"/>
          <w:szCs w:val="32"/>
          <w:rtl/>
        </w:rPr>
        <w:lastRenderedPageBreak/>
        <w:t>وقسمة</w:t>
      </w:r>
      <w:r w:rsidRPr="00F61CD2">
        <w:rPr>
          <w:rFonts w:ascii="TimesNewRomanPSMT" w:cs="TimesNewRomanPSMT"/>
          <w:sz w:val="32"/>
          <w:szCs w:val="32"/>
        </w:rPr>
        <w:t xml:space="preserve"> </w:t>
      </w:r>
      <w:r w:rsidRPr="00F61CD2">
        <w:rPr>
          <w:rFonts w:ascii="TimesNewRomanPSMT" w:cs="TimesNewRomanPSMT" w:hint="cs"/>
          <w:sz w:val="32"/>
          <w:szCs w:val="32"/>
          <w:rtl/>
        </w:rPr>
        <w:t>المواهب</w:t>
      </w:r>
      <w:r w:rsidRPr="00F61CD2">
        <w:rPr>
          <w:rFonts w:ascii="TimesNewRomanPSMT" w:cs="TimesNewRomanPSMT"/>
          <w:sz w:val="32"/>
          <w:szCs w:val="32"/>
        </w:rPr>
        <w:t xml:space="preserve"> </w:t>
      </w:r>
      <w:r w:rsidRPr="00F61CD2">
        <w:rPr>
          <w:rFonts w:ascii="TimesNewRomanPSMT" w:cs="TimesNewRomanPSMT" w:hint="cs"/>
          <w:sz w:val="32"/>
          <w:szCs w:val="32"/>
          <w:rtl/>
        </w:rPr>
        <w:t>الصالحة</w:t>
      </w:r>
      <w:r w:rsidR="00B157A7">
        <w:rPr>
          <w:rFonts w:ascii="TimesNewRomanPSMT" w:cs="TimesNewRomanPSMT" w:hint="cs"/>
          <w:sz w:val="32"/>
          <w:szCs w:val="32"/>
          <w:rtl/>
        </w:rPr>
        <w:t>...</w:t>
      </w:r>
      <w:r w:rsidRPr="00F61CD2">
        <w:rPr>
          <w:rFonts w:ascii="TimesNewRomanPSMT" w:cs="TimesNewRomanPSMT"/>
          <w:sz w:val="32"/>
          <w:szCs w:val="32"/>
        </w:rPr>
        <w:t xml:space="preserve"> </w:t>
      </w:r>
      <w:r w:rsidRPr="00F61CD2">
        <w:rPr>
          <w:rFonts w:ascii="TimesNewRomanPSMT" w:cs="TimesNewRomanPSMT" w:hint="cs"/>
          <w:sz w:val="32"/>
          <w:szCs w:val="32"/>
          <w:rtl/>
        </w:rPr>
        <w:t>الثبات</w:t>
      </w:r>
      <w:r w:rsidRPr="00F61CD2">
        <w:rPr>
          <w:rFonts w:ascii="TimesNewRomanPSMT" w:cs="TimesNewRomanPSMT"/>
          <w:sz w:val="32"/>
          <w:szCs w:val="32"/>
        </w:rPr>
        <w:t xml:space="preserve"> </w:t>
      </w:r>
      <w:r w:rsidRPr="00F61CD2">
        <w:rPr>
          <w:rFonts w:ascii="TimesNewRomanPSMT" w:cs="TimesNewRomanPSMT" w:hint="cs"/>
          <w:sz w:val="32"/>
          <w:szCs w:val="32"/>
          <w:rtl/>
        </w:rPr>
        <w:t>فى</w:t>
      </w:r>
      <w:r w:rsidRPr="00F61CD2">
        <w:rPr>
          <w:rFonts w:ascii="TimesNewRomanPSMT" w:cs="TimesNewRomanPSMT"/>
          <w:sz w:val="32"/>
          <w:szCs w:val="32"/>
        </w:rPr>
        <w:t xml:space="preserve"> </w:t>
      </w:r>
      <w:r w:rsidRPr="00F61CD2">
        <w:rPr>
          <w:rFonts w:ascii="TimesNewRomanPSMT" w:cs="TimesNewRomanPSMT" w:hint="cs"/>
          <w:sz w:val="32"/>
          <w:szCs w:val="32"/>
          <w:rtl/>
        </w:rPr>
        <w:t>الل</w:t>
      </w:r>
      <w:r w:rsidR="00B157A7">
        <w:rPr>
          <w:rFonts w:ascii="TimesNewRomanPSMT" w:cs="TimesNewRomanPSMT" w:hint="cs"/>
          <w:sz w:val="32"/>
          <w:szCs w:val="32"/>
          <w:rtl/>
        </w:rPr>
        <w:t>ه</w:t>
      </w:r>
      <w:r w:rsidRPr="00F61CD2">
        <w:rPr>
          <w:rFonts w:ascii="TimesNewRomanPSMT" w:cs="TimesNewRomanPSMT" w:hint="cs"/>
          <w:sz w:val="32"/>
          <w:szCs w:val="32"/>
          <w:rtl/>
        </w:rPr>
        <w:t>،</w:t>
      </w:r>
      <w:r w:rsidRPr="00F61CD2">
        <w:rPr>
          <w:rFonts w:ascii="TimesNewRomanPSMT" w:cs="TimesNewRomanPSMT"/>
          <w:sz w:val="32"/>
          <w:szCs w:val="32"/>
        </w:rPr>
        <w:t xml:space="preserve"> </w:t>
      </w:r>
      <w:r w:rsidRPr="00F61CD2">
        <w:rPr>
          <w:rFonts w:ascii="TimesNewRomanPSMT" w:cs="TimesNewRomanPSMT" w:hint="cs"/>
          <w:sz w:val="32"/>
          <w:szCs w:val="32"/>
          <w:rtl/>
        </w:rPr>
        <w:t>أن</w:t>
      </w:r>
      <w:r w:rsidRPr="00F61CD2">
        <w:rPr>
          <w:rFonts w:ascii="TimesNewRomanPSMT" w:cs="TimesNewRomanPSMT"/>
          <w:sz w:val="32"/>
          <w:szCs w:val="32"/>
        </w:rPr>
        <w:t xml:space="preserve"> </w:t>
      </w:r>
      <w:r w:rsidRPr="00F61CD2">
        <w:rPr>
          <w:rFonts w:ascii="TimesNewRomanPSMT" w:cs="TimesNewRomanPSMT" w:hint="cs"/>
          <w:sz w:val="32"/>
          <w:szCs w:val="32"/>
          <w:rtl/>
        </w:rPr>
        <w:t>نصير</w:t>
      </w:r>
      <w:r w:rsidRPr="00F61CD2">
        <w:rPr>
          <w:rFonts w:ascii="TimesNewRomanPSMT" w:cs="TimesNewRomanPSMT"/>
          <w:sz w:val="32"/>
          <w:szCs w:val="32"/>
        </w:rPr>
        <w:t xml:space="preserve"> </w:t>
      </w:r>
      <w:r w:rsidRPr="00F61CD2">
        <w:rPr>
          <w:rFonts w:ascii="TimesNewRomanPSMT" w:cs="TimesNewRomanPSMT" w:hint="cs"/>
          <w:sz w:val="32"/>
          <w:szCs w:val="32"/>
          <w:rtl/>
        </w:rPr>
        <w:t>مثل</w:t>
      </w:r>
      <w:r w:rsidRPr="00F61CD2">
        <w:rPr>
          <w:rFonts w:ascii="TimesNewRomanPSMT" w:cs="TimesNewRomanPSMT"/>
          <w:sz w:val="32"/>
          <w:szCs w:val="32"/>
        </w:rPr>
        <w:t xml:space="preserve"> </w:t>
      </w:r>
      <w:r w:rsidR="00B157A7">
        <w:rPr>
          <w:rFonts w:ascii="TimesNewRomanPSMT" w:cs="TimesNewRomanPSMT" w:hint="cs"/>
          <w:sz w:val="32"/>
          <w:szCs w:val="32"/>
          <w:rtl/>
        </w:rPr>
        <w:t>الله.</w:t>
      </w:r>
      <w:r w:rsidR="00F61CD2">
        <w:rPr>
          <w:rFonts w:ascii="TimesNewRomanPSMT" w:cs="TimesNewRomanPSMT" w:hint="cs"/>
          <w:sz w:val="32"/>
          <w:szCs w:val="32"/>
          <w:rtl/>
        </w:rPr>
        <w:t xml:space="preserve"> </w:t>
      </w:r>
      <w:r w:rsidRPr="00F61CD2">
        <w:rPr>
          <w:rFonts w:ascii="TimesNewRomanPSMT" w:cs="TimesNewRomanPSMT" w:hint="cs"/>
          <w:sz w:val="32"/>
          <w:szCs w:val="32"/>
          <w:rtl/>
        </w:rPr>
        <w:t>وأعلى</w:t>
      </w:r>
      <w:r w:rsidRPr="00F61CD2">
        <w:rPr>
          <w:rFonts w:ascii="TimesNewRomanPSMT" w:cs="TimesNewRomanPSMT"/>
          <w:sz w:val="32"/>
          <w:szCs w:val="32"/>
        </w:rPr>
        <w:t xml:space="preserve"> </w:t>
      </w:r>
      <w:r w:rsidRPr="00F61CD2">
        <w:rPr>
          <w:rFonts w:ascii="TimesNewRomanPSMT" w:cs="TimesNewRomanPSMT" w:hint="cs"/>
          <w:sz w:val="32"/>
          <w:szCs w:val="32"/>
          <w:rtl/>
        </w:rPr>
        <w:t>من</w:t>
      </w:r>
      <w:r w:rsidRPr="00F61CD2">
        <w:rPr>
          <w:rFonts w:ascii="TimesNewRomanPSMT" w:cs="TimesNewRomanPSMT"/>
          <w:sz w:val="32"/>
          <w:szCs w:val="32"/>
        </w:rPr>
        <w:t xml:space="preserve"> </w:t>
      </w:r>
      <w:r w:rsidRPr="00F61CD2">
        <w:rPr>
          <w:rFonts w:ascii="TimesNewRomanPSMT" w:cs="TimesNewRomanPSMT" w:hint="cs"/>
          <w:sz w:val="32"/>
          <w:szCs w:val="32"/>
          <w:rtl/>
        </w:rPr>
        <w:t>هذه</w:t>
      </w:r>
      <w:r w:rsidRPr="00F61CD2">
        <w:rPr>
          <w:rFonts w:ascii="TimesNewRomanPSMT" w:cs="TimesNewRomanPSMT"/>
          <w:sz w:val="32"/>
          <w:szCs w:val="32"/>
        </w:rPr>
        <w:t xml:space="preserve"> </w:t>
      </w:r>
      <w:r w:rsidR="004529C8">
        <w:rPr>
          <w:rFonts w:ascii="TimesNewRomanPSMT" w:cs="TimesNewRomanPSMT" w:hint="cs"/>
          <w:sz w:val="32"/>
          <w:szCs w:val="32"/>
          <w:rtl/>
        </w:rPr>
        <w:t>ك</w:t>
      </w:r>
      <w:r w:rsidRPr="00F61CD2">
        <w:rPr>
          <w:rFonts w:ascii="TimesNewRomanPSMT" w:cs="TimesNewRomanPSMT" w:hint="cs"/>
          <w:sz w:val="32"/>
          <w:szCs w:val="32"/>
          <w:rtl/>
        </w:rPr>
        <w:t>لها</w:t>
      </w:r>
      <w:r w:rsidR="00B157A7">
        <w:rPr>
          <w:rFonts w:ascii="TimesNewRomanPSMT" w:cs="TimesNewRomanPSMT" w:hint="cs"/>
          <w:sz w:val="32"/>
          <w:szCs w:val="32"/>
          <w:rtl/>
        </w:rPr>
        <w:t xml:space="preserve"> </w:t>
      </w:r>
      <w:r w:rsidRPr="00F61CD2">
        <w:rPr>
          <w:rFonts w:ascii="TimesNewRomanPS-BoldMT" w:cs="TimesNewRomanPS-BoldMT" w:hint="cs"/>
          <w:b/>
          <w:bCs/>
          <w:sz w:val="32"/>
          <w:szCs w:val="32"/>
          <w:rtl/>
        </w:rPr>
        <w:t>أن</w:t>
      </w:r>
      <w:r w:rsidRPr="00F61CD2">
        <w:rPr>
          <w:rFonts w:ascii="TimesNewRomanPS-BoldMT" w:cs="TimesNewRomanPS-BoldMT"/>
          <w:b/>
          <w:bCs/>
          <w:sz w:val="32"/>
          <w:szCs w:val="32"/>
        </w:rPr>
        <w:t xml:space="preserve"> </w:t>
      </w:r>
      <w:r w:rsidRPr="00F61CD2">
        <w:rPr>
          <w:rFonts w:ascii="TimesNewRomanPS-BoldMT" w:cs="TimesNewRomanPS-BoldMT" w:hint="cs"/>
          <w:b/>
          <w:bCs/>
          <w:sz w:val="32"/>
          <w:szCs w:val="32"/>
          <w:rtl/>
        </w:rPr>
        <w:t>نصير</w:t>
      </w:r>
      <w:r w:rsidRPr="00F61CD2">
        <w:rPr>
          <w:rFonts w:ascii="TimesNewRomanPS-BoldMT" w:cs="TimesNewRomanPS-BoldMT"/>
          <w:b/>
          <w:bCs/>
          <w:sz w:val="32"/>
          <w:szCs w:val="32"/>
        </w:rPr>
        <w:t xml:space="preserve"> </w:t>
      </w:r>
      <w:r w:rsidR="00B157A7">
        <w:rPr>
          <w:rFonts w:ascii="TimesNewRomanPS-BoldMT" w:cs="TimesNewRomanPS-BoldMT" w:hint="cs"/>
          <w:b/>
          <w:bCs/>
          <w:sz w:val="32"/>
          <w:szCs w:val="32"/>
          <w:rtl/>
        </w:rPr>
        <w:t>إ</w:t>
      </w:r>
      <w:r w:rsidRPr="00F61CD2">
        <w:rPr>
          <w:rFonts w:ascii="TimesNewRomanPS-BoldMT" w:cs="TimesNewRomanPS-BoldMT" w:hint="cs"/>
          <w:b/>
          <w:bCs/>
          <w:sz w:val="32"/>
          <w:szCs w:val="32"/>
          <w:rtl/>
        </w:rPr>
        <w:t>لها</w:t>
      </w:r>
      <w:r w:rsidR="00B157A7">
        <w:rPr>
          <w:rFonts w:ascii="TimesNewRomanPS-BoldMT" w:cs="TimesNewRomanPS-BoldMT" w:hint="cs"/>
          <w:b/>
          <w:bCs/>
          <w:sz w:val="32"/>
          <w:szCs w:val="32"/>
          <w:rtl/>
        </w:rPr>
        <w:t>ً</w:t>
      </w:r>
      <w:r w:rsidR="00F61CD2" w:rsidRPr="00F61CD2">
        <w:rPr>
          <w:rFonts w:ascii="TimesNewRomanPS-BoldMT" w:cs="TimesNewRomanPS-BoldMT" w:hint="cs"/>
          <w:b/>
          <w:bCs/>
          <w:sz w:val="32"/>
          <w:szCs w:val="32"/>
          <w:rtl/>
        </w:rPr>
        <w:t>.</w:t>
      </w:r>
      <w:r w:rsidR="00F61CD2">
        <w:rPr>
          <w:rFonts w:ascii="TimesNewRomanPS-BoldMT" w:cs="TimesNewRomanPS-BoldMT" w:hint="cs"/>
          <w:b/>
          <w:bCs/>
          <w:sz w:val="32"/>
          <w:szCs w:val="32"/>
          <w:rtl/>
        </w:rPr>
        <w:t xml:space="preserve"> </w:t>
      </w:r>
      <w:r w:rsidR="00F61CD2">
        <w:rPr>
          <w:rFonts w:ascii="TimesNewRomanPS-BoldMT" w:cs="TimesNewRomanPS-BoldMT"/>
          <w:b/>
          <w:bCs/>
        </w:rPr>
        <w:t>Highest of all, the being made God</w:t>
      </w:r>
    </w:p>
    <w:p w:rsidR="00A976F2" w:rsidRDefault="00A976F2" w:rsidP="00A976F2">
      <w:pPr>
        <w:bidi/>
        <w:spacing w:after="0" w:line="240" w:lineRule="auto"/>
        <w:jc w:val="both"/>
        <w:rPr>
          <w:rFonts w:ascii="Simplified Arabic" w:hAnsi="Simplified Arabic" w:cs="Simplified Arabic"/>
          <w:b/>
          <w:bCs/>
          <w:sz w:val="32"/>
          <w:szCs w:val="32"/>
          <w:rtl/>
          <w:lang w:bidi="ar-EG"/>
        </w:rPr>
      </w:pPr>
      <w:r w:rsidRPr="00A976F2">
        <w:rPr>
          <w:rFonts w:ascii="Simplified Arabic" w:hAnsi="Simplified Arabic" w:cs="Simplified Arabic" w:hint="cs"/>
          <w:b/>
          <w:bCs/>
          <w:sz w:val="32"/>
          <w:szCs w:val="32"/>
          <w:rtl/>
          <w:lang w:bidi="ar-EG"/>
        </w:rPr>
        <w:t>النص الإنجليزى:</w:t>
      </w:r>
    </w:p>
    <w:p w:rsidR="00A976F2" w:rsidRPr="00A976F2" w:rsidRDefault="00F61CD2" w:rsidP="00825756">
      <w:pPr>
        <w:autoSpaceDE w:val="0"/>
        <w:autoSpaceDN w:val="0"/>
        <w:adjustRightInd w:val="0"/>
        <w:spacing w:after="0" w:line="240" w:lineRule="auto"/>
        <w:jc w:val="both"/>
        <w:rPr>
          <w:rFonts w:ascii="Simplified Arabic" w:hAnsi="Simplified Arabic" w:cs="Simplified Arabic"/>
          <w:b/>
          <w:bCs/>
          <w:sz w:val="32"/>
          <w:szCs w:val="32"/>
          <w:lang w:bidi="ar-EG"/>
        </w:rPr>
      </w:pPr>
      <w:r w:rsidRPr="00825756">
        <w:rPr>
          <w:rFonts w:ascii="Simplified Arabic" w:eastAsia="Times New Roman" w:hAnsi="Simplified Arabic" w:cs="Simplified Arabic"/>
          <w:color w:val="000000"/>
          <w:sz w:val="26"/>
          <w:szCs w:val="26"/>
        </w:rPr>
        <w:t>“…so souls wherein the Spirit dwells, illuminated by the Spirit,</w:t>
      </w:r>
      <w:r w:rsidRPr="00825756">
        <w:rPr>
          <w:rFonts w:ascii="Simplified Arabic" w:eastAsia="Times New Roman" w:hAnsi="Simplified Arabic" w:cs="Simplified Arabic" w:hint="cs"/>
          <w:color w:val="000000"/>
          <w:sz w:val="26"/>
          <w:szCs w:val="26"/>
          <w:rtl/>
        </w:rPr>
        <w:t xml:space="preserve"> </w:t>
      </w:r>
      <w:r w:rsidRPr="00825756">
        <w:rPr>
          <w:rFonts w:ascii="Simplified Arabic" w:eastAsia="Times New Roman" w:hAnsi="Simplified Arabic" w:cs="Simplified Arabic"/>
          <w:color w:val="000000"/>
          <w:sz w:val="26"/>
          <w:szCs w:val="26"/>
        </w:rPr>
        <w:t xml:space="preserve">themselves become spiritual, and send forth their grace to others. Hence comes foreknowledge of the future, understanding of mysteries, apprehension of what is hidden, distribution of good gifts, the heavenly citizenship, a place in the chorus of angels, joy without end, abiding in God, the being made like to God, and, highest of all, the </w:t>
      </w:r>
      <w:r w:rsidRPr="0066202B">
        <w:rPr>
          <w:rFonts w:ascii="Simplified Arabic" w:eastAsia="Times New Roman" w:hAnsi="Simplified Arabic" w:cs="Simplified Arabic"/>
          <w:b/>
          <w:bCs/>
          <w:color w:val="000000"/>
          <w:sz w:val="26"/>
          <w:szCs w:val="26"/>
        </w:rPr>
        <w:t>being made God</w:t>
      </w:r>
      <w:r w:rsidRPr="00825756">
        <w:rPr>
          <w:rFonts w:ascii="Simplified Arabic" w:eastAsia="Times New Roman" w:hAnsi="Simplified Arabic" w:cs="Simplified Arabic"/>
          <w:color w:val="000000"/>
          <w:sz w:val="26"/>
          <w:szCs w:val="26"/>
        </w:rPr>
        <w:t>.”</w:t>
      </w:r>
      <w:r>
        <w:rPr>
          <w:rStyle w:val="FootnoteReference"/>
          <w:rFonts w:ascii="Times New Roman" w:hAnsi="Times New Roman" w:cs="Times New Roman"/>
          <w:sz w:val="24"/>
          <w:szCs w:val="24"/>
        </w:rPr>
        <w:footnoteReference w:id="26"/>
      </w:r>
    </w:p>
    <w:p w:rsidR="00A976F2" w:rsidRPr="00A77DA6" w:rsidRDefault="00A976F2" w:rsidP="00A976F2">
      <w:pPr>
        <w:bidi/>
        <w:spacing w:after="0" w:line="240" w:lineRule="auto"/>
        <w:jc w:val="both"/>
        <w:rPr>
          <w:rFonts w:ascii="Simplified Arabic" w:hAnsi="Simplified Arabic" w:cs="Simplified Arabic"/>
          <w:b/>
          <w:bCs/>
          <w:sz w:val="20"/>
          <w:szCs w:val="20"/>
          <w:rtl/>
        </w:rPr>
      </w:pPr>
    </w:p>
    <w:p w:rsidR="00A976F2" w:rsidRDefault="00F61CD2" w:rsidP="00486973">
      <w:pPr>
        <w:pStyle w:val="ListParagraph"/>
        <w:numPr>
          <w:ilvl w:val="0"/>
          <w:numId w:val="4"/>
        </w:numPr>
        <w:bidi/>
        <w:spacing w:after="0" w:line="240" w:lineRule="auto"/>
        <w:jc w:val="both"/>
        <w:rPr>
          <w:rFonts w:ascii="Simplified Arabic" w:hAnsi="Simplified Arabic" w:cs="Simplified Arabic"/>
          <w:b/>
          <w:bCs/>
          <w:sz w:val="32"/>
          <w:szCs w:val="32"/>
          <w:lang w:bidi="ar-EG"/>
        </w:rPr>
      </w:pPr>
      <w:r w:rsidRPr="00F61CD2">
        <w:rPr>
          <w:rFonts w:ascii="Simplified Arabic" w:hAnsi="Simplified Arabic" w:cs="Simplified Arabic" w:hint="cs"/>
          <w:b/>
          <w:bCs/>
          <w:sz w:val="32"/>
          <w:szCs w:val="32"/>
          <w:rtl/>
          <w:lang w:bidi="ar-EG"/>
        </w:rPr>
        <w:t xml:space="preserve">النص السادس للقديس كيرلس عامود الدين </w:t>
      </w:r>
      <w:r w:rsidRPr="00486973">
        <w:rPr>
          <w:rFonts w:ascii="Simplified Arabic" w:hAnsi="Simplified Arabic" w:cs="Simplified Arabic" w:hint="cs"/>
          <w:sz w:val="32"/>
          <w:szCs w:val="32"/>
          <w:rtl/>
          <w:lang w:bidi="ar-EG"/>
        </w:rPr>
        <w:t xml:space="preserve">فى شرح إنجيل يوحنا </w:t>
      </w:r>
      <w:r w:rsidR="00486973">
        <w:rPr>
          <w:rFonts w:ascii="Simplified Arabic" w:hAnsi="Simplified Arabic" w:cs="Simplified Arabic" w:hint="cs"/>
          <w:sz w:val="32"/>
          <w:szCs w:val="32"/>
          <w:rtl/>
          <w:lang w:bidi="ar-EG"/>
        </w:rPr>
        <w:t>فى تفسير الآية 17 من</w:t>
      </w:r>
      <w:r w:rsidR="0066202B">
        <w:rPr>
          <w:rFonts w:ascii="Simplified Arabic" w:hAnsi="Simplified Arabic" w:cs="Simplified Arabic" w:hint="cs"/>
          <w:sz w:val="32"/>
          <w:szCs w:val="32"/>
          <w:rtl/>
          <w:lang w:bidi="ar-EG"/>
        </w:rPr>
        <w:t xml:space="preserve"> الأصحاح 14:</w:t>
      </w:r>
      <w:r w:rsidR="00486973">
        <w:rPr>
          <w:rFonts w:ascii="Simplified Arabic" w:hAnsi="Simplified Arabic" w:cs="Simplified Arabic" w:hint="cs"/>
          <w:sz w:val="32"/>
          <w:szCs w:val="32"/>
          <w:rtl/>
          <w:lang w:bidi="ar-EG"/>
        </w:rPr>
        <w:t xml:space="preserve"> </w:t>
      </w:r>
    </w:p>
    <w:p w:rsidR="00F61CD2" w:rsidRDefault="00F61CD2" w:rsidP="00B157A7">
      <w:pPr>
        <w:autoSpaceDE w:val="0"/>
        <w:autoSpaceDN w:val="0"/>
        <w:bidi/>
        <w:adjustRightInd w:val="0"/>
        <w:spacing w:after="0" w:line="240" w:lineRule="auto"/>
        <w:jc w:val="both"/>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 xml:space="preserve">ترجمتهم العربية: </w:t>
      </w:r>
      <w:r w:rsidR="005A5861">
        <w:rPr>
          <w:rFonts w:ascii="Simplified Arabic" w:hAnsi="Simplified Arabic" w:cs="Simplified Arabic" w:hint="cs"/>
          <w:b/>
          <w:bCs/>
          <w:sz w:val="32"/>
          <w:szCs w:val="32"/>
          <w:rtl/>
          <w:lang w:bidi="ar-EG"/>
        </w:rPr>
        <w:t>"</w:t>
      </w:r>
      <w:r w:rsidRPr="005A5861">
        <w:rPr>
          <w:rFonts w:ascii="TimesNewRomanPSMT" w:cs="TimesNewRomanPSMT" w:hint="cs"/>
          <w:sz w:val="32"/>
          <w:szCs w:val="32"/>
          <w:rtl/>
        </w:rPr>
        <w:t>إنه</w:t>
      </w:r>
      <w:r w:rsidR="005A5861" w:rsidRPr="005A5861">
        <w:rPr>
          <w:rFonts w:ascii="TimesNewRomanPSMT" w:cs="TimesNewRomanPSMT" w:hint="cs"/>
          <w:sz w:val="32"/>
          <w:szCs w:val="32"/>
          <w:rtl/>
        </w:rPr>
        <w:t xml:space="preserve"> (</w:t>
      </w:r>
      <w:r w:rsidRPr="005A5861">
        <w:rPr>
          <w:rFonts w:ascii="TimesNewRomanPSMT" w:cs="TimesNewRomanPSMT" w:hint="cs"/>
          <w:sz w:val="32"/>
          <w:szCs w:val="32"/>
          <w:rtl/>
        </w:rPr>
        <w:t>الروح</w:t>
      </w:r>
      <w:r w:rsidRPr="005A5861">
        <w:rPr>
          <w:rFonts w:ascii="TimesNewRomanPSMT" w:cs="TimesNewRomanPSMT"/>
          <w:sz w:val="32"/>
          <w:szCs w:val="32"/>
        </w:rPr>
        <w:t xml:space="preserve"> </w:t>
      </w:r>
      <w:r w:rsidRPr="005A5861">
        <w:rPr>
          <w:rFonts w:ascii="TimesNewRomanPSMT" w:cs="TimesNewRomanPSMT" w:hint="cs"/>
          <w:sz w:val="32"/>
          <w:szCs w:val="32"/>
          <w:rtl/>
        </w:rPr>
        <w:t>القدس</w:t>
      </w:r>
      <w:r w:rsidR="005A5861" w:rsidRPr="005A5861">
        <w:rPr>
          <w:rFonts w:ascii="TimesNewRomanPSMT" w:cs="TimesNewRomanPSMT" w:hint="cs"/>
          <w:sz w:val="32"/>
          <w:szCs w:val="32"/>
          <w:rtl/>
        </w:rPr>
        <w:t xml:space="preserve">) </w:t>
      </w:r>
      <w:r w:rsidRPr="005A5861">
        <w:rPr>
          <w:rFonts w:ascii="TimesNewRomanPSMT" w:cs="TimesNewRomanPSMT" w:hint="cs"/>
          <w:sz w:val="32"/>
          <w:szCs w:val="32"/>
          <w:rtl/>
        </w:rPr>
        <w:t>يبثق</w:t>
      </w:r>
      <w:r w:rsidRPr="005A5861">
        <w:rPr>
          <w:rFonts w:ascii="TimesNewRomanPSMT" w:cs="TimesNewRomanPSMT"/>
          <w:sz w:val="32"/>
          <w:szCs w:val="32"/>
        </w:rPr>
        <w:t xml:space="preserve"> </w:t>
      </w:r>
      <w:r w:rsidRPr="005A5861">
        <w:rPr>
          <w:rFonts w:ascii="TimesNewRomanPSMT" w:cs="TimesNewRomanPSMT" w:hint="cs"/>
          <w:sz w:val="32"/>
          <w:szCs w:val="32"/>
          <w:rtl/>
        </w:rPr>
        <w:t>لنا</w:t>
      </w:r>
      <w:r w:rsidRPr="005A5861">
        <w:rPr>
          <w:rFonts w:ascii="TimesNewRomanPSMT" w:cs="TimesNewRomanPSMT"/>
          <w:sz w:val="32"/>
          <w:szCs w:val="32"/>
        </w:rPr>
        <w:t xml:space="preserve"> </w:t>
      </w:r>
      <w:r w:rsidRPr="005A5861">
        <w:rPr>
          <w:rFonts w:ascii="TimesNewRomanPSMT" w:cs="TimesNewRomanPSMT" w:hint="cs"/>
          <w:sz w:val="32"/>
          <w:szCs w:val="32"/>
          <w:rtl/>
        </w:rPr>
        <w:t>من</w:t>
      </w:r>
      <w:r w:rsidRPr="005A5861">
        <w:rPr>
          <w:rFonts w:ascii="TimesNewRomanPSMT" w:cs="TimesNewRomanPSMT"/>
          <w:sz w:val="32"/>
          <w:szCs w:val="32"/>
        </w:rPr>
        <w:t xml:space="preserve"> </w:t>
      </w:r>
      <w:r w:rsidRPr="005A5861">
        <w:rPr>
          <w:rFonts w:ascii="TimesNewRomanPSMT" w:cs="TimesNewRomanPSMT" w:hint="cs"/>
          <w:sz w:val="32"/>
          <w:szCs w:val="32"/>
          <w:rtl/>
        </w:rPr>
        <w:t>الطبيعة</w:t>
      </w:r>
      <w:r w:rsidRPr="005A5861">
        <w:rPr>
          <w:rFonts w:ascii="TimesNewRomanPSMT" w:cs="TimesNewRomanPSMT"/>
          <w:sz w:val="32"/>
          <w:szCs w:val="32"/>
        </w:rPr>
        <w:t xml:space="preserve"> </w:t>
      </w:r>
      <w:r w:rsidRPr="005A5861">
        <w:rPr>
          <w:rFonts w:ascii="TimesNewRomanPSMT" w:cs="TimesNewRomanPSMT" w:hint="cs"/>
          <w:sz w:val="32"/>
          <w:szCs w:val="32"/>
          <w:rtl/>
        </w:rPr>
        <w:t>الإلهية</w:t>
      </w:r>
      <w:r w:rsidRPr="005A5861">
        <w:rPr>
          <w:rFonts w:ascii="TimesNewRomanPSMT" w:cs="TimesNewRomanPSMT"/>
          <w:sz w:val="32"/>
          <w:szCs w:val="32"/>
        </w:rPr>
        <w:t xml:space="preserve"> </w:t>
      </w:r>
      <w:r w:rsidRPr="005A5861">
        <w:rPr>
          <w:rFonts w:ascii="TimesNewRomanPSMT" w:cs="TimesNewRomanPSMT" w:hint="cs"/>
          <w:sz w:val="32"/>
          <w:szCs w:val="32"/>
          <w:rtl/>
        </w:rPr>
        <w:t>ذاتها</w:t>
      </w:r>
      <w:r w:rsidRPr="005A5861">
        <w:rPr>
          <w:rFonts w:ascii="TimesNewRomanPSMT" w:cs="TimesNewRomanPSMT"/>
          <w:sz w:val="32"/>
          <w:szCs w:val="32"/>
        </w:rPr>
        <w:t xml:space="preserve"> </w:t>
      </w:r>
      <w:r w:rsidRPr="005A5861">
        <w:rPr>
          <w:rFonts w:ascii="TimesNewRomanPSMT" w:cs="TimesNewRomanPSMT" w:hint="cs"/>
          <w:sz w:val="32"/>
          <w:szCs w:val="32"/>
          <w:rtl/>
        </w:rPr>
        <w:t>وليس</w:t>
      </w:r>
      <w:r w:rsidRPr="005A5861">
        <w:rPr>
          <w:rFonts w:ascii="TimesNewRomanPSMT" w:cs="TimesNewRomanPSMT"/>
          <w:sz w:val="32"/>
          <w:szCs w:val="32"/>
        </w:rPr>
        <w:t xml:space="preserve"> </w:t>
      </w:r>
      <w:r w:rsidRPr="005A5861">
        <w:rPr>
          <w:rFonts w:ascii="TimesNewRomanPSMT" w:cs="TimesNewRomanPSMT" w:hint="cs"/>
          <w:sz w:val="32"/>
          <w:szCs w:val="32"/>
          <w:rtl/>
        </w:rPr>
        <w:t>يمر</w:t>
      </w:r>
      <w:r w:rsidRPr="005A5861">
        <w:rPr>
          <w:rFonts w:ascii="TimesNewRomanPSMT" w:cs="TimesNewRomanPSMT"/>
          <w:sz w:val="32"/>
          <w:szCs w:val="32"/>
        </w:rPr>
        <w:t xml:space="preserve"> </w:t>
      </w:r>
      <w:r w:rsidRPr="005A5861">
        <w:rPr>
          <w:rFonts w:ascii="TimesNewRomanPSMT" w:cs="TimesNewRomanPSMT" w:hint="cs"/>
          <w:sz w:val="32"/>
          <w:szCs w:val="32"/>
          <w:rtl/>
        </w:rPr>
        <w:t>من</w:t>
      </w:r>
      <w:r w:rsidRPr="005A5861">
        <w:rPr>
          <w:rFonts w:ascii="TimesNewRomanPSMT" w:cs="TimesNewRomanPSMT"/>
          <w:sz w:val="32"/>
          <w:szCs w:val="32"/>
        </w:rPr>
        <w:t xml:space="preserve"> </w:t>
      </w:r>
      <w:r w:rsidRPr="005A5861">
        <w:rPr>
          <w:rFonts w:ascii="TimesNewRomanPSMT" w:cs="TimesNewRomanPSMT" w:hint="cs"/>
          <w:sz w:val="32"/>
          <w:szCs w:val="32"/>
          <w:rtl/>
        </w:rPr>
        <w:t>خلالها</w:t>
      </w:r>
      <w:r w:rsidRPr="005A5861">
        <w:rPr>
          <w:rFonts w:ascii="TimesNewRomanPSMT" w:cs="TimesNewRomanPSMT"/>
          <w:sz w:val="32"/>
          <w:szCs w:val="32"/>
        </w:rPr>
        <w:t xml:space="preserve"> </w:t>
      </w:r>
      <w:r w:rsidRPr="005A5861">
        <w:rPr>
          <w:rFonts w:ascii="TimesNewRomanPSMT" w:cs="TimesNewRomanPSMT" w:hint="cs"/>
          <w:sz w:val="32"/>
          <w:szCs w:val="32"/>
          <w:rtl/>
        </w:rPr>
        <w:t>إلينا</w:t>
      </w:r>
      <w:r w:rsidRPr="005A5861">
        <w:rPr>
          <w:rFonts w:ascii="TimesNewRomanPSMT" w:cs="TimesNewRomanPSMT"/>
          <w:sz w:val="32"/>
          <w:szCs w:val="32"/>
        </w:rPr>
        <w:t xml:space="preserve"> </w:t>
      </w:r>
      <w:r w:rsidRPr="005A5861">
        <w:rPr>
          <w:rFonts w:ascii="TimesNewRomanPSMT" w:cs="TimesNewRomanPSMT" w:hint="cs"/>
          <w:sz w:val="32"/>
          <w:szCs w:val="32"/>
          <w:rtl/>
        </w:rPr>
        <w:t>كشئ</w:t>
      </w:r>
      <w:r w:rsidR="005A5861" w:rsidRPr="005A5861">
        <w:rPr>
          <w:rFonts w:ascii="TimesNewRomanPSMT" w:cs="TimesNewRomanPSMT" w:hint="cs"/>
          <w:sz w:val="32"/>
          <w:szCs w:val="32"/>
          <w:rtl/>
          <w:lang w:bidi="ar-EG"/>
        </w:rPr>
        <w:t xml:space="preserve"> </w:t>
      </w:r>
      <w:r w:rsidRPr="005A5861">
        <w:rPr>
          <w:rFonts w:ascii="TimesNewRomanPSMT" w:cs="TimesNewRomanPSMT" w:hint="cs"/>
          <w:sz w:val="32"/>
          <w:szCs w:val="32"/>
          <w:rtl/>
        </w:rPr>
        <w:t>غريب</w:t>
      </w:r>
      <w:r w:rsidRPr="005A5861">
        <w:rPr>
          <w:rFonts w:ascii="TimesNewRomanPSMT" w:cs="TimesNewRomanPSMT"/>
          <w:sz w:val="32"/>
          <w:szCs w:val="32"/>
        </w:rPr>
        <w:t xml:space="preserve"> </w:t>
      </w:r>
      <w:r w:rsidRPr="005A5861">
        <w:rPr>
          <w:rFonts w:ascii="TimesNewRomanPSMT" w:cs="TimesNewRomanPSMT" w:hint="cs"/>
          <w:sz w:val="32"/>
          <w:szCs w:val="32"/>
          <w:rtl/>
        </w:rPr>
        <w:t>عنها</w:t>
      </w:r>
      <w:r w:rsidRPr="005A5861">
        <w:rPr>
          <w:rFonts w:ascii="TimesNewRomanPSMT" w:cs="TimesNewRomanPSMT"/>
          <w:sz w:val="32"/>
          <w:szCs w:val="32"/>
        </w:rPr>
        <w:t xml:space="preserve"> </w:t>
      </w:r>
      <w:r w:rsidRPr="005A5861">
        <w:rPr>
          <w:rFonts w:ascii="TimesNewRomanPSMT" w:cs="TimesNewRomanPSMT" w:hint="cs"/>
          <w:sz w:val="32"/>
          <w:szCs w:val="32"/>
          <w:rtl/>
        </w:rPr>
        <w:t>ولكن</w:t>
      </w:r>
      <w:r w:rsidRPr="005A5861">
        <w:rPr>
          <w:rFonts w:ascii="TimesNewRomanPSMT" w:cs="TimesNewRomanPSMT"/>
          <w:sz w:val="32"/>
          <w:szCs w:val="32"/>
        </w:rPr>
        <w:t xml:space="preserve"> </w:t>
      </w:r>
      <w:r w:rsidR="00B157A7">
        <w:rPr>
          <w:rFonts w:ascii="TimesNewRomanPSMT" w:cs="TimesNewRomanPSMT" w:hint="cs"/>
          <w:sz w:val="32"/>
          <w:szCs w:val="32"/>
          <w:rtl/>
        </w:rPr>
        <w:t>ك</w:t>
      </w:r>
      <w:r w:rsidRPr="005A5861">
        <w:rPr>
          <w:rFonts w:ascii="TimesNewRomanPSMT" w:cs="TimesNewRomanPSMT" w:hint="cs"/>
          <w:sz w:val="32"/>
          <w:szCs w:val="32"/>
          <w:rtl/>
        </w:rPr>
        <w:t>ما</w:t>
      </w:r>
      <w:r w:rsidRPr="005A5861">
        <w:rPr>
          <w:rFonts w:ascii="TimesNewRomanPSMT" w:cs="TimesNewRomanPSMT"/>
          <w:sz w:val="32"/>
          <w:szCs w:val="32"/>
        </w:rPr>
        <w:t xml:space="preserve"> </w:t>
      </w:r>
      <w:r w:rsidRPr="005A5861">
        <w:rPr>
          <w:rFonts w:ascii="TimesNewRomanPSMT" w:cs="TimesNewRomanPSMT" w:hint="cs"/>
          <w:sz w:val="32"/>
          <w:szCs w:val="32"/>
          <w:rtl/>
        </w:rPr>
        <w:t>يقال</w:t>
      </w:r>
      <w:r w:rsidRPr="005A5861">
        <w:rPr>
          <w:rFonts w:ascii="TimesNewRomanPSMT" w:cs="TimesNewRomanPSMT"/>
          <w:sz w:val="32"/>
          <w:szCs w:val="32"/>
        </w:rPr>
        <w:t xml:space="preserve"> </w:t>
      </w:r>
      <w:r w:rsidRPr="005A5861">
        <w:rPr>
          <w:rFonts w:ascii="TimesNewRomanPS-BoldMT" w:cs="TimesNewRomanPS-BoldMT" w:hint="cs"/>
          <w:b/>
          <w:bCs/>
          <w:sz w:val="32"/>
          <w:szCs w:val="32"/>
          <w:rtl/>
        </w:rPr>
        <w:t>يصير</w:t>
      </w:r>
      <w:r w:rsidRPr="005A5861">
        <w:rPr>
          <w:rFonts w:ascii="TimesNewRomanPS-BoldMT" w:cs="TimesNewRomanPS-BoldMT"/>
          <w:b/>
          <w:bCs/>
          <w:sz w:val="32"/>
          <w:szCs w:val="32"/>
        </w:rPr>
        <w:t xml:space="preserve"> </w:t>
      </w:r>
      <w:r w:rsidRPr="005A5861">
        <w:rPr>
          <w:rFonts w:ascii="TimesNewRomanPS-BoldMT" w:cs="TimesNewRomanPS-BoldMT" w:hint="cs"/>
          <w:b/>
          <w:bCs/>
          <w:sz w:val="32"/>
          <w:szCs w:val="32"/>
          <w:rtl/>
        </w:rPr>
        <w:t>فينا</w:t>
      </w:r>
      <w:r w:rsidRPr="005A5861">
        <w:rPr>
          <w:rFonts w:ascii="TimesNewRomanPS-BoldMT" w:cs="TimesNewRomanPS-BoldMT"/>
          <w:b/>
          <w:bCs/>
          <w:sz w:val="32"/>
          <w:szCs w:val="32"/>
        </w:rPr>
        <w:t xml:space="preserve"> </w:t>
      </w:r>
      <w:r w:rsidRPr="005A5861">
        <w:rPr>
          <w:rFonts w:ascii="TimesNewRomanPS-BoldMT" w:cs="TimesNewRomanPS-BoldMT" w:hint="cs"/>
          <w:b/>
          <w:bCs/>
          <w:sz w:val="32"/>
          <w:szCs w:val="32"/>
          <w:rtl/>
        </w:rPr>
        <w:t>نوعية</w:t>
      </w:r>
      <w:r w:rsidRPr="005A5861">
        <w:rPr>
          <w:rFonts w:ascii="TimesNewRomanPS-BoldMT" w:cs="TimesNewRomanPS-BoldMT"/>
          <w:b/>
          <w:bCs/>
          <w:sz w:val="32"/>
          <w:szCs w:val="32"/>
        </w:rPr>
        <w:t xml:space="preserve"> </w:t>
      </w:r>
      <w:r w:rsidRPr="005A5861">
        <w:rPr>
          <w:rFonts w:ascii="TimesNewRomanPS-BoldMT" w:cs="TimesNewRomanPS-BoldMT" w:hint="cs"/>
          <w:b/>
          <w:bCs/>
          <w:sz w:val="32"/>
          <w:szCs w:val="32"/>
          <w:rtl/>
        </w:rPr>
        <w:t>خاصة</w:t>
      </w:r>
      <w:r w:rsidRPr="005A5861">
        <w:rPr>
          <w:rFonts w:ascii="TimesNewRomanPS-BoldMT" w:cs="TimesNewRomanPS-BoldMT"/>
          <w:b/>
          <w:bCs/>
          <w:sz w:val="32"/>
          <w:szCs w:val="32"/>
        </w:rPr>
        <w:t xml:space="preserve"> </w:t>
      </w:r>
      <w:r w:rsidRPr="005A5861">
        <w:rPr>
          <w:rFonts w:ascii="TimesNewRomanPS-BoldMT" w:cs="TimesNewRomanPS-BoldMT" w:hint="cs"/>
          <w:b/>
          <w:bCs/>
          <w:sz w:val="32"/>
          <w:szCs w:val="32"/>
          <w:rtl/>
        </w:rPr>
        <w:t>من</w:t>
      </w:r>
      <w:r w:rsidRPr="005A5861">
        <w:rPr>
          <w:rFonts w:ascii="TimesNewRomanPS-BoldMT" w:cs="TimesNewRomanPS-BoldMT"/>
          <w:b/>
          <w:bCs/>
          <w:sz w:val="32"/>
          <w:szCs w:val="32"/>
        </w:rPr>
        <w:t xml:space="preserve"> </w:t>
      </w:r>
      <w:r w:rsidRPr="005A5861">
        <w:rPr>
          <w:rFonts w:ascii="TimesNewRomanPS-BoldMT" w:cs="TimesNewRomanPS-BoldMT" w:hint="cs"/>
          <w:b/>
          <w:bCs/>
          <w:sz w:val="32"/>
          <w:szCs w:val="32"/>
          <w:rtl/>
        </w:rPr>
        <w:t>اللاهوت</w:t>
      </w:r>
      <w:r w:rsidR="002A496A">
        <w:rPr>
          <w:rFonts w:ascii="TimesNewRomanPS-BoldMT" w:cs="TimesNewRomanPS-BoldMT" w:hint="cs"/>
          <w:b/>
          <w:bCs/>
          <w:sz w:val="32"/>
          <w:szCs w:val="32"/>
          <w:rtl/>
        </w:rPr>
        <w:t xml:space="preserve"> </w:t>
      </w:r>
      <w:r w:rsidR="002A496A" w:rsidRPr="000B1FE3">
        <w:rPr>
          <w:rFonts w:ascii="Simplified Arabic" w:hAnsi="Simplified Arabic" w:cs="Simplified Arabic"/>
          <w:sz w:val="26"/>
          <w:szCs w:val="26"/>
        </w:rPr>
        <w:t>certain quality of the Godhead</w:t>
      </w:r>
      <w:r w:rsidRPr="005A5861">
        <w:rPr>
          <w:rFonts w:ascii="TimesNewRomanPS-BoldMT" w:cs="TimesNewRomanPS-BoldMT" w:hint="cs"/>
          <w:b/>
          <w:bCs/>
          <w:sz w:val="32"/>
          <w:szCs w:val="32"/>
          <w:rtl/>
        </w:rPr>
        <w:t xml:space="preserve"> </w:t>
      </w:r>
      <w:r w:rsidRPr="005A5861">
        <w:rPr>
          <w:rFonts w:ascii="TimesNewRomanPSMT" w:cs="TimesNewRomanPSMT" w:hint="cs"/>
          <w:sz w:val="32"/>
          <w:szCs w:val="32"/>
          <w:rtl/>
        </w:rPr>
        <w:t>تسكن</w:t>
      </w:r>
      <w:r w:rsidRPr="005A5861">
        <w:rPr>
          <w:rFonts w:ascii="TimesNewRomanPSMT" w:cs="TimesNewRomanPSMT"/>
          <w:sz w:val="32"/>
          <w:szCs w:val="32"/>
        </w:rPr>
        <w:t xml:space="preserve"> </w:t>
      </w:r>
      <w:r w:rsidRPr="005A5861">
        <w:rPr>
          <w:rFonts w:ascii="TimesNewRomanPSMT" w:cs="TimesNewRomanPSMT" w:hint="cs"/>
          <w:sz w:val="32"/>
          <w:szCs w:val="32"/>
          <w:rtl/>
        </w:rPr>
        <w:t>فى</w:t>
      </w:r>
      <w:r w:rsidRPr="005A5861">
        <w:rPr>
          <w:rFonts w:ascii="TimesNewRomanPSMT" w:cs="TimesNewRomanPSMT"/>
          <w:sz w:val="32"/>
          <w:szCs w:val="32"/>
        </w:rPr>
        <w:t xml:space="preserve"> </w:t>
      </w:r>
      <w:r w:rsidRPr="005A5861">
        <w:rPr>
          <w:rFonts w:ascii="TimesNewRomanPSMT" w:cs="TimesNewRomanPSMT" w:hint="cs"/>
          <w:sz w:val="32"/>
          <w:szCs w:val="32"/>
          <w:rtl/>
        </w:rPr>
        <w:t>القديسين</w:t>
      </w:r>
      <w:r w:rsidRPr="005A5861">
        <w:rPr>
          <w:rFonts w:ascii="TimesNewRomanPSMT" w:cs="TimesNewRomanPSMT"/>
          <w:sz w:val="32"/>
          <w:szCs w:val="32"/>
        </w:rPr>
        <w:t xml:space="preserve"> </w:t>
      </w:r>
      <w:r w:rsidRPr="005A5861">
        <w:rPr>
          <w:rFonts w:ascii="TimesNewRomanPSMT" w:cs="TimesNewRomanPSMT" w:hint="cs"/>
          <w:sz w:val="32"/>
          <w:szCs w:val="32"/>
          <w:rtl/>
        </w:rPr>
        <w:t>وتبقى</w:t>
      </w:r>
      <w:r w:rsidRPr="005A5861">
        <w:rPr>
          <w:rFonts w:ascii="TimesNewRomanPSMT" w:cs="TimesNewRomanPSMT"/>
          <w:sz w:val="32"/>
          <w:szCs w:val="32"/>
        </w:rPr>
        <w:t xml:space="preserve"> </w:t>
      </w:r>
      <w:r w:rsidRPr="005A5861">
        <w:rPr>
          <w:rFonts w:ascii="TimesNewRomanPSMT" w:cs="TimesNewRomanPSMT" w:hint="cs"/>
          <w:sz w:val="32"/>
          <w:szCs w:val="32"/>
          <w:rtl/>
        </w:rPr>
        <w:t>إلى</w:t>
      </w:r>
      <w:r w:rsidRPr="005A5861">
        <w:rPr>
          <w:rFonts w:ascii="TimesNewRomanPSMT" w:cs="TimesNewRomanPSMT"/>
          <w:sz w:val="32"/>
          <w:szCs w:val="32"/>
        </w:rPr>
        <w:t xml:space="preserve"> </w:t>
      </w:r>
      <w:r w:rsidRPr="005A5861">
        <w:rPr>
          <w:rFonts w:ascii="TimesNewRomanPSMT" w:cs="TimesNewRomanPSMT" w:hint="cs"/>
          <w:sz w:val="32"/>
          <w:szCs w:val="32"/>
          <w:rtl/>
        </w:rPr>
        <w:t>الأبد</w:t>
      </w:r>
      <w:r w:rsidRPr="005A5861">
        <w:rPr>
          <w:rFonts w:ascii="TimesNewRomanPSMT" w:cs="TimesNewRomanPSMT"/>
          <w:sz w:val="32"/>
          <w:szCs w:val="32"/>
        </w:rPr>
        <w:t>.</w:t>
      </w:r>
      <w:r w:rsidR="005A5861">
        <w:rPr>
          <w:rFonts w:ascii="TimesNewRomanPSMT" w:cs="TimesNewRomanPSMT" w:hint="cs"/>
          <w:sz w:val="32"/>
          <w:szCs w:val="32"/>
          <w:rtl/>
        </w:rPr>
        <w:t>"</w:t>
      </w:r>
    </w:p>
    <w:p w:rsidR="00F61CD2" w:rsidRDefault="00F61CD2" w:rsidP="00F61CD2">
      <w:pPr>
        <w:bidi/>
        <w:spacing w:after="0" w:line="240" w:lineRule="auto"/>
        <w:jc w:val="both"/>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النص الإنجليزى:</w:t>
      </w:r>
    </w:p>
    <w:p w:rsidR="00F61CD2" w:rsidRDefault="00825756" w:rsidP="00825756">
      <w:pPr>
        <w:autoSpaceDE w:val="0"/>
        <w:autoSpaceDN w:val="0"/>
        <w:adjustRightInd w:val="0"/>
        <w:spacing w:after="0" w:line="240" w:lineRule="auto"/>
        <w:jc w:val="both"/>
        <w:rPr>
          <w:rFonts w:ascii="Simplified Arabic" w:eastAsia="Times New Roman" w:hAnsi="Simplified Arabic" w:cs="Simplified Arabic"/>
          <w:color w:val="000000"/>
          <w:sz w:val="26"/>
          <w:szCs w:val="26"/>
          <w:rtl/>
        </w:rPr>
      </w:pPr>
      <w:r w:rsidRPr="00825756">
        <w:rPr>
          <w:rFonts w:ascii="Simplified Arabic" w:eastAsia="Times New Roman" w:hAnsi="Simplified Arabic" w:cs="Simplified Arabic"/>
          <w:color w:val="000000"/>
          <w:sz w:val="26"/>
          <w:szCs w:val="26"/>
        </w:rPr>
        <w:t>“…if He (</w:t>
      </w:r>
      <w:r w:rsidR="00F61CD2" w:rsidRPr="00825756">
        <w:rPr>
          <w:rFonts w:ascii="Simplified Arabic" w:eastAsia="Times New Roman" w:hAnsi="Simplified Arabic" w:cs="Simplified Arabic"/>
          <w:color w:val="000000"/>
          <w:sz w:val="26"/>
          <w:szCs w:val="26"/>
        </w:rPr>
        <w:t>The Spirit</w:t>
      </w:r>
      <w:r w:rsidRPr="00825756">
        <w:rPr>
          <w:rFonts w:ascii="Simplified Arabic" w:eastAsia="Times New Roman" w:hAnsi="Simplified Arabic" w:cs="Simplified Arabic"/>
          <w:color w:val="000000"/>
          <w:sz w:val="26"/>
          <w:szCs w:val="26"/>
        </w:rPr>
        <w:t>)</w:t>
      </w:r>
      <w:r w:rsidR="00F61CD2" w:rsidRPr="00825756">
        <w:rPr>
          <w:rFonts w:ascii="Simplified Arabic" w:eastAsia="Times New Roman" w:hAnsi="Simplified Arabic" w:cs="Simplified Arabic"/>
          <w:color w:val="000000"/>
          <w:sz w:val="26"/>
          <w:szCs w:val="26"/>
        </w:rPr>
        <w:t xml:space="preserve"> does not rather proceed for us from the Divine nature itself; n</w:t>
      </w:r>
      <w:r w:rsidRPr="00825756">
        <w:rPr>
          <w:rFonts w:ascii="Simplified Arabic" w:eastAsia="Times New Roman" w:hAnsi="Simplified Arabic" w:cs="Simplified Arabic"/>
          <w:color w:val="000000"/>
          <w:sz w:val="26"/>
          <w:szCs w:val="26"/>
        </w:rPr>
        <w:t>o</w:t>
      </w:r>
      <w:r w:rsidR="00F61CD2" w:rsidRPr="00825756">
        <w:rPr>
          <w:rFonts w:ascii="Simplified Arabic" w:eastAsia="Times New Roman" w:hAnsi="Simplified Arabic" w:cs="Simplified Arabic"/>
          <w:color w:val="000000"/>
          <w:sz w:val="26"/>
          <w:szCs w:val="26"/>
        </w:rPr>
        <w:t>t passing through it unto us, as something</w:t>
      </w:r>
      <w:r w:rsidRPr="00825756">
        <w:rPr>
          <w:rFonts w:ascii="Simplified Arabic" w:eastAsia="Times New Roman" w:hAnsi="Simplified Arabic" w:cs="Simplified Arabic"/>
          <w:color w:val="000000"/>
          <w:sz w:val="26"/>
          <w:szCs w:val="26"/>
        </w:rPr>
        <w:t xml:space="preserve"> foreign to it, but so to speak becoming in us </w:t>
      </w:r>
      <w:r w:rsidRPr="002A496A">
        <w:rPr>
          <w:rFonts w:ascii="Simplified Arabic" w:eastAsia="Times New Roman" w:hAnsi="Simplified Arabic" w:cs="Simplified Arabic"/>
          <w:b/>
          <w:bCs/>
          <w:color w:val="000000"/>
          <w:sz w:val="26"/>
          <w:szCs w:val="26"/>
        </w:rPr>
        <w:t>a certain quality of the Godhead</w:t>
      </w:r>
      <w:r w:rsidRPr="00825756">
        <w:rPr>
          <w:rFonts w:ascii="Simplified Arabic" w:eastAsia="Times New Roman" w:hAnsi="Simplified Arabic" w:cs="Simplified Arabic"/>
          <w:color w:val="000000"/>
          <w:sz w:val="26"/>
          <w:szCs w:val="26"/>
        </w:rPr>
        <w:t>, and dwelling in the saints, and remaining for ever--- [as He does] if by cleansing the eye of their understanding by all goodness, and by unyielding earnestness in the pursuit of every virtue, they preserve the grace in their hearts.”</w:t>
      </w:r>
      <w:r>
        <w:rPr>
          <w:rStyle w:val="FootnoteReference"/>
          <w:rFonts w:ascii="Simplified Arabic" w:eastAsia="Times New Roman" w:hAnsi="Simplified Arabic" w:cs="Simplified Arabic"/>
          <w:color w:val="000000"/>
          <w:sz w:val="26"/>
          <w:szCs w:val="26"/>
        </w:rPr>
        <w:footnoteReference w:id="27"/>
      </w:r>
    </w:p>
    <w:p w:rsidR="00A77DA6" w:rsidRDefault="00A77DA6" w:rsidP="00825756">
      <w:pPr>
        <w:autoSpaceDE w:val="0"/>
        <w:autoSpaceDN w:val="0"/>
        <w:adjustRightInd w:val="0"/>
        <w:spacing w:after="0" w:line="240" w:lineRule="auto"/>
        <w:jc w:val="both"/>
        <w:rPr>
          <w:rFonts w:ascii="Simplified Arabic" w:eastAsia="Times New Roman" w:hAnsi="Simplified Arabic" w:cs="Simplified Arabic"/>
          <w:color w:val="000000"/>
          <w:sz w:val="26"/>
          <w:szCs w:val="26"/>
          <w:rtl/>
        </w:rPr>
      </w:pPr>
    </w:p>
    <w:p w:rsidR="00F61CD2" w:rsidRPr="00486973" w:rsidRDefault="00F61CD2" w:rsidP="0066202B">
      <w:pPr>
        <w:pStyle w:val="ListParagraph"/>
        <w:numPr>
          <w:ilvl w:val="0"/>
          <w:numId w:val="4"/>
        </w:numPr>
        <w:bidi/>
        <w:spacing w:after="0" w:line="240" w:lineRule="auto"/>
        <w:jc w:val="both"/>
        <w:rPr>
          <w:rFonts w:ascii="Simplified Arabic" w:hAnsi="Simplified Arabic" w:cs="Simplified Arabic"/>
          <w:sz w:val="32"/>
          <w:szCs w:val="32"/>
          <w:lang w:bidi="ar-EG"/>
        </w:rPr>
      </w:pPr>
      <w:r w:rsidRPr="00F61CD2">
        <w:rPr>
          <w:rFonts w:ascii="Simplified Arabic" w:hAnsi="Simplified Arabic" w:cs="Simplified Arabic" w:hint="cs"/>
          <w:b/>
          <w:bCs/>
          <w:sz w:val="32"/>
          <w:szCs w:val="32"/>
          <w:rtl/>
          <w:lang w:bidi="ar-EG"/>
        </w:rPr>
        <w:t xml:space="preserve">النص السابع للقديس كيرلس عامود الدين </w:t>
      </w:r>
      <w:r w:rsidRPr="00486973">
        <w:rPr>
          <w:rFonts w:ascii="Simplified Arabic" w:hAnsi="Simplified Arabic" w:cs="Simplified Arabic" w:hint="cs"/>
          <w:sz w:val="32"/>
          <w:szCs w:val="32"/>
          <w:rtl/>
          <w:lang w:bidi="ar-EG"/>
        </w:rPr>
        <w:t xml:space="preserve">فى شرح إنجيل يوحنا </w:t>
      </w:r>
      <w:r w:rsidR="00486973">
        <w:rPr>
          <w:rFonts w:ascii="Simplified Arabic" w:hAnsi="Simplified Arabic" w:cs="Simplified Arabic" w:hint="cs"/>
          <w:sz w:val="32"/>
          <w:szCs w:val="32"/>
          <w:rtl/>
          <w:lang w:bidi="ar-EG"/>
        </w:rPr>
        <w:t>فى تفسير الآية 18 من الأصحاح 5:</w:t>
      </w:r>
    </w:p>
    <w:p w:rsidR="00F61CD2" w:rsidRDefault="00F61CD2" w:rsidP="00B157A7">
      <w:pPr>
        <w:autoSpaceDE w:val="0"/>
        <w:autoSpaceDN w:val="0"/>
        <w:bidi/>
        <w:adjustRightInd w:val="0"/>
        <w:spacing w:after="0" w:line="240" w:lineRule="auto"/>
        <w:jc w:val="both"/>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ترجمتهم العربية:</w:t>
      </w:r>
      <w:r w:rsidR="005A5861">
        <w:rPr>
          <w:rFonts w:ascii="Simplified Arabic" w:hAnsi="Simplified Arabic" w:cs="Simplified Arabic"/>
          <w:b/>
          <w:bCs/>
          <w:sz w:val="32"/>
          <w:szCs w:val="32"/>
          <w:lang w:bidi="ar-EG"/>
        </w:rPr>
        <w:t xml:space="preserve">  </w:t>
      </w:r>
      <w:r w:rsidR="005A5861" w:rsidRPr="005A5861">
        <w:rPr>
          <w:rFonts w:ascii="Simplified Arabic" w:hAnsi="Simplified Arabic" w:cs="Simplified Arabic" w:hint="cs"/>
          <w:b/>
          <w:bCs/>
          <w:sz w:val="32"/>
          <w:szCs w:val="32"/>
          <w:rtl/>
          <w:lang w:bidi="ar-EG"/>
        </w:rPr>
        <w:t>"</w:t>
      </w:r>
      <w:r w:rsidR="005A5861" w:rsidRPr="005A5861">
        <w:rPr>
          <w:rFonts w:ascii="TimesNewRomanPSMT" w:cs="TimesNewRomanPSMT" w:hint="cs"/>
          <w:sz w:val="32"/>
          <w:szCs w:val="32"/>
          <w:rtl/>
        </w:rPr>
        <w:t>فإننا</w:t>
      </w:r>
      <w:r w:rsidR="005A5861" w:rsidRPr="005A5861">
        <w:rPr>
          <w:rFonts w:ascii="TimesNewRomanPSMT" w:cs="TimesNewRomanPSMT"/>
          <w:sz w:val="32"/>
          <w:szCs w:val="32"/>
        </w:rPr>
        <w:t xml:space="preserve"> </w:t>
      </w:r>
      <w:r w:rsidR="005A5861" w:rsidRPr="005A5861">
        <w:rPr>
          <w:rFonts w:ascii="TimesNewRomanPSMT" w:cs="TimesNewRomanPSMT" w:hint="cs"/>
          <w:sz w:val="32"/>
          <w:szCs w:val="32"/>
          <w:rtl/>
        </w:rPr>
        <w:t>قد</w:t>
      </w:r>
      <w:r w:rsidR="005A5861" w:rsidRPr="005A5861">
        <w:rPr>
          <w:rFonts w:ascii="TimesNewRomanPSMT" w:cs="TimesNewRomanPSMT"/>
          <w:sz w:val="32"/>
          <w:szCs w:val="32"/>
        </w:rPr>
        <w:t xml:space="preserve"> </w:t>
      </w:r>
      <w:r w:rsidR="005A5861" w:rsidRPr="005A5861">
        <w:rPr>
          <w:rFonts w:ascii="TimesNewRomanPSMT" w:cs="TimesNewRomanPSMT" w:hint="cs"/>
          <w:sz w:val="32"/>
          <w:szCs w:val="32"/>
          <w:rtl/>
        </w:rPr>
        <w:t>نلنا</w:t>
      </w:r>
      <w:r w:rsidR="005A5861" w:rsidRPr="005A5861">
        <w:rPr>
          <w:rFonts w:ascii="TimesNewRomanPSMT" w:cs="TimesNewRomanPSMT"/>
          <w:sz w:val="32"/>
          <w:szCs w:val="32"/>
        </w:rPr>
        <w:t xml:space="preserve"> </w:t>
      </w:r>
      <w:r w:rsidR="005A5861" w:rsidRPr="005A5861">
        <w:rPr>
          <w:rFonts w:ascii="TimesNewRomanPSMT" w:cs="TimesNewRomanPSMT" w:hint="cs"/>
          <w:sz w:val="32"/>
          <w:szCs w:val="32"/>
          <w:rtl/>
        </w:rPr>
        <w:t>التبنى،</w:t>
      </w:r>
      <w:r w:rsidR="005A5861" w:rsidRPr="005A5861">
        <w:rPr>
          <w:rFonts w:ascii="TimesNewRomanPSMT" w:cs="TimesNewRomanPSMT"/>
          <w:sz w:val="32"/>
          <w:szCs w:val="32"/>
        </w:rPr>
        <w:t xml:space="preserve"> </w:t>
      </w:r>
      <w:r w:rsidR="005A5861" w:rsidRPr="005A5861">
        <w:rPr>
          <w:rFonts w:ascii="TimesNewRomanPSMT" w:cs="TimesNewRomanPSMT" w:hint="cs"/>
          <w:sz w:val="32"/>
          <w:szCs w:val="32"/>
          <w:rtl/>
        </w:rPr>
        <w:t>وارتفعنا</w:t>
      </w:r>
      <w:r w:rsidR="005A5861" w:rsidRPr="005A5861">
        <w:rPr>
          <w:rFonts w:ascii="TimesNewRomanPSMT" w:cs="TimesNewRomanPSMT"/>
          <w:sz w:val="32"/>
          <w:szCs w:val="32"/>
        </w:rPr>
        <w:t xml:space="preserve"> </w:t>
      </w:r>
      <w:r w:rsidR="005A5861" w:rsidRPr="005A5861">
        <w:rPr>
          <w:rFonts w:ascii="TimesNewRomanPSMT" w:cs="TimesNewRomanPSMT" w:hint="cs"/>
          <w:sz w:val="32"/>
          <w:szCs w:val="32"/>
          <w:rtl/>
        </w:rPr>
        <w:t>إلى</w:t>
      </w:r>
      <w:r w:rsidR="005A5861" w:rsidRPr="005A5861">
        <w:rPr>
          <w:rFonts w:ascii="TimesNewRomanPSMT" w:cs="TimesNewRomanPSMT"/>
          <w:sz w:val="32"/>
          <w:szCs w:val="32"/>
        </w:rPr>
        <w:t xml:space="preserve"> </w:t>
      </w:r>
      <w:r w:rsidR="005A5861" w:rsidRPr="005A5861">
        <w:rPr>
          <w:rFonts w:ascii="TimesNewRomanPSMT" w:cs="TimesNewRomanPSMT" w:hint="cs"/>
          <w:sz w:val="32"/>
          <w:szCs w:val="32"/>
          <w:rtl/>
        </w:rPr>
        <w:t>سناء</w:t>
      </w:r>
      <w:r w:rsidR="005A5861" w:rsidRPr="005A5861">
        <w:rPr>
          <w:rFonts w:ascii="TimesNewRomanPSMT" w:cs="TimesNewRomanPSMT"/>
          <w:sz w:val="32"/>
          <w:szCs w:val="32"/>
        </w:rPr>
        <w:t xml:space="preserve"> </w:t>
      </w:r>
      <w:r w:rsidR="005A5861" w:rsidRPr="005A5861">
        <w:rPr>
          <w:rFonts w:ascii="TimesNewRomanPSMT" w:cs="TimesNewRomanPSMT" w:hint="cs"/>
          <w:sz w:val="32"/>
          <w:szCs w:val="32"/>
          <w:rtl/>
        </w:rPr>
        <w:t>أعلى</w:t>
      </w:r>
      <w:r w:rsidR="005A5861" w:rsidRPr="005A5861">
        <w:rPr>
          <w:rFonts w:ascii="TimesNewRomanPSMT" w:cs="TimesNewRomanPSMT"/>
          <w:sz w:val="32"/>
          <w:szCs w:val="32"/>
        </w:rPr>
        <w:t xml:space="preserve"> </w:t>
      </w:r>
      <w:r w:rsidR="005A5861" w:rsidRPr="005A5861">
        <w:rPr>
          <w:rFonts w:ascii="TimesNewRomanPSMT" w:cs="TimesNewRomanPSMT" w:hint="cs"/>
          <w:sz w:val="32"/>
          <w:szCs w:val="32"/>
          <w:rtl/>
        </w:rPr>
        <w:t>من</w:t>
      </w:r>
      <w:r w:rsidR="005A5861" w:rsidRPr="005A5861">
        <w:rPr>
          <w:rFonts w:ascii="TimesNewRomanPSMT" w:cs="TimesNewRomanPSMT"/>
          <w:sz w:val="32"/>
          <w:szCs w:val="32"/>
        </w:rPr>
        <w:t xml:space="preserve"> </w:t>
      </w:r>
      <w:r w:rsidR="005A5861" w:rsidRPr="005A5861">
        <w:rPr>
          <w:rFonts w:ascii="TimesNewRomanPSMT" w:cs="TimesNewRomanPSMT" w:hint="cs"/>
          <w:sz w:val="32"/>
          <w:szCs w:val="32"/>
          <w:rtl/>
        </w:rPr>
        <w:t>الطبيعة</w:t>
      </w:r>
      <w:r w:rsidR="005A5861" w:rsidRPr="005A5861">
        <w:rPr>
          <w:rFonts w:ascii="TimesNewRomanPSMT" w:cs="TimesNewRomanPSMT"/>
          <w:sz w:val="32"/>
          <w:szCs w:val="32"/>
        </w:rPr>
        <w:t xml:space="preserve"> </w:t>
      </w:r>
      <w:r w:rsidR="005A5861" w:rsidRPr="005A5861">
        <w:rPr>
          <w:rFonts w:ascii="TimesNewRomanPSMT" w:cs="TimesNewRomanPSMT" w:hint="cs"/>
          <w:sz w:val="32"/>
          <w:szCs w:val="32"/>
          <w:rtl/>
        </w:rPr>
        <w:t>بواسطة</w:t>
      </w:r>
      <w:r w:rsidR="005A5861" w:rsidRPr="005A5861">
        <w:rPr>
          <w:rFonts w:ascii="TimesNewRomanPSMT" w:cs="TimesNewRomanPSMT"/>
          <w:sz w:val="32"/>
          <w:szCs w:val="32"/>
        </w:rPr>
        <w:t xml:space="preserve"> </w:t>
      </w:r>
      <w:r w:rsidR="005A5861" w:rsidRPr="005A5861">
        <w:rPr>
          <w:rFonts w:ascii="TimesNewRomanPSMT" w:cs="TimesNewRomanPSMT" w:hint="cs"/>
          <w:sz w:val="32"/>
          <w:szCs w:val="32"/>
          <w:rtl/>
        </w:rPr>
        <w:t>إرادة</w:t>
      </w:r>
      <w:r w:rsidR="005A5861" w:rsidRPr="005A5861">
        <w:rPr>
          <w:rFonts w:ascii="TimesNewRomanPSMT" w:cs="TimesNewRomanPSMT"/>
          <w:sz w:val="32"/>
          <w:szCs w:val="32"/>
        </w:rPr>
        <w:t xml:space="preserve"> </w:t>
      </w:r>
      <w:r w:rsidR="005A5861" w:rsidRPr="005A5861">
        <w:rPr>
          <w:rFonts w:ascii="TimesNewRomanPSMT" w:cs="TimesNewRomanPSMT" w:hint="cs"/>
          <w:sz w:val="32"/>
          <w:szCs w:val="32"/>
          <w:rtl/>
        </w:rPr>
        <w:t>ذاك</w:t>
      </w:r>
      <w:r w:rsidR="005A5861" w:rsidRPr="005A5861">
        <w:rPr>
          <w:rFonts w:ascii="TimesNewRomanPSMT" w:cs="TimesNewRomanPSMT"/>
          <w:sz w:val="32"/>
          <w:szCs w:val="32"/>
        </w:rPr>
        <w:t xml:space="preserve"> </w:t>
      </w:r>
      <w:r w:rsidR="005A5861" w:rsidRPr="005A5861">
        <w:rPr>
          <w:rFonts w:ascii="TimesNewRomanPSMT" w:cs="TimesNewRomanPSMT" w:hint="cs"/>
          <w:sz w:val="32"/>
          <w:szCs w:val="32"/>
          <w:rtl/>
        </w:rPr>
        <w:t>الذى</w:t>
      </w:r>
      <w:r w:rsidR="005A5861" w:rsidRPr="005A5861">
        <w:rPr>
          <w:rFonts w:ascii="TimesNewRomanPSMT" w:cs="TimesNewRomanPSMT"/>
          <w:sz w:val="32"/>
          <w:szCs w:val="32"/>
        </w:rPr>
        <w:t xml:space="preserve"> </w:t>
      </w:r>
      <w:r w:rsidR="005A5861" w:rsidRPr="005A5861">
        <w:rPr>
          <w:rFonts w:ascii="TimesNewRomanPSMT" w:cs="TimesNewRomanPSMT" w:hint="cs"/>
          <w:sz w:val="32"/>
          <w:szCs w:val="32"/>
          <w:rtl/>
        </w:rPr>
        <w:t>أعطانا هذه</w:t>
      </w:r>
      <w:r w:rsidR="005A5861" w:rsidRPr="005A5861">
        <w:rPr>
          <w:rFonts w:ascii="TimesNewRomanPSMT" w:cs="TimesNewRomanPSMT"/>
          <w:sz w:val="32"/>
          <w:szCs w:val="32"/>
        </w:rPr>
        <w:t xml:space="preserve"> </w:t>
      </w:r>
      <w:r w:rsidR="005A5861" w:rsidRPr="005A5861">
        <w:rPr>
          <w:rFonts w:ascii="TimesNewRomanPSMT" w:cs="TimesNewRomanPSMT" w:hint="cs"/>
          <w:sz w:val="32"/>
          <w:szCs w:val="32"/>
          <w:rtl/>
        </w:rPr>
        <w:t>الكرامة</w:t>
      </w:r>
      <w:r w:rsidR="005A5861" w:rsidRPr="005A5861">
        <w:rPr>
          <w:rFonts w:ascii="TimesNewRomanPSMT" w:cs="TimesNewRomanPSMT"/>
          <w:sz w:val="32"/>
          <w:szCs w:val="32"/>
        </w:rPr>
        <w:t xml:space="preserve"> </w:t>
      </w:r>
      <w:r w:rsidR="005A5861">
        <w:rPr>
          <w:rFonts w:ascii="TimesNewRomanPSMT" w:cs="TimesNewRomanPSMT" w:hint="cs"/>
          <w:sz w:val="32"/>
          <w:szCs w:val="32"/>
          <w:rtl/>
        </w:rPr>
        <w:t>وهكذا (</w:t>
      </w:r>
      <w:r w:rsidR="005A5861" w:rsidRPr="005A5861">
        <w:rPr>
          <w:rFonts w:ascii="TimesNewRomanPSMT" w:cs="TimesNewRomanPSMT" w:hint="cs"/>
          <w:sz w:val="32"/>
          <w:szCs w:val="32"/>
          <w:rtl/>
        </w:rPr>
        <w:t>صرنا</w:t>
      </w:r>
      <w:r w:rsidR="005A5861">
        <w:rPr>
          <w:rFonts w:ascii="TimesNewRomanPSMT" w:cs="TimesNewRomanPSMT" w:hint="cs"/>
          <w:sz w:val="32"/>
          <w:szCs w:val="32"/>
          <w:rtl/>
        </w:rPr>
        <w:t>)</w:t>
      </w:r>
      <w:r w:rsidR="005A5861" w:rsidRPr="005A5861">
        <w:rPr>
          <w:rFonts w:ascii="TimesNewRomanPSMT" w:cs="TimesNewRomanPSMT"/>
          <w:sz w:val="32"/>
          <w:szCs w:val="32"/>
        </w:rPr>
        <w:t xml:space="preserve"> </w:t>
      </w:r>
      <w:r w:rsidR="005A5861" w:rsidRPr="005A5861">
        <w:rPr>
          <w:rFonts w:ascii="TimesNewRomanPS-BoldMT" w:cs="TimesNewRomanPS-BoldMT" w:hint="cs"/>
          <w:b/>
          <w:bCs/>
          <w:sz w:val="32"/>
          <w:szCs w:val="32"/>
          <w:rtl/>
        </w:rPr>
        <w:t>ندعى</w:t>
      </w:r>
      <w:r w:rsidR="005A5861" w:rsidRPr="005A5861">
        <w:rPr>
          <w:rFonts w:ascii="TimesNewRomanPS-BoldMT" w:cs="TimesNewRomanPS-BoldMT"/>
          <w:b/>
          <w:bCs/>
          <w:sz w:val="32"/>
          <w:szCs w:val="32"/>
        </w:rPr>
        <w:t xml:space="preserve"> </w:t>
      </w:r>
      <w:r w:rsidR="00B157A7">
        <w:rPr>
          <w:rFonts w:ascii="TimesNewRomanPS-BoldMT" w:cs="TimesNewRomanPS-BoldMT" w:hint="cs"/>
          <w:b/>
          <w:bCs/>
          <w:sz w:val="32"/>
          <w:szCs w:val="32"/>
          <w:rtl/>
        </w:rPr>
        <w:t>آ</w:t>
      </w:r>
      <w:r w:rsidR="005A5861" w:rsidRPr="005A5861">
        <w:rPr>
          <w:rFonts w:ascii="TimesNewRomanPS-BoldMT" w:cs="TimesNewRomanPS-BoldMT" w:hint="cs"/>
          <w:b/>
          <w:bCs/>
          <w:sz w:val="32"/>
          <w:szCs w:val="32"/>
          <w:rtl/>
        </w:rPr>
        <w:t>لهة</w:t>
      </w:r>
      <w:r w:rsidR="005A5861" w:rsidRPr="005A5861">
        <w:rPr>
          <w:rFonts w:ascii="TimesNewRomanPS-BoldMT" w:cs="TimesNewRomanPS-BoldMT"/>
          <w:b/>
          <w:bCs/>
          <w:sz w:val="32"/>
          <w:szCs w:val="32"/>
        </w:rPr>
        <w:t xml:space="preserve"> </w:t>
      </w:r>
      <w:r w:rsidR="005A5861" w:rsidRPr="005A5861">
        <w:rPr>
          <w:rFonts w:ascii="TimesNewRomanPS-BoldMT" w:cs="TimesNewRomanPS-BoldMT" w:hint="cs"/>
          <w:b/>
          <w:bCs/>
          <w:sz w:val="32"/>
          <w:szCs w:val="32"/>
          <w:rtl/>
        </w:rPr>
        <w:t>وأبناء</w:t>
      </w:r>
      <w:r w:rsidR="005A5861" w:rsidRPr="005A5861">
        <w:rPr>
          <w:rFonts w:ascii="TimesNewRomanPS-BoldMT" w:cs="TimesNewRomanPS-BoldMT"/>
          <w:b/>
          <w:bCs/>
          <w:sz w:val="32"/>
          <w:szCs w:val="32"/>
        </w:rPr>
        <w:t xml:space="preserve"> </w:t>
      </w:r>
      <w:r w:rsidR="005A5861" w:rsidRPr="005A5861">
        <w:rPr>
          <w:rFonts w:ascii="TimesNewRomanPS-BoldMT" w:cs="TimesNewRomanPS-BoldMT" w:hint="cs"/>
          <w:b/>
          <w:bCs/>
          <w:sz w:val="32"/>
          <w:szCs w:val="32"/>
          <w:rtl/>
        </w:rPr>
        <w:t>بسبب</w:t>
      </w:r>
      <w:r w:rsidR="005A5861" w:rsidRPr="005A5861">
        <w:rPr>
          <w:rFonts w:ascii="TimesNewRomanPS-BoldMT" w:cs="TimesNewRomanPS-BoldMT"/>
          <w:b/>
          <w:bCs/>
          <w:sz w:val="32"/>
          <w:szCs w:val="32"/>
        </w:rPr>
        <w:t xml:space="preserve"> </w:t>
      </w:r>
      <w:r w:rsidR="005A5861" w:rsidRPr="005A5861">
        <w:rPr>
          <w:rFonts w:ascii="TimesNewRomanPS-BoldMT" w:cs="TimesNewRomanPS-BoldMT" w:hint="cs"/>
          <w:b/>
          <w:bCs/>
          <w:sz w:val="32"/>
          <w:szCs w:val="32"/>
          <w:rtl/>
        </w:rPr>
        <w:t>المسيح</w:t>
      </w:r>
      <w:r w:rsidR="005A5861" w:rsidRPr="005A5861">
        <w:rPr>
          <w:rFonts w:ascii="TimesNewRomanPS-BoldMT" w:cs="TimesNewRomanPS-BoldMT"/>
          <w:b/>
          <w:bCs/>
          <w:sz w:val="32"/>
          <w:szCs w:val="32"/>
        </w:rPr>
        <w:t xml:space="preserve"> </w:t>
      </w:r>
      <w:r w:rsidR="005A5861" w:rsidRPr="005A5861">
        <w:rPr>
          <w:rFonts w:ascii="TimesNewRomanPS-BoldMT" w:cs="TimesNewRomanPS-BoldMT" w:hint="cs"/>
          <w:b/>
          <w:bCs/>
          <w:sz w:val="32"/>
          <w:szCs w:val="32"/>
          <w:rtl/>
        </w:rPr>
        <w:t>الذى</w:t>
      </w:r>
      <w:r w:rsidR="005A5861" w:rsidRPr="005A5861">
        <w:rPr>
          <w:rFonts w:ascii="TimesNewRomanPS-BoldMT" w:cs="TimesNewRomanPS-BoldMT"/>
          <w:b/>
          <w:bCs/>
          <w:sz w:val="32"/>
          <w:szCs w:val="32"/>
        </w:rPr>
        <w:t xml:space="preserve"> </w:t>
      </w:r>
      <w:r w:rsidR="005A5861" w:rsidRPr="005A5861">
        <w:rPr>
          <w:rFonts w:ascii="TimesNewRomanPS-BoldMT" w:cs="TimesNewRomanPS-BoldMT" w:hint="cs"/>
          <w:b/>
          <w:bCs/>
          <w:sz w:val="32"/>
          <w:szCs w:val="32"/>
          <w:rtl/>
        </w:rPr>
        <w:t>يسكن</w:t>
      </w:r>
      <w:r w:rsidR="005A5861" w:rsidRPr="005A5861">
        <w:rPr>
          <w:rFonts w:ascii="TimesNewRomanPS-BoldMT" w:cs="TimesNewRomanPS-BoldMT"/>
          <w:b/>
          <w:bCs/>
          <w:sz w:val="32"/>
          <w:szCs w:val="32"/>
        </w:rPr>
        <w:t xml:space="preserve"> </w:t>
      </w:r>
      <w:r w:rsidR="005A5861" w:rsidRPr="005A5861">
        <w:rPr>
          <w:rFonts w:ascii="TimesNewRomanPS-BoldMT" w:cs="TimesNewRomanPS-BoldMT" w:hint="cs"/>
          <w:b/>
          <w:bCs/>
          <w:sz w:val="32"/>
          <w:szCs w:val="32"/>
          <w:rtl/>
        </w:rPr>
        <w:t>فينا</w:t>
      </w:r>
      <w:r w:rsidR="005A5861" w:rsidRPr="005A5861">
        <w:rPr>
          <w:rFonts w:ascii="TimesNewRomanPS-BoldMT" w:cs="TimesNewRomanPS-BoldMT"/>
          <w:b/>
          <w:bCs/>
          <w:sz w:val="32"/>
          <w:szCs w:val="32"/>
        </w:rPr>
        <w:t xml:space="preserve"> </w:t>
      </w:r>
      <w:r w:rsidR="005A5861" w:rsidRPr="005A5861">
        <w:rPr>
          <w:rFonts w:ascii="TimesNewRomanPS-BoldMT" w:cs="TimesNewRomanPS-BoldMT" w:hint="cs"/>
          <w:b/>
          <w:bCs/>
          <w:sz w:val="32"/>
          <w:szCs w:val="32"/>
          <w:rtl/>
        </w:rPr>
        <w:t>من</w:t>
      </w:r>
      <w:r w:rsidR="005A5861" w:rsidRPr="005A5861">
        <w:rPr>
          <w:rFonts w:ascii="TimesNewRomanPS-BoldMT" w:cs="TimesNewRomanPS-BoldMT"/>
          <w:b/>
          <w:bCs/>
          <w:sz w:val="32"/>
          <w:szCs w:val="32"/>
        </w:rPr>
        <w:t xml:space="preserve"> </w:t>
      </w:r>
      <w:r w:rsidR="005A5861" w:rsidRPr="005A5861">
        <w:rPr>
          <w:rFonts w:ascii="TimesNewRomanPS-BoldMT" w:cs="TimesNewRomanPS-BoldMT" w:hint="cs"/>
          <w:b/>
          <w:bCs/>
          <w:sz w:val="32"/>
          <w:szCs w:val="32"/>
          <w:rtl/>
        </w:rPr>
        <w:t>قبل الروح</w:t>
      </w:r>
      <w:r w:rsidR="005A5861" w:rsidRPr="005A5861">
        <w:rPr>
          <w:rFonts w:ascii="TimesNewRomanPS-BoldMT" w:cs="TimesNewRomanPS-BoldMT"/>
          <w:b/>
          <w:bCs/>
          <w:sz w:val="32"/>
          <w:szCs w:val="32"/>
        </w:rPr>
        <w:t xml:space="preserve"> </w:t>
      </w:r>
      <w:r w:rsidR="005A5861" w:rsidRPr="005A5861">
        <w:rPr>
          <w:rFonts w:ascii="TimesNewRomanPS-BoldMT" w:cs="TimesNewRomanPS-BoldMT" w:hint="cs"/>
          <w:b/>
          <w:bCs/>
          <w:sz w:val="32"/>
          <w:szCs w:val="32"/>
          <w:rtl/>
        </w:rPr>
        <w:t>القدس</w:t>
      </w:r>
      <w:r w:rsidR="005A5861" w:rsidRPr="005A5861">
        <w:rPr>
          <w:rFonts w:ascii="TimesNewRomanPS-BoldMT" w:cs="TimesNewRomanPS-BoldMT"/>
          <w:b/>
          <w:bCs/>
          <w:sz w:val="32"/>
          <w:szCs w:val="32"/>
        </w:rPr>
        <w:t>.</w:t>
      </w:r>
      <w:r w:rsidR="005A5861" w:rsidRPr="005A5861">
        <w:rPr>
          <w:rFonts w:ascii="TimesNewRomanPS-BoldMT" w:cs="TimesNewRomanPS-BoldMT" w:hint="cs"/>
          <w:b/>
          <w:bCs/>
          <w:sz w:val="32"/>
          <w:szCs w:val="32"/>
          <w:rtl/>
        </w:rPr>
        <w:t>"</w:t>
      </w:r>
    </w:p>
    <w:p w:rsidR="00F61CD2" w:rsidRPr="00F61CD2" w:rsidRDefault="00F61CD2" w:rsidP="00A77DA6">
      <w:pPr>
        <w:bidi/>
        <w:spacing w:after="0" w:line="240" w:lineRule="auto"/>
        <w:jc w:val="both"/>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النص الإنجليزى:</w:t>
      </w:r>
    </w:p>
    <w:p w:rsidR="005A5861" w:rsidRDefault="004D02D7" w:rsidP="005A5861">
      <w:pPr>
        <w:spacing w:after="0" w:line="240" w:lineRule="auto"/>
        <w:jc w:val="both"/>
        <w:rPr>
          <w:color w:val="000000"/>
        </w:rPr>
      </w:pPr>
      <w:r>
        <w:rPr>
          <w:rFonts w:ascii="Simplified Arabic" w:eastAsia="Times New Roman" w:hAnsi="Simplified Arabic" w:cs="Simplified Arabic"/>
          <w:color w:val="000000"/>
          <w:sz w:val="26"/>
          <w:szCs w:val="26"/>
        </w:rPr>
        <w:lastRenderedPageBreak/>
        <w:t>“…</w:t>
      </w:r>
      <w:r w:rsidR="005A5861" w:rsidRPr="004D02D7">
        <w:rPr>
          <w:rFonts w:ascii="Simplified Arabic" w:eastAsia="Times New Roman" w:hAnsi="Simplified Arabic" w:cs="Simplified Arabic"/>
          <w:color w:val="000000"/>
          <w:sz w:val="26"/>
          <w:szCs w:val="26"/>
        </w:rPr>
        <w:t xml:space="preserve">for we are adopted, mounting up to excellency above nature through the will of Him That </w:t>
      </w:r>
      <w:proofErr w:type="spellStart"/>
      <w:r w:rsidR="005A5861" w:rsidRPr="004D02D7">
        <w:rPr>
          <w:rFonts w:ascii="Simplified Arabic" w:eastAsia="Times New Roman" w:hAnsi="Simplified Arabic" w:cs="Simplified Arabic"/>
          <w:color w:val="000000"/>
          <w:sz w:val="26"/>
          <w:szCs w:val="26"/>
        </w:rPr>
        <w:t>honoured</w:t>
      </w:r>
      <w:proofErr w:type="spellEnd"/>
      <w:r w:rsidR="005A5861" w:rsidRPr="004D02D7">
        <w:rPr>
          <w:rFonts w:ascii="Simplified Arabic" w:eastAsia="Times New Roman" w:hAnsi="Simplified Arabic" w:cs="Simplified Arabic"/>
          <w:color w:val="000000"/>
          <w:sz w:val="26"/>
          <w:szCs w:val="26"/>
        </w:rPr>
        <w:t xml:space="preserve"> us, and </w:t>
      </w:r>
      <w:r w:rsidR="005A5861" w:rsidRPr="002A496A">
        <w:rPr>
          <w:rFonts w:ascii="Simplified Arabic" w:eastAsia="Times New Roman" w:hAnsi="Simplified Arabic" w:cs="Simplified Arabic"/>
          <w:b/>
          <w:bCs/>
          <w:color w:val="000000"/>
          <w:sz w:val="26"/>
          <w:szCs w:val="26"/>
        </w:rPr>
        <w:t xml:space="preserve">gaining the title of gods and sons because of Christ That </w:t>
      </w:r>
      <w:proofErr w:type="spellStart"/>
      <w:r w:rsidR="005A5861" w:rsidRPr="002A496A">
        <w:rPr>
          <w:rFonts w:ascii="Simplified Arabic" w:eastAsia="Times New Roman" w:hAnsi="Simplified Arabic" w:cs="Simplified Arabic"/>
          <w:b/>
          <w:bCs/>
          <w:color w:val="000000"/>
          <w:sz w:val="26"/>
          <w:szCs w:val="26"/>
        </w:rPr>
        <w:t>dwelleth</w:t>
      </w:r>
      <w:proofErr w:type="spellEnd"/>
      <w:r w:rsidR="005A5861" w:rsidRPr="002A496A">
        <w:rPr>
          <w:rFonts w:ascii="Simplified Arabic" w:eastAsia="Times New Roman" w:hAnsi="Simplified Arabic" w:cs="Simplified Arabic"/>
          <w:b/>
          <w:bCs/>
          <w:color w:val="000000"/>
          <w:sz w:val="26"/>
          <w:szCs w:val="26"/>
        </w:rPr>
        <w:t xml:space="preserve"> in us through the Holy Ghost</w:t>
      </w:r>
      <w:r w:rsidR="005A5861">
        <w:rPr>
          <w:color w:val="000000"/>
        </w:rPr>
        <w:t>.</w:t>
      </w:r>
      <w:r>
        <w:rPr>
          <w:color w:val="000000"/>
        </w:rPr>
        <w:t>”</w:t>
      </w:r>
      <w:r w:rsidR="005A5861">
        <w:rPr>
          <w:rStyle w:val="FootnoteReference"/>
          <w:color w:val="000000"/>
        </w:rPr>
        <w:footnoteReference w:id="28"/>
      </w:r>
    </w:p>
    <w:p w:rsidR="004529C8" w:rsidRDefault="004529C8" w:rsidP="005A5861">
      <w:pPr>
        <w:spacing w:after="0" w:line="240" w:lineRule="auto"/>
        <w:jc w:val="both"/>
        <w:rPr>
          <w:rFonts w:ascii="Simplified Arabic" w:hAnsi="Simplified Arabic" w:cs="Simplified Arabic"/>
          <w:sz w:val="32"/>
          <w:szCs w:val="32"/>
          <w:rtl/>
        </w:rPr>
      </w:pPr>
    </w:p>
    <w:p w:rsidR="005A5861" w:rsidRDefault="004529C8" w:rsidP="005A5861">
      <w:pPr>
        <w:bidi/>
        <w:spacing w:after="0" w:line="240" w:lineRule="auto"/>
        <w:jc w:val="both"/>
        <w:rPr>
          <w:rFonts w:ascii="Simplified Arabic" w:hAnsi="Simplified Arabic" w:cs="Simplified Arabic"/>
          <w:sz w:val="32"/>
          <w:szCs w:val="32"/>
          <w:rtl/>
        </w:rPr>
      </w:pPr>
      <w:r w:rsidRPr="004529C8">
        <w:rPr>
          <w:rFonts w:ascii="Simplified Arabic" w:hAnsi="Simplified Arabic" w:cs="Simplified Arabic"/>
          <w:noProof/>
          <w:sz w:val="32"/>
          <w:szCs w:val="32"/>
        </w:rPr>
        <mc:AlternateContent>
          <mc:Choice Requires="wps">
            <w:drawing>
              <wp:anchor distT="0" distB="0" distL="114300" distR="114300" simplePos="0" relativeHeight="251665408" behindDoc="0" locked="0" layoutInCell="1" allowOverlap="1" wp14:editId="36B11C9B">
                <wp:simplePos x="0" y="0"/>
                <wp:positionH relativeFrom="column">
                  <wp:align>center</wp:align>
                </wp:positionH>
                <wp:positionV relativeFrom="paragraph">
                  <wp:posOffset>0</wp:posOffset>
                </wp:positionV>
                <wp:extent cx="6477990" cy="1211283"/>
                <wp:effectExtent l="0" t="0" r="18415" b="273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990" cy="1211283"/>
                        </a:xfrm>
                        <a:prstGeom prst="rect">
                          <a:avLst/>
                        </a:prstGeom>
                        <a:solidFill>
                          <a:srgbClr val="FFFFFF"/>
                        </a:solidFill>
                        <a:ln w="9525">
                          <a:solidFill>
                            <a:srgbClr val="000000"/>
                          </a:solidFill>
                          <a:miter lim="800000"/>
                          <a:headEnd/>
                          <a:tailEnd/>
                        </a:ln>
                      </wps:spPr>
                      <wps:txbx>
                        <w:txbxContent>
                          <w:p w:rsidR="004529C8" w:rsidRPr="004529C8" w:rsidRDefault="004529C8" w:rsidP="004529C8">
                            <w:pPr>
                              <w:bidi/>
                              <w:spacing w:after="0" w:line="240" w:lineRule="auto"/>
                              <w:jc w:val="both"/>
                              <w:rPr>
                                <w:rFonts w:ascii="Simplified Arabic" w:hAnsi="Simplified Arabic" w:cs="Simplified Arabic"/>
                                <w:b/>
                                <w:bCs/>
                                <w:sz w:val="32"/>
                                <w:szCs w:val="32"/>
                              </w:rPr>
                            </w:pPr>
                            <w:r w:rsidRPr="004529C8">
                              <w:rPr>
                                <w:rFonts w:ascii="Simplified Arabic" w:hAnsi="Simplified Arabic" w:cs="Simplified Arabic" w:hint="cs"/>
                                <w:b/>
                                <w:bCs/>
                                <w:sz w:val="32"/>
                                <w:szCs w:val="32"/>
                                <w:rtl/>
                              </w:rPr>
                              <w:t>فيما يلى</w:t>
                            </w:r>
                            <w:r w:rsidRPr="004529C8">
                              <w:rPr>
                                <w:rFonts w:ascii="Simplified Arabic" w:hAnsi="Simplified Arabic" w:cs="Simplified Arabic"/>
                                <w:b/>
                                <w:bCs/>
                                <w:sz w:val="32"/>
                                <w:szCs w:val="32"/>
                                <w:rtl/>
                              </w:rPr>
                              <w:t xml:space="preserve"> نورد شرح القديس أثناسيوس الرسولى و</w:t>
                            </w:r>
                            <w:r w:rsidRPr="004529C8">
                              <w:rPr>
                                <w:rFonts w:ascii="Simplified Arabic" w:hAnsi="Simplified Arabic" w:cs="Simplified Arabic" w:hint="cs"/>
                                <w:b/>
                                <w:bCs/>
                                <w:sz w:val="32"/>
                                <w:szCs w:val="32"/>
                                <w:rtl/>
                              </w:rPr>
                              <w:t xml:space="preserve">القديس </w:t>
                            </w:r>
                            <w:r w:rsidRPr="004529C8">
                              <w:rPr>
                                <w:rFonts w:ascii="Simplified Arabic" w:hAnsi="Simplified Arabic" w:cs="Simplified Arabic"/>
                                <w:b/>
                                <w:bCs/>
                                <w:sz w:val="32"/>
                                <w:szCs w:val="32"/>
                                <w:rtl/>
                              </w:rPr>
                              <w:t xml:space="preserve">كيرلس الكبير حول العبارة الكتابية </w:t>
                            </w:r>
                            <w:r w:rsidRPr="004529C8">
                              <w:rPr>
                                <w:rFonts w:ascii="Simplified Arabic" w:hAnsi="Simplified Arabic" w:cs="Simplified Arabic"/>
                                <w:b/>
                                <w:bCs/>
                                <w:sz w:val="32"/>
                                <w:szCs w:val="32"/>
                                <w:rtl/>
                                <w:lang w:bidi="ar-EG"/>
                              </w:rPr>
                              <w:t>"أنا قلت أنكم آلهة وبنو العلى تدعون" (يو10: 34)</w:t>
                            </w:r>
                            <w:r w:rsidRPr="004529C8">
                              <w:rPr>
                                <w:rFonts w:ascii="Simplified Arabic" w:hAnsi="Simplified Arabic" w:cs="Simplified Arabic" w:hint="cs"/>
                                <w:b/>
                                <w:bCs/>
                                <w:sz w:val="32"/>
                                <w:szCs w:val="32"/>
                                <w:rtl/>
                                <w:lang w:bidi="ar-EG"/>
                              </w:rPr>
                              <w:t xml:space="preserve"> وهذا الشرح</w:t>
                            </w:r>
                            <w:r w:rsidRPr="004529C8">
                              <w:rPr>
                                <w:rFonts w:ascii="Simplified Arabic" w:hAnsi="Simplified Arabic" w:cs="Simplified Arabic"/>
                                <w:b/>
                                <w:bCs/>
                                <w:sz w:val="32"/>
                                <w:szCs w:val="32"/>
                                <w:rtl/>
                              </w:rPr>
                              <w:t xml:space="preserve"> يتفق طبعاً مع تعليم قداس</w:t>
                            </w:r>
                            <w:r w:rsidRPr="004529C8">
                              <w:rPr>
                                <w:rFonts w:ascii="Simplified Arabic" w:hAnsi="Simplified Arabic" w:cs="Simplified Arabic" w:hint="cs"/>
                                <w:b/>
                                <w:bCs/>
                                <w:sz w:val="32"/>
                                <w:szCs w:val="32"/>
                                <w:rtl/>
                              </w:rPr>
                              <w:t>ة البابا شنودة الثالث</w:t>
                            </w:r>
                            <w:r w:rsidRPr="004529C8">
                              <w:rPr>
                                <w:rFonts w:ascii="Simplified Arabic" w:hAnsi="Simplified Arabic" w:cs="Simplified Arabic"/>
                                <w:b/>
                                <w:bCs/>
                                <w:sz w:val="32"/>
                                <w:szCs w:val="32"/>
                                <w:rtl/>
                              </w:rPr>
                              <w:t xml:space="preserve"> </w:t>
                            </w:r>
                            <w:r w:rsidRPr="004529C8">
                              <w:rPr>
                                <w:rFonts w:ascii="Simplified Arabic" w:hAnsi="Simplified Arabic" w:cs="Simplified Arabic" w:hint="cs"/>
                                <w:b/>
                                <w:bCs/>
                                <w:sz w:val="32"/>
                                <w:szCs w:val="32"/>
                                <w:rtl/>
                                <w:lang w:bidi="ar-EG"/>
                              </w:rPr>
                              <w:t>وهو يرد على المفهوم غير السليم الذى يريد هؤلاء المدعون إثباته</w:t>
                            </w:r>
                            <w:r w:rsidRPr="004529C8">
                              <w:rPr>
                                <w:rFonts w:ascii="Simplified Arabic" w:hAnsi="Simplified Arabic" w:cs="Simplified Arabic"/>
                                <w:b/>
                                <w:bCs/>
                                <w:sz w:val="32"/>
                                <w:szCs w:val="32"/>
                                <w:rtl/>
                                <w:lang w:bidi="ar-EG"/>
                              </w:rPr>
                              <w:t>:</w:t>
                            </w:r>
                          </w:p>
                          <w:p w:rsidR="004529C8" w:rsidRDefault="004529C8" w:rsidP="004529C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0;margin-top:0;width:510.1pt;height:95.4pt;z-index:25166540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">
                <v:textbox>
                  <w:txbxContent>
                    <w:p w:rsidR="004529C8" w:rsidRPr="004529C8" w:rsidRDefault="004529C8" w:rsidP="004529C8">
                      <w:pPr>
                        <w:bidi/>
                        <w:spacing w:after="0" w:line="240" w:lineRule="auto"/>
                        <w:jc w:val="both"/>
                        <w:rPr>
                          <w:rFonts w:ascii="Simplified Arabic" w:hAnsi="Simplified Arabic" w:cs="Simplified Arabic"/>
                          <w:b/>
                          <w:bCs/>
                          <w:sz w:val="32"/>
                          <w:szCs w:val="32"/>
                        </w:rPr>
                      </w:pPr>
                      <w:r w:rsidRPr="004529C8">
                        <w:rPr>
                          <w:rFonts w:ascii="Simplified Arabic" w:hAnsi="Simplified Arabic" w:cs="Simplified Arabic" w:hint="cs"/>
                          <w:b/>
                          <w:bCs/>
                          <w:sz w:val="32"/>
                          <w:szCs w:val="32"/>
                          <w:rtl/>
                        </w:rPr>
                        <w:t>فيما يلى</w:t>
                      </w:r>
                      <w:r w:rsidRPr="004529C8">
                        <w:rPr>
                          <w:rFonts w:ascii="Simplified Arabic" w:hAnsi="Simplified Arabic" w:cs="Simplified Arabic"/>
                          <w:b/>
                          <w:bCs/>
                          <w:sz w:val="32"/>
                          <w:szCs w:val="32"/>
                          <w:rtl/>
                        </w:rPr>
                        <w:t xml:space="preserve"> نورد شرح القديس أثناسيوس الرسولى و</w:t>
                      </w:r>
                      <w:r w:rsidRPr="004529C8">
                        <w:rPr>
                          <w:rFonts w:ascii="Simplified Arabic" w:hAnsi="Simplified Arabic" w:cs="Simplified Arabic" w:hint="cs"/>
                          <w:b/>
                          <w:bCs/>
                          <w:sz w:val="32"/>
                          <w:szCs w:val="32"/>
                          <w:rtl/>
                        </w:rPr>
                        <w:t xml:space="preserve">القديس </w:t>
                      </w:r>
                      <w:r w:rsidRPr="004529C8">
                        <w:rPr>
                          <w:rFonts w:ascii="Simplified Arabic" w:hAnsi="Simplified Arabic" w:cs="Simplified Arabic"/>
                          <w:b/>
                          <w:bCs/>
                          <w:sz w:val="32"/>
                          <w:szCs w:val="32"/>
                          <w:rtl/>
                        </w:rPr>
                        <w:t xml:space="preserve">كيرلس الكبير حول العبارة الكتابية </w:t>
                      </w:r>
                      <w:r w:rsidRPr="004529C8">
                        <w:rPr>
                          <w:rFonts w:ascii="Simplified Arabic" w:hAnsi="Simplified Arabic" w:cs="Simplified Arabic"/>
                          <w:b/>
                          <w:bCs/>
                          <w:sz w:val="32"/>
                          <w:szCs w:val="32"/>
                          <w:rtl/>
                          <w:lang w:bidi="ar-EG"/>
                        </w:rPr>
                        <w:t>"أنا قلت أنكم آلهة وبنو العلى تدعون" (يو10: 34)</w:t>
                      </w:r>
                      <w:r w:rsidRPr="004529C8">
                        <w:rPr>
                          <w:rFonts w:ascii="Simplified Arabic" w:hAnsi="Simplified Arabic" w:cs="Simplified Arabic" w:hint="cs"/>
                          <w:b/>
                          <w:bCs/>
                          <w:sz w:val="32"/>
                          <w:szCs w:val="32"/>
                          <w:rtl/>
                          <w:lang w:bidi="ar-EG"/>
                        </w:rPr>
                        <w:t xml:space="preserve"> وهذا الشرح</w:t>
                      </w:r>
                      <w:r w:rsidRPr="004529C8">
                        <w:rPr>
                          <w:rFonts w:ascii="Simplified Arabic" w:hAnsi="Simplified Arabic" w:cs="Simplified Arabic"/>
                          <w:b/>
                          <w:bCs/>
                          <w:sz w:val="32"/>
                          <w:szCs w:val="32"/>
                          <w:rtl/>
                        </w:rPr>
                        <w:t xml:space="preserve"> يتفق طبعاً مع تعليم قداس</w:t>
                      </w:r>
                      <w:r w:rsidRPr="004529C8">
                        <w:rPr>
                          <w:rFonts w:ascii="Simplified Arabic" w:hAnsi="Simplified Arabic" w:cs="Simplified Arabic" w:hint="cs"/>
                          <w:b/>
                          <w:bCs/>
                          <w:sz w:val="32"/>
                          <w:szCs w:val="32"/>
                          <w:rtl/>
                        </w:rPr>
                        <w:t>ة البابا شنودة الثالث</w:t>
                      </w:r>
                      <w:r w:rsidRPr="004529C8">
                        <w:rPr>
                          <w:rFonts w:ascii="Simplified Arabic" w:hAnsi="Simplified Arabic" w:cs="Simplified Arabic"/>
                          <w:b/>
                          <w:bCs/>
                          <w:sz w:val="32"/>
                          <w:szCs w:val="32"/>
                          <w:rtl/>
                        </w:rPr>
                        <w:t xml:space="preserve"> </w:t>
                      </w:r>
                      <w:r w:rsidRPr="004529C8">
                        <w:rPr>
                          <w:rFonts w:ascii="Simplified Arabic" w:hAnsi="Simplified Arabic" w:cs="Simplified Arabic" w:hint="cs"/>
                          <w:b/>
                          <w:bCs/>
                          <w:sz w:val="32"/>
                          <w:szCs w:val="32"/>
                          <w:rtl/>
                          <w:lang w:bidi="ar-EG"/>
                        </w:rPr>
                        <w:t>وهو يرد على المفهوم غير السليم الذى يريد هؤلاء المدعون إثباته</w:t>
                      </w:r>
                      <w:r w:rsidRPr="004529C8">
                        <w:rPr>
                          <w:rFonts w:ascii="Simplified Arabic" w:hAnsi="Simplified Arabic" w:cs="Simplified Arabic"/>
                          <w:b/>
                          <w:bCs/>
                          <w:sz w:val="32"/>
                          <w:szCs w:val="32"/>
                          <w:rtl/>
                          <w:lang w:bidi="ar-EG"/>
                        </w:rPr>
                        <w:t>:</w:t>
                      </w:r>
                    </w:p>
                    <w:p w:rsidR="004529C8" w:rsidRDefault="004529C8" w:rsidP="004529C8"/>
                  </w:txbxContent>
                </v:textbox>
              </v:shape>
            </w:pict>
          </mc:Fallback>
        </mc:AlternateContent>
      </w:r>
    </w:p>
    <w:p w:rsidR="007C17EF" w:rsidRPr="000B1FE3" w:rsidRDefault="007C17EF" w:rsidP="007C17EF">
      <w:pPr>
        <w:pStyle w:val="ListParagraph"/>
        <w:bidi/>
        <w:spacing w:after="0" w:line="240" w:lineRule="auto"/>
        <w:jc w:val="both"/>
        <w:rPr>
          <w:rFonts w:ascii="Simplified Arabic" w:hAnsi="Simplified Arabic" w:cs="Simplified Arabic"/>
          <w:sz w:val="32"/>
          <w:szCs w:val="32"/>
          <w:rtl/>
        </w:rPr>
      </w:pPr>
    </w:p>
    <w:p w:rsidR="004529C8" w:rsidRDefault="004529C8" w:rsidP="002A496A">
      <w:pPr>
        <w:bidi/>
        <w:spacing w:after="0" w:line="240" w:lineRule="auto"/>
        <w:jc w:val="both"/>
        <w:rPr>
          <w:rFonts w:cs="Simplified Arabic"/>
          <w:b/>
          <w:bCs/>
          <w:sz w:val="32"/>
          <w:szCs w:val="32"/>
          <w:rtl/>
          <w:lang w:bidi="ar-EG"/>
        </w:rPr>
      </w:pPr>
    </w:p>
    <w:p w:rsidR="004529C8" w:rsidRDefault="004529C8" w:rsidP="004529C8">
      <w:pPr>
        <w:bidi/>
        <w:spacing w:after="0" w:line="240" w:lineRule="auto"/>
        <w:jc w:val="both"/>
        <w:rPr>
          <w:rFonts w:cs="Simplified Arabic"/>
          <w:b/>
          <w:bCs/>
          <w:sz w:val="32"/>
          <w:szCs w:val="32"/>
          <w:rtl/>
          <w:lang w:bidi="ar-EG"/>
        </w:rPr>
      </w:pPr>
    </w:p>
    <w:p w:rsidR="00495024" w:rsidRPr="00D6377F" w:rsidRDefault="00D6377F" w:rsidP="004529C8">
      <w:pPr>
        <w:bidi/>
        <w:spacing w:after="0" w:line="240" w:lineRule="auto"/>
        <w:jc w:val="both"/>
        <w:rPr>
          <w:rFonts w:cs="Simplified Arabic"/>
          <w:b/>
          <w:bCs/>
          <w:sz w:val="32"/>
          <w:szCs w:val="32"/>
          <w:rtl/>
          <w:lang w:bidi="ar-EG"/>
        </w:rPr>
      </w:pPr>
      <w:r w:rsidRPr="00D6377F">
        <w:rPr>
          <w:rFonts w:cs="Simplified Arabic" w:hint="cs"/>
          <w:b/>
          <w:bCs/>
          <w:sz w:val="32"/>
          <w:szCs w:val="32"/>
          <w:rtl/>
          <w:lang w:bidi="ar-EG"/>
        </w:rPr>
        <w:t>يقول القديس أثناسيوس الرسولى</w:t>
      </w:r>
      <w:r w:rsidR="00CB56D2">
        <w:rPr>
          <w:rFonts w:cs="Simplified Arabic" w:hint="cs"/>
          <w:b/>
          <w:bCs/>
          <w:sz w:val="32"/>
          <w:szCs w:val="32"/>
          <w:rtl/>
          <w:lang w:bidi="ar-EG"/>
        </w:rPr>
        <w:t xml:space="preserve"> </w:t>
      </w:r>
      <w:r w:rsidR="002A496A">
        <w:rPr>
          <w:rFonts w:cs="Simplified Arabic" w:hint="cs"/>
          <w:sz w:val="32"/>
          <w:szCs w:val="32"/>
          <w:rtl/>
          <w:lang w:bidi="ar-EG"/>
        </w:rPr>
        <w:t xml:space="preserve">فى </w:t>
      </w:r>
      <w:r w:rsidR="00CB56D2" w:rsidRPr="00CB56D2">
        <w:rPr>
          <w:rFonts w:cs="Simplified Arabic" w:hint="cs"/>
          <w:sz w:val="32"/>
          <w:szCs w:val="32"/>
          <w:rtl/>
          <w:lang w:bidi="ar-EG"/>
        </w:rPr>
        <w:t>المقالة الأولى ضد الأريوسيين</w:t>
      </w:r>
      <w:r w:rsidRPr="00CB56D2">
        <w:rPr>
          <w:rFonts w:cs="Simplified Arabic" w:hint="cs"/>
          <w:sz w:val="32"/>
          <w:szCs w:val="32"/>
          <w:rtl/>
          <w:lang w:bidi="ar-EG"/>
        </w:rPr>
        <w:t>:</w:t>
      </w:r>
    </w:p>
    <w:p w:rsidR="00495024" w:rsidRPr="00495024" w:rsidRDefault="00D6377F" w:rsidP="00B11AC0">
      <w:pPr>
        <w:bidi/>
        <w:spacing w:after="0" w:line="240" w:lineRule="auto"/>
        <w:jc w:val="both"/>
        <w:rPr>
          <w:sz w:val="32"/>
          <w:szCs w:val="32"/>
          <w:rtl/>
          <w:lang w:bidi="ar-EG"/>
        </w:rPr>
      </w:pPr>
      <w:r>
        <w:rPr>
          <w:rFonts w:cs="Simplified Arabic" w:hint="cs"/>
          <w:sz w:val="32"/>
          <w:szCs w:val="32"/>
          <w:rtl/>
          <w:lang w:bidi="ar-EG"/>
        </w:rPr>
        <w:t>"</w:t>
      </w:r>
      <w:r w:rsidR="00495024" w:rsidRPr="00495024">
        <w:rPr>
          <w:rFonts w:cs="Simplified Arabic"/>
          <w:sz w:val="32"/>
          <w:szCs w:val="32"/>
          <w:rtl/>
          <w:lang w:bidi="ar-EG"/>
        </w:rPr>
        <w:t xml:space="preserve">وإن كان كل ما دعوا أبناء وآلهة إما فى السماء أو على الأرض، تم لهم التبنى والتأله من خلال الكلمة، والابن نفسه هو الكلمة، فمن الواضح أنه من خلاله هم جميعهم، وهو نفسه قبل الكل، أو بالأحرى </w:t>
      </w:r>
      <w:r w:rsidR="00495024" w:rsidRPr="00495024">
        <w:rPr>
          <w:rFonts w:cs="Simplified Arabic"/>
          <w:b/>
          <w:bCs/>
          <w:sz w:val="32"/>
          <w:szCs w:val="32"/>
          <w:rtl/>
          <w:lang w:bidi="ar-EG"/>
        </w:rPr>
        <w:t>هو نفسه وحده الابن الحقيقى، وهو الوحيد إله حق من الإله الحق</w:t>
      </w:r>
      <w:r w:rsidR="00495024" w:rsidRPr="00495024">
        <w:rPr>
          <w:rFonts w:cs="Simplified Arabic"/>
          <w:sz w:val="32"/>
          <w:szCs w:val="32"/>
          <w:rtl/>
          <w:lang w:bidi="ar-EG"/>
        </w:rPr>
        <w:t xml:space="preserve">، ولم ينل هذه كمكافأة على بره ولا لكونه آخر معها، ولكن بسبب </w:t>
      </w:r>
      <w:r w:rsidR="00495024" w:rsidRPr="00495024">
        <w:rPr>
          <w:rFonts w:cs="Simplified Arabic"/>
          <w:b/>
          <w:bCs/>
          <w:sz w:val="32"/>
          <w:szCs w:val="32"/>
          <w:rtl/>
          <w:lang w:bidi="ar-EG"/>
        </w:rPr>
        <w:t>أنه كل هذه بالطبيعة ووفقاً للجوهر</w:t>
      </w:r>
      <w:r w:rsidR="00495024" w:rsidRPr="00495024">
        <w:rPr>
          <w:rFonts w:cs="Simplified Arabic"/>
          <w:sz w:val="32"/>
          <w:szCs w:val="32"/>
          <w:rtl/>
          <w:lang w:bidi="ar-EG"/>
        </w:rPr>
        <w:t>.</w:t>
      </w:r>
      <w:r>
        <w:rPr>
          <w:rFonts w:cs="Simplified Arabic" w:hint="cs"/>
          <w:sz w:val="32"/>
          <w:szCs w:val="32"/>
          <w:rtl/>
          <w:lang w:bidi="ar-EG"/>
        </w:rPr>
        <w:t>"</w:t>
      </w:r>
      <w:r w:rsidR="00495024" w:rsidRPr="00495024">
        <w:rPr>
          <w:rStyle w:val="FootnoteReference"/>
          <w:sz w:val="32"/>
          <w:szCs w:val="32"/>
          <w:rtl/>
        </w:rPr>
        <w:footnoteReference w:id="29"/>
      </w:r>
    </w:p>
    <w:p w:rsidR="00506958" w:rsidRPr="00506958" w:rsidRDefault="00506958" w:rsidP="00B11AC0">
      <w:pPr>
        <w:bidi/>
        <w:spacing w:after="0" w:line="240" w:lineRule="auto"/>
        <w:jc w:val="both"/>
        <w:rPr>
          <w:rFonts w:cs="Simplified Arabic"/>
          <w:b/>
          <w:bCs/>
          <w:sz w:val="8"/>
          <w:szCs w:val="8"/>
          <w:rtl/>
          <w:lang w:bidi="ar-EG"/>
        </w:rPr>
      </w:pPr>
    </w:p>
    <w:p w:rsidR="00495024" w:rsidRPr="00495024" w:rsidRDefault="00CB56D2" w:rsidP="002A496A">
      <w:pPr>
        <w:bidi/>
        <w:spacing w:after="0" w:line="240" w:lineRule="auto"/>
        <w:jc w:val="both"/>
        <w:rPr>
          <w:rFonts w:cs="Simplified Arabic"/>
          <w:b/>
          <w:bCs/>
          <w:sz w:val="32"/>
          <w:szCs w:val="32"/>
          <w:rtl/>
          <w:lang w:bidi="ar-EG"/>
        </w:rPr>
      </w:pPr>
      <w:r>
        <w:rPr>
          <w:rFonts w:cs="Simplified Arabic" w:hint="cs"/>
          <w:b/>
          <w:bCs/>
          <w:sz w:val="32"/>
          <w:szCs w:val="32"/>
          <w:rtl/>
          <w:lang w:bidi="ar-EG"/>
        </w:rPr>
        <w:t xml:space="preserve">ويقول </w:t>
      </w:r>
      <w:r w:rsidR="00495024" w:rsidRPr="00495024">
        <w:rPr>
          <w:rFonts w:cs="Simplified Arabic"/>
          <w:b/>
          <w:bCs/>
          <w:sz w:val="32"/>
          <w:szCs w:val="32"/>
          <w:rtl/>
          <w:lang w:bidi="ar-EG"/>
        </w:rPr>
        <w:t>القديس أثناسيوس</w:t>
      </w:r>
      <w:r>
        <w:rPr>
          <w:rFonts w:cs="Simplified Arabic" w:hint="cs"/>
          <w:b/>
          <w:bCs/>
          <w:sz w:val="32"/>
          <w:szCs w:val="32"/>
          <w:rtl/>
          <w:lang w:bidi="ar-EG"/>
        </w:rPr>
        <w:t xml:space="preserve"> أيضاً</w:t>
      </w:r>
      <w:r w:rsidR="00495024" w:rsidRPr="00495024">
        <w:rPr>
          <w:rFonts w:cs="Simplified Arabic"/>
          <w:b/>
          <w:bCs/>
          <w:sz w:val="32"/>
          <w:szCs w:val="32"/>
          <w:rtl/>
          <w:lang w:bidi="ar-EG"/>
        </w:rPr>
        <w:t xml:space="preserve"> </w:t>
      </w:r>
      <w:r w:rsidR="002A496A">
        <w:rPr>
          <w:rFonts w:cs="Simplified Arabic" w:hint="cs"/>
          <w:sz w:val="32"/>
          <w:szCs w:val="32"/>
          <w:rtl/>
          <w:lang w:bidi="ar-EG"/>
        </w:rPr>
        <w:t xml:space="preserve">فى </w:t>
      </w:r>
      <w:r w:rsidR="00495024" w:rsidRPr="00CB56D2">
        <w:rPr>
          <w:rFonts w:cs="Simplified Arabic"/>
          <w:sz w:val="32"/>
          <w:szCs w:val="32"/>
          <w:rtl/>
          <w:lang w:bidi="ar-EG"/>
        </w:rPr>
        <w:t>المقالة الثالثة ضد الأريوسيين:</w:t>
      </w:r>
    </w:p>
    <w:p w:rsidR="00495024" w:rsidRPr="00D6377F" w:rsidRDefault="00D6377F" w:rsidP="00B11AC0">
      <w:pPr>
        <w:bidi/>
        <w:spacing w:after="0" w:line="240" w:lineRule="auto"/>
        <w:jc w:val="both"/>
        <w:rPr>
          <w:rFonts w:ascii="TimesNewRomanPSMT" w:cs="TimesNewRomanPSMT"/>
          <w:sz w:val="32"/>
          <w:szCs w:val="32"/>
          <w:rtl/>
        </w:rPr>
      </w:pPr>
      <w:r>
        <w:rPr>
          <w:rFonts w:cs="Simplified Arabic" w:hint="cs"/>
          <w:b/>
          <w:bCs/>
          <w:sz w:val="32"/>
          <w:szCs w:val="32"/>
          <w:rtl/>
          <w:lang w:bidi="ar-EG"/>
        </w:rPr>
        <w:t>"</w:t>
      </w:r>
      <w:r w:rsidR="00495024" w:rsidRPr="00D6377F">
        <w:rPr>
          <w:rFonts w:cs="Simplified Arabic"/>
          <w:b/>
          <w:bCs/>
          <w:sz w:val="32"/>
          <w:szCs w:val="32"/>
          <w:rtl/>
          <w:lang w:bidi="ar-EG"/>
        </w:rPr>
        <w:t xml:space="preserve">فرغم أنه يوجد ابن واحد حسب الطبيعة وهــو الابن الحقيقى الوحيد الجنس، هكذا نصير نحن أيضاً أبناء، لكن ليس مثله هو بالطبيعة </w:t>
      </w:r>
      <w:r w:rsidR="00495024" w:rsidRPr="00D6377F">
        <w:rPr>
          <w:rFonts w:cs="Simplified Arabic" w:hint="cs"/>
          <w:b/>
          <w:bCs/>
          <w:sz w:val="32"/>
          <w:szCs w:val="32"/>
          <w:rtl/>
          <w:lang w:bidi="ar-EG"/>
        </w:rPr>
        <w:t xml:space="preserve">وبالحق </w:t>
      </w:r>
      <w:r w:rsidR="00495024" w:rsidRPr="00D6377F">
        <w:rPr>
          <w:rFonts w:cs="Simplified Arabic"/>
          <w:b/>
          <w:bCs/>
          <w:sz w:val="32"/>
          <w:szCs w:val="32"/>
          <w:rtl/>
          <w:lang w:bidi="ar-EG"/>
        </w:rPr>
        <w:t>بل بحسب نعمة ذلك الذى دعانا، ورغم أننا بشر من الأرض،</w:t>
      </w:r>
      <w:r w:rsidR="00495024" w:rsidRPr="00D6377F">
        <w:rPr>
          <w:rFonts w:cs="Simplified Arabic"/>
          <w:sz w:val="32"/>
          <w:szCs w:val="32"/>
          <w:rtl/>
          <w:lang w:bidi="ar-EG"/>
        </w:rPr>
        <w:t xml:space="preserve"> ومع ذلك نصير آلهة ليس مثل الإله الحقيقى أو كلمته، بل كما قد سر الله الذى قد وهبنا هذه النعمة؛ هكذا أيضاً نصير رحماء مثل الله، لا بأن نصير مساويين لله </w:t>
      </w:r>
      <w:r w:rsidR="00495024" w:rsidRPr="00D6377F">
        <w:rPr>
          <w:rFonts w:cs="Simplified Arabic"/>
          <w:b/>
          <w:bCs/>
          <w:sz w:val="32"/>
          <w:szCs w:val="32"/>
          <w:rtl/>
          <w:lang w:bidi="ar-EG"/>
        </w:rPr>
        <w:t>ولا بأن نصير صانعى خيرات بالطبيعة وبالحقيقة</w:t>
      </w:r>
      <w:r w:rsidR="00495024" w:rsidRPr="00D6377F">
        <w:rPr>
          <w:rFonts w:cs="Simplified Arabic"/>
          <w:sz w:val="32"/>
          <w:szCs w:val="32"/>
          <w:rtl/>
          <w:lang w:bidi="ar-EG"/>
        </w:rPr>
        <w:t>.</w:t>
      </w:r>
      <w:r>
        <w:rPr>
          <w:rFonts w:cs="Simplified Arabic" w:hint="cs"/>
          <w:sz w:val="32"/>
          <w:szCs w:val="32"/>
          <w:rtl/>
          <w:lang w:bidi="ar-EG"/>
        </w:rPr>
        <w:t>"</w:t>
      </w:r>
      <w:r w:rsidR="00495024" w:rsidRPr="00D6377F">
        <w:rPr>
          <w:rStyle w:val="FootnoteReference"/>
          <w:rFonts w:cs="Simplified Arabic"/>
          <w:sz w:val="32"/>
          <w:szCs w:val="32"/>
          <w:rtl/>
        </w:rPr>
        <w:footnoteReference w:id="30"/>
      </w:r>
    </w:p>
    <w:p w:rsidR="00506958" w:rsidRPr="00506958" w:rsidRDefault="00506958" w:rsidP="00B11AC0">
      <w:pPr>
        <w:bidi/>
        <w:spacing w:after="0" w:line="240" w:lineRule="auto"/>
        <w:jc w:val="both"/>
        <w:rPr>
          <w:rFonts w:ascii="Simplified Arabic" w:hAnsi="Simplified Arabic" w:cs="Simplified Arabic"/>
          <w:b/>
          <w:bCs/>
          <w:sz w:val="8"/>
          <w:szCs w:val="8"/>
          <w:rtl/>
        </w:rPr>
      </w:pPr>
    </w:p>
    <w:p w:rsidR="004529C8" w:rsidRPr="004D3A07" w:rsidRDefault="004529C8" w:rsidP="002A496A">
      <w:pPr>
        <w:bidi/>
        <w:spacing w:after="0" w:line="240" w:lineRule="auto"/>
        <w:jc w:val="both"/>
        <w:rPr>
          <w:rFonts w:ascii="Simplified Arabic" w:hAnsi="Simplified Arabic" w:cs="Simplified Arabic"/>
          <w:b/>
          <w:bCs/>
          <w:sz w:val="16"/>
          <w:szCs w:val="16"/>
        </w:rPr>
      </w:pPr>
    </w:p>
    <w:p w:rsidR="00495024" w:rsidRPr="00D6377F" w:rsidRDefault="00CB56D2" w:rsidP="004529C8">
      <w:pPr>
        <w:bidi/>
        <w:spacing w:after="0" w:line="240" w:lineRule="auto"/>
        <w:jc w:val="both"/>
        <w:rPr>
          <w:rFonts w:ascii="Simplified Arabic" w:hAnsi="Simplified Arabic" w:cs="Simplified Arabic"/>
          <w:b/>
          <w:bCs/>
          <w:sz w:val="32"/>
          <w:szCs w:val="32"/>
          <w:rtl/>
        </w:rPr>
      </w:pPr>
      <w:r>
        <w:rPr>
          <w:rFonts w:ascii="Simplified Arabic" w:hAnsi="Simplified Arabic" w:cs="Simplified Arabic" w:hint="cs"/>
          <w:b/>
          <w:bCs/>
          <w:sz w:val="32"/>
          <w:szCs w:val="32"/>
          <w:rtl/>
        </w:rPr>
        <w:t>و</w:t>
      </w:r>
      <w:r w:rsidR="00D6377F" w:rsidRPr="00D6377F">
        <w:rPr>
          <w:rFonts w:ascii="Simplified Arabic" w:hAnsi="Simplified Arabic" w:cs="Simplified Arabic"/>
          <w:b/>
          <w:bCs/>
          <w:sz w:val="32"/>
          <w:szCs w:val="32"/>
          <w:rtl/>
        </w:rPr>
        <w:t>القديس كيرلس الكبير عامود الدين</w:t>
      </w:r>
      <w:r w:rsidRPr="00CB56D2">
        <w:rPr>
          <w:rFonts w:ascii="Simplified Arabic" w:hAnsi="Simplified Arabic" w:cs="Simplified Arabic"/>
          <w:b/>
          <w:bCs/>
          <w:sz w:val="32"/>
          <w:szCs w:val="32"/>
          <w:rtl/>
        </w:rPr>
        <w:t xml:space="preserve"> </w:t>
      </w:r>
      <w:r w:rsidRPr="002A496A">
        <w:rPr>
          <w:rFonts w:ascii="Simplified Arabic" w:hAnsi="Simplified Arabic" w:cs="Simplified Arabic" w:hint="cs"/>
          <w:sz w:val="32"/>
          <w:szCs w:val="32"/>
          <w:rtl/>
        </w:rPr>
        <w:t xml:space="preserve">فى شرح إنجيل يوحنا </w:t>
      </w:r>
      <w:r w:rsidRPr="002A496A">
        <w:rPr>
          <w:rFonts w:ascii="Simplified Arabic" w:hAnsi="Simplified Arabic" w:cs="Simplified Arabic"/>
          <w:sz w:val="32"/>
          <w:szCs w:val="32"/>
          <w:rtl/>
        </w:rPr>
        <w:t>يقول</w:t>
      </w:r>
      <w:r w:rsidR="00D6377F" w:rsidRPr="00D6377F">
        <w:rPr>
          <w:rFonts w:ascii="Simplified Arabic" w:hAnsi="Simplified Arabic" w:cs="Simplified Arabic"/>
          <w:b/>
          <w:bCs/>
          <w:sz w:val="32"/>
          <w:szCs w:val="32"/>
          <w:rtl/>
        </w:rPr>
        <w:t>:</w:t>
      </w:r>
    </w:p>
    <w:p w:rsidR="00D6377F" w:rsidRDefault="00D6377F" w:rsidP="00CB56D2">
      <w:pPr>
        <w:bidi/>
        <w:spacing w:after="0" w:line="240" w:lineRule="auto"/>
        <w:jc w:val="both"/>
        <w:rPr>
          <w:rFonts w:cs="Simplified Arabic"/>
          <w:b/>
          <w:bCs/>
          <w:sz w:val="32"/>
          <w:szCs w:val="32"/>
          <w:rtl/>
          <w:lang w:bidi="ar-EG"/>
        </w:rPr>
      </w:pPr>
      <w:r>
        <w:rPr>
          <w:rFonts w:cs="Simplified Arabic" w:hint="cs"/>
          <w:sz w:val="32"/>
          <w:szCs w:val="32"/>
          <w:rtl/>
          <w:lang w:bidi="ar-EG"/>
        </w:rPr>
        <w:t>"</w:t>
      </w:r>
      <w:r w:rsidRPr="00D6377F">
        <w:rPr>
          <w:rFonts w:cs="Simplified Arabic"/>
          <w:sz w:val="32"/>
          <w:szCs w:val="32"/>
          <w:rtl/>
          <w:lang w:bidi="ar-EG"/>
        </w:rPr>
        <w:t>نحن أبناء الله بل دعينا آلهة فى الأسفار الإلهية حسب المكتوب "ألم أقل أنكم آلهة وبنو العلى كلكم" (مز82 :6).</w:t>
      </w:r>
      <w:r w:rsidRPr="00D6377F">
        <w:rPr>
          <w:rFonts w:cs="Simplified Arabic"/>
          <w:b/>
          <w:bCs/>
          <w:sz w:val="32"/>
          <w:szCs w:val="32"/>
          <w:rtl/>
          <w:lang w:bidi="ar-EG"/>
        </w:rPr>
        <w:t xml:space="preserve"> هل يعنى هذا أن نتخلى عن كياننا ونرتفع إلى جو اللاهوت غير المنطوق به وأن نخلع </w:t>
      </w:r>
      <w:r w:rsidRPr="00D6377F">
        <w:rPr>
          <w:rFonts w:cs="Simplified Arabic"/>
          <w:b/>
          <w:bCs/>
          <w:sz w:val="32"/>
          <w:szCs w:val="32"/>
          <w:rtl/>
          <w:lang w:bidi="ar-EG"/>
        </w:rPr>
        <w:lastRenderedPageBreak/>
        <w:t>الابن الكلمة من بنوته</w:t>
      </w:r>
      <w:r>
        <w:rPr>
          <w:rFonts w:cs="Simplified Arabic" w:hint="cs"/>
          <w:b/>
          <w:bCs/>
          <w:sz w:val="32"/>
          <w:szCs w:val="32"/>
          <w:rtl/>
          <w:lang w:bidi="ar-EG"/>
        </w:rPr>
        <w:t xml:space="preserve"> ونجلس نحن فى مكانه مع الآب</w:t>
      </w:r>
      <w:r w:rsidRPr="00D6377F">
        <w:rPr>
          <w:rFonts w:cs="Simplified Arabic"/>
          <w:b/>
          <w:bCs/>
          <w:sz w:val="32"/>
          <w:szCs w:val="32"/>
          <w:rtl/>
          <w:lang w:bidi="ar-EG"/>
        </w:rPr>
        <w:t xml:space="preserve"> ونجعل محبة الذى أكرمنا عذراً للكفر؟ حاشا لله. فالابن هو كائن غير متغير، أما نحن فبالتبنى صرنا أبناء وآلهة بالنعمة.</w:t>
      </w:r>
      <w:r>
        <w:rPr>
          <w:rFonts w:cs="Simplified Arabic" w:hint="cs"/>
          <w:b/>
          <w:bCs/>
          <w:sz w:val="32"/>
          <w:szCs w:val="32"/>
          <w:rtl/>
          <w:lang w:bidi="ar-EG"/>
        </w:rPr>
        <w:t>"</w:t>
      </w:r>
      <w:r w:rsidRPr="00D6377F">
        <w:rPr>
          <w:rStyle w:val="FootnoteReference"/>
          <w:rFonts w:cs="Simplified Arabic"/>
          <w:b/>
          <w:bCs/>
          <w:sz w:val="32"/>
          <w:szCs w:val="32"/>
          <w:rtl/>
        </w:rPr>
        <w:footnoteReference w:id="31"/>
      </w:r>
    </w:p>
    <w:p w:rsidR="00506958" w:rsidRPr="00FD3494" w:rsidRDefault="00506958" w:rsidP="00506958">
      <w:pPr>
        <w:bidi/>
        <w:spacing w:after="0" w:line="240" w:lineRule="auto"/>
        <w:jc w:val="both"/>
        <w:rPr>
          <w:rFonts w:cs="Simplified Arabic"/>
          <w:b/>
          <w:bCs/>
          <w:sz w:val="24"/>
          <w:szCs w:val="24"/>
          <w:rtl/>
          <w:lang w:bidi="ar-EG"/>
        </w:rPr>
      </w:pPr>
    </w:p>
    <w:p w:rsidR="00506958" w:rsidRPr="00D6377F" w:rsidRDefault="00506958" w:rsidP="00506958">
      <w:pPr>
        <w:bidi/>
        <w:spacing w:after="0" w:line="240" w:lineRule="auto"/>
        <w:jc w:val="both"/>
        <w:rPr>
          <w:rFonts w:cs="Simplified Arabic"/>
          <w:b/>
          <w:bCs/>
          <w:sz w:val="32"/>
          <w:szCs w:val="32"/>
          <w:rtl/>
        </w:rPr>
      </w:pPr>
      <w:r>
        <w:rPr>
          <w:rFonts w:cs="Simplified Arabic" w:hint="cs"/>
          <w:b/>
          <w:bCs/>
          <w:sz w:val="32"/>
          <w:szCs w:val="32"/>
          <w:rtl/>
          <w:lang w:bidi="ar-EG"/>
        </w:rPr>
        <w:t>وفى شرح إنجيل يوحنا يقول أيضاً:</w:t>
      </w:r>
    </w:p>
    <w:p w:rsidR="00D6377F" w:rsidRDefault="00D6377F" w:rsidP="00B11AC0">
      <w:pPr>
        <w:bidi/>
        <w:spacing w:after="0" w:line="240" w:lineRule="auto"/>
        <w:jc w:val="both"/>
        <w:rPr>
          <w:sz w:val="32"/>
          <w:szCs w:val="32"/>
          <w:rtl/>
          <w:lang w:bidi="ar-EG"/>
        </w:rPr>
      </w:pPr>
      <w:r>
        <w:rPr>
          <w:rFonts w:cs="Simplified Arabic" w:hint="cs"/>
          <w:b/>
          <w:bCs/>
          <w:sz w:val="32"/>
          <w:szCs w:val="32"/>
          <w:rtl/>
        </w:rPr>
        <w:t>"</w:t>
      </w:r>
      <w:r w:rsidRPr="00D6377F">
        <w:rPr>
          <w:rFonts w:cs="Simplified Arabic"/>
          <w:b/>
          <w:bCs/>
          <w:sz w:val="32"/>
          <w:szCs w:val="32"/>
          <w:rtl/>
          <w:lang w:bidi="ar-EG"/>
        </w:rPr>
        <w:t>إذن نحن نرتفع إلى كرامة أسمى من طبيعتنا  بسبب (بفضل) المسيح لأننا سنكون أيضاً "أبناء الله" ليس مثله تماماً، بل بالنعمة وبالتشبه به. فهو الابن الحقيقى، الكائن مع الآب منذ الأزل، أما نحن فبالتبنى بسبب تعطفه،</w:t>
      </w:r>
      <w:r w:rsidRPr="00D6377F">
        <w:rPr>
          <w:rFonts w:cs="Simplified Arabic"/>
          <w:sz w:val="32"/>
          <w:szCs w:val="32"/>
          <w:rtl/>
          <w:lang w:bidi="ar-EG"/>
        </w:rPr>
        <w:t xml:space="preserve"> ومن خلال النعمة التى أخذناها "أنا قلت أنكم آلهة، وكلكم أبناء العلى" (مز 82: 6) فالطبيعة المخلوقة الخاضعة للخالق، دعيت إلى ما هو فوق الطبيعة بإرادة الآب فقط، أما الابن، والإله والرب، فهو ليس الابن والإله بإرادة الآب واختياره، وإنما بالولادة من جوهر الآب ذاته يصبح بالطبيعة له كل صفات الله وصلاحه. وأيضا يمكننا أن نرى بكل وضوح أنه </w:t>
      </w:r>
      <w:r w:rsidRPr="00D6377F">
        <w:rPr>
          <w:rFonts w:cs="Simplified Arabic"/>
          <w:b/>
          <w:bCs/>
          <w:sz w:val="32"/>
          <w:szCs w:val="32"/>
          <w:rtl/>
          <w:lang w:bidi="ar-EG"/>
        </w:rPr>
        <w:t>الابن الحقيقى بالمقارنة مع أنفسنا</w:t>
      </w:r>
      <w:r w:rsidRPr="00D6377F">
        <w:rPr>
          <w:rFonts w:cs="Simplified Arabic"/>
          <w:sz w:val="32"/>
          <w:szCs w:val="32"/>
          <w:rtl/>
          <w:lang w:bidi="ar-EG"/>
        </w:rPr>
        <w:t xml:space="preserve"> فهو بالطبيعة له كيان خاص، </w:t>
      </w:r>
      <w:r w:rsidRPr="00D6377F">
        <w:rPr>
          <w:rFonts w:cs="Simplified Arabic"/>
          <w:b/>
          <w:bCs/>
          <w:sz w:val="32"/>
          <w:szCs w:val="32"/>
          <w:rtl/>
          <w:lang w:bidi="ar-EG"/>
        </w:rPr>
        <w:t>غير كياننا الذى بالتبنى وبالتشبه. إذن هو الابن</w:t>
      </w:r>
      <w:r>
        <w:rPr>
          <w:rFonts w:cs="Simplified Arabic" w:hint="cs"/>
          <w:b/>
          <w:bCs/>
          <w:sz w:val="32"/>
          <w:szCs w:val="32"/>
          <w:rtl/>
          <w:lang w:bidi="ar-EG"/>
        </w:rPr>
        <w:t xml:space="preserve"> بالحق</w:t>
      </w:r>
      <w:r w:rsidRPr="00D6377F">
        <w:rPr>
          <w:rFonts w:cs="Simplified Arabic"/>
          <w:b/>
          <w:bCs/>
          <w:sz w:val="32"/>
          <w:szCs w:val="32"/>
          <w:rtl/>
          <w:lang w:bidi="ar-EG"/>
        </w:rPr>
        <w:t xml:space="preserve"> وبالطبيعة، ونحن صرنا به أبناء أيضاً، وننال الخيرات بالنعمة دون أن تكون هذه الخيرات هى من طبيعتنا</w:t>
      </w:r>
      <w:r w:rsidRPr="00D6377F">
        <w:rPr>
          <w:rFonts w:hint="cs"/>
          <w:sz w:val="32"/>
          <w:szCs w:val="32"/>
          <w:rtl/>
          <w:lang w:bidi="ar-EG"/>
        </w:rPr>
        <w:t>.</w:t>
      </w:r>
      <w:r>
        <w:rPr>
          <w:rFonts w:hint="cs"/>
          <w:sz w:val="32"/>
          <w:szCs w:val="32"/>
          <w:rtl/>
          <w:lang w:bidi="ar-EG"/>
        </w:rPr>
        <w:t>"</w:t>
      </w:r>
      <w:r w:rsidRPr="00D6377F">
        <w:rPr>
          <w:rStyle w:val="FootnoteReference"/>
          <w:sz w:val="32"/>
          <w:szCs w:val="32"/>
          <w:rtl/>
        </w:rPr>
        <w:footnoteReference w:id="32"/>
      </w:r>
    </w:p>
    <w:p w:rsidR="007C1E06" w:rsidRPr="00FD3494" w:rsidRDefault="007C1E06" w:rsidP="007C1E06">
      <w:pPr>
        <w:bidi/>
        <w:spacing w:after="0" w:line="240" w:lineRule="auto"/>
        <w:jc w:val="both"/>
        <w:rPr>
          <w:sz w:val="24"/>
          <w:szCs w:val="24"/>
          <w:rtl/>
          <w:lang w:bidi="ar-EG"/>
        </w:rPr>
      </w:pPr>
    </w:p>
    <w:p w:rsidR="00506958" w:rsidRPr="00506958" w:rsidRDefault="00506958" w:rsidP="00506958">
      <w:pPr>
        <w:bidi/>
        <w:spacing w:after="0" w:line="240" w:lineRule="auto"/>
        <w:jc w:val="both"/>
        <w:rPr>
          <w:sz w:val="8"/>
          <w:szCs w:val="8"/>
          <w:rtl/>
          <w:lang w:bidi="ar-EG"/>
        </w:rPr>
      </w:pPr>
    </w:p>
    <w:p w:rsidR="00506958" w:rsidRPr="00D6377F" w:rsidRDefault="00506958" w:rsidP="00506958">
      <w:pPr>
        <w:bidi/>
        <w:spacing w:after="0" w:line="240" w:lineRule="auto"/>
        <w:jc w:val="both"/>
        <w:rPr>
          <w:sz w:val="32"/>
          <w:szCs w:val="32"/>
          <w:rtl/>
          <w:lang w:bidi="ar-EG"/>
        </w:rPr>
      </w:pPr>
      <w:r>
        <w:rPr>
          <w:rFonts w:hint="cs"/>
          <w:sz w:val="32"/>
          <w:szCs w:val="32"/>
          <w:rtl/>
          <w:lang w:bidi="ar-EG"/>
        </w:rPr>
        <w:t xml:space="preserve">ويقول </w:t>
      </w:r>
      <w:r w:rsidRPr="002A496A">
        <w:rPr>
          <w:rFonts w:hint="cs"/>
          <w:b/>
          <w:bCs/>
          <w:sz w:val="32"/>
          <w:szCs w:val="32"/>
          <w:rtl/>
          <w:lang w:bidi="ar-EG"/>
        </w:rPr>
        <w:t>القديس كيرلس</w:t>
      </w:r>
      <w:r>
        <w:rPr>
          <w:rFonts w:hint="cs"/>
          <w:sz w:val="32"/>
          <w:szCs w:val="32"/>
          <w:rtl/>
          <w:lang w:bidi="ar-EG"/>
        </w:rPr>
        <w:t xml:space="preserve"> أيضاً </w:t>
      </w:r>
      <w:r w:rsidR="002A496A">
        <w:rPr>
          <w:rFonts w:hint="cs"/>
          <w:sz w:val="32"/>
          <w:szCs w:val="32"/>
          <w:rtl/>
          <w:lang w:bidi="ar-EG"/>
        </w:rPr>
        <w:t xml:space="preserve">فى </w:t>
      </w:r>
      <w:r>
        <w:rPr>
          <w:rFonts w:hint="cs"/>
          <w:sz w:val="32"/>
          <w:szCs w:val="32"/>
          <w:rtl/>
          <w:lang w:bidi="ar-EG"/>
        </w:rPr>
        <w:t>التعليم عن تجسد الابن الوحيد الجنس:</w:t>
      </w:r>
    </w:p>
    <w:p w:rsidR="00D6377F" w:rsidRDefault="00D6377F" w:rsidP="00B11AC0">
      <w:pPr>
        <w:bidi/>
        <w:spacing w:after="0" w:line="240" w:lineRule="auto"/>
        <w:jc w:val="both"/>
        <w:rPr>
          <w:sz w:val="32"/>
          <w:szCs w:val="32"/>
          <w:rtl/>
          <w:lang w:bidi="ar-EG"/>
        </w:rPr>
      </w:pPr>
      <w:r>
        <w:rPr>
          <w:rFonts w:cs="Simplified Arabic" w:hint="cs"/>
          <w:b/>
          <w:bCs/>
          <w:sz w:val="32"/>
          <w:szCs w:val="32"/>
          <w:rtl/>
          <w:lang w:bidi="ar-EG"/>
        </w:rPr>
        <w:t>"</w:t>
      </w:r>
      <w:r w:rsidRPr="00D6377F">
        <w:rPr>
          <w:rFonts w:cs="Simplified Arabic"/>
          <w:b/>
          <w:bCs/>
          <w:sz w:val="32"/>
          <w:szCs w:val="32"/>
          <w:rtl/>
          <w:lang w:bidi="ar-EG"/>
        </w:rPr>
        <w:t>ولذلك فإنه غير ممكن لأى من الناس أن يرتقى إلى</w:t>
      </w:r>
      <w:r>
        <w:rPr>
          <w:rFonts w:cs="Simplified Arabic" w:hint="cs"/>
          <w:b/>
          <w:bCs/>
          <w:sz w:val="32"/>
          <w:szCs w:val="32"/>
          <w:rtl/>
          <w:lang w:bidi="ar-EG"/>
        </w:rPr>
        <w:t xml:space="preserve"> مجد الألوهة</w:t>
      </w:r>
      <w:r w:rsidRPr="00D6377F">
        <w:rPr>
          <w:rFonts w:hint="cs"/>
          <w:sz w:val="32"/>
          <w:szCs w:val="32"/>
          <w:rtl/>
          <w:lang w:bidi="ar-EG"/>
        </w:rPr>
        <w:t>.</w:t>
      </w:r>
      <w:r>
        <w:rPr>
          <w:rFonts w:hint="cs"/>
          <w:sz w:val="32"/>
          <w:szCs w:val="32"/>
          <w:rtl/>
          <w:lang w:bidi="ar-EG"/>
        </w:rPr>
        <w:t>"</w:t>
      </w:r>
      <w:r w:rsidRPr="00D6377F">
        <w:rPr>
          <w:rStyle w:val="FootnoteReference"/>
          <w:sz w:val="32"/>
          <w:szCs w:val="32"/>
          <w:rtl/>
        </w:rPr>
        <w:footnoteReference w:id="33"/>
      </w:r>
    </w:p>
    <w:p w:rsidR="00B157A7" w:rsidRPr="00FD3494" w:rsidRDefault="00B157A7" w:rsidP="00B157A7">
      <w:pPr>
        <w:bidi/>
        <w:spacing w:after="0" w:line="240" w:lineRule="auto"/>
        <w:jc w:val="both"/>
        <w:rPr>
          <w:sz w:val="24"/>
          <w:szCs w:val="24"/>
          <w:lang w:bidi="ar-EG"/>
        </w:rPr>
      </w:pPr>
    </w:p>
    <w:p w:rsidR="004529C8" w:rsidRPr="004529C8" w:rsidRDefault="004529C8" w:rsidP="00FD3494">
      <w:pPr>
        <w:bidi/>
        <w:spacing w:after="0" w:line="240" w:lineRule="auto"/>
        <w:rPr>
          <w:rFonts w:ascii="Simplified Arabic" w:eastAsia="Times New Roman" w:hAnsi="Simplified Arabic" w:cs="Simplified Arabic"/>
          <w:b/>
          <w:bCs/>
          <w:sz w:val="32"/>
          <w:szCs w:val="32"/>
        </w:rPr>
      </w:pPr>
      <w:r w:rsidRPr="004529C8">
        <w:rPr>
          <w:rFonts w:ascii="Simplified Arabic" w:eastAsia="Times New Roman" w:hAnsi="Simplified Arabic" w:cs="Simplified Arabic" w:hint="cs"/>
          <w:b/>
          <w:bCs/>
          <w:sz w:val="32"/>
          <w:szCs w:val="32"/>
          <w:rtl/>
          <w:lang w:bidi="ar-EG"/>
        </w:rPr>
        <w:t xml:space="preserve">ويقول </w:t>
      </w:r>
      <w:r w:rsidRPr="004529C8">
        <w:rPr>
          <w:rFonts w:ascii="Simplified Arabic" w:eastAsia="Times New Roman" w:hAnsi="Simplified Arabic" w:cs="Simplified Arabic"/>
          <w:b/>
          <w:bCs/>
          <w:sz w:val="32"/>
          <w:szCs w:val="32"/>
          <w:rtl/>
        </w:rPr>
        <w:t>القديس كيرلس الكبير فى</w:t>
      </w:r>
      <w:r w:rsidRPr="004529C8">
        <w:rPr>
          <w:rFonts w:ascii="Simplified Arabic" w:eastAsia="Times New Roman" w:hAnsi="Simplified Arabic" w:cs="Simplified Arabic"/>
          <w:b/>
          <w:bCs/>
          <w:sz w:val="32"/>
          <w:szCs w:val="32"/>
          <w:rtl/>
          <w:lang w:bidi="ar-EG"/>
        </w:rPr>
        <w:t xml:space="preserve"> المجلد الثالث ضد نسطور النقطة الثانية:</w:t>
      </w:r>
      <w:r w:rsidRPr="004529C8">
        <w:rPr>
          <w:rFonts w:ascii="Simplified Arabic" w:eastAsia="Times New Roman" w:hAnsi="Simplified Arabic" w:cs="Simplified Arabic"/>
          <w:b/>
          <w:bCs/>
          <w:sz w:val="32"/>
          <w:szCs w:val="32"/>
          <w:rtl/>
        </w:rPr>
        <w:t xml:space="preserve"> </w:t>
      </w:r>
    </w:p>
    <w:p w:rsidR="004529C8" w:rsidRDefault="004D3A07" w:rsidP="00FD3494">
      <w:pPr>
        <w:bidi/>
        <w:spacing w:after="0" w:line="240" w:lineRule="auto"/>
        <w:jc w:val="both"/>
        <w:rPr>
          <w:rFonts w:ascii="Simplified Arabic" w:eastAsia="Times New Roman" w:hAnsi="Simplified Arabic" w:cs="Simplified Arabic"/>
          <w:sz w:val="32"/>
          <w:szCs w:val="32"/>
          <w:rtl/>
          <w:lang w:bidi="ar-EG"/>
        </w:rPr>
      </w:pPr>
      <w:r>
        <w:rPr>
          <w:rFonts w:ascii="Simplified Arabic" w:eastAsia="Times New Roman" w:hAnsi="Simplified Arabic" w:cs="Simplified Arabic" w:hint="cs"/>
          <w:sz w:val="32"/>
          <w:szCs w:val="32"/>
          <w:rtl/>
          <w:lang w:bidi="ar-EG"/>
        </w:rPr>
        <w:t>"</w:t>
      </w:r>
      <w:r w:rsidR="004529C8" w:rsidRPr="00D52EED">
        <w:rPr>
          <w:rFonts w:ascii="Simplified Arabic" w:eastAsia="Times New Roman" w:hAnsi="Simplified Arabic" w:cs="Simplified Arabic"/>
          <w:sz w:val="32"/>
          <w:szCs w:val="32"/>
          <w:rtl/>
          <w:lang w:bidi="ar-EG"/>
        </w:rPr>
        <w:t xml:space="preserve">لذلك فإن الابن لا يوجب أبداً تغيير الأشياء </w:t>
      </w:r>
      <w:r w:rsidR="004529C8">
        <w:rPr>
          <w:rFonts w:ascii="Simplified Arabic" w:eastAsia="Times New Roman" w:hAnsi="Simplified Arabic" w:cs="Simplified Arabic" w:hint="cs"/>
          <w:sz w:val="32"/>
          <w:szCs w:val="32"/>
          <w:rtl/>
          <w:lang w:bidi="ar-EG"/>
        </w:rPr>
        <w:t>المصنوعة</w:t>
      </w:r>
      <w:r w:rsidR="004529C8" w:rsidRPr="00D52EED">
        <w:rPr>
          <w:rFonts w:ascii="Simplified Arabic" w:eastAsia="Times New Roman" w:hAnsi="Simplified Arabic" w:cs="Simplified Arabic"/>
          <w:sz w:val="32"/>
          <w:szCs w:val="32"/>
          <w:rtl/>
          <w:lang w:bidi="ar-EG"/>
        </w:rPr>
        <w:t xml:space="preserve"> إلى طبيعته الإلهية </w:t>
      </w:r>
      <w:r w:rsidR="004529C8">
        <w:rPr>
          <w:rFonts w:ascii="Simplified Arabic" w:eastAsia="Times New Roman" w:hAnsi="Simplified Arabic" w:cs="Simplified Arabic" w:hint="cs"/>
          <w:sz w:val="32"/>
          <w:szCs w:val="32"/>
          <w:rtl/>
          <w:lang w:bidi="ar-EG"/>
        </w:rPr>
        <w:t xml:space="preserve">الخاصة </w:t>
      </w:r>
      <w:r w:rsidR="004529C8" w:rsidRPr="00D52EED">
        <w:rPr>
          <w:rFonts w:ascii="Simplified Arabic" w:eastAsia="Times New Roman" w:hAnsi="Simplified Arabic" w:cs="Simplified Arabic"/>
          <w:sz w:val="32"/>
          <w:szCs w:val="32"/>
          <w:rtl/>
          <w:lang w:bidi="ar-EG"/>
        </w:rPr>
        <w:t>(لأن هذا مستحيل): لكن أولئك الذين جعلوا شركاء الطبيعة الإلهية بواسطة شركة الروح القدس ي</w:t>
      </w:r>
      <w:r w:rsidR="004529C8">
        <w:rPr>
          <w:rFonts w:ascii="Simplified Arabic" w:eastAsia="Times New Roman" w:hAnsi="Simplified Arabic" w:cs="Simplified Arabic" w:hint="cs"/>
          <w:sz w:val="32"/>
          <w:szCs w:val="32"/>
          <w:rtl/>
          <w:lang w:bidi="ar-EG"/>
        </w:rPr>
        <w:t>ُ</w:t>
      </w:r>
      <w:r w:rsidR="004529C8" w:rsidRPr="00D52EED">
        <w:rPr>
          <w:rFonts w:ascii="Simplified Arabic" w:eastAsia="Times New Roman" w:hAnsi="Simplified Arabic" w:cs="Simplified Arabic"/>
          <w:sz w:val="32"/>
          <w:szCs w:val="32"/>
          <w:rtl/>
          <w:lang w:bidi="ar-EG"/>
        </w:rPr>
        <w:t>خت</w:t>
      </w:r>
      <w:r w:rsidR="004529C8">
        <w:rPr>
          <w:rFonts w:ascii="Simplified Arabic" w:eastAsia="Times New Roman" w:hAnsi="Simplified Arabic" w:cs="Simplified Arabic" w:hint="cs"/>
          <w:sz w:val="32"/>
          <w:szCs w:val="32"/>
          <w:rtl/>
          <w:lang w:bidi="ar-EG"/>
        </w:rPr>
        <w:t>َ</w:t>
      </w:r>
      <w:r w:rsidR="004529C8" w:rsidRPr="00D52EED">
        <w:rPr>
          <w:rFonts w:ascii="Simplified Arabic" w:eastAsia="Times New Roman" w:hAnsi="Simplified Arabic" w:cs="Simplified Arabic"/>
          <w:sz w:val="32"/>
          <w:szCs w:val="32"/>
          <w:rtl/>
          <w:lang w:bidi="ar-EG"/>
        </w:rPr>
        <w:t>مون روحياً بشبهه، ويومض الجمال الفائق للوصف الخاص باللاهوت على أرواح القديسين.</w:t>
      </w:r>
      <w:r>
        <w:rPr>
          <w:rFonts w:ascii="Simplified Arabic" w:eastAsia="Times New Roman" w:hAnsi="Simplified Arabic" w:cs="Simplified Arabic" w:hint="cs"/>
          <w:sz w:val="32"/>
          <w:szCs w:val="32"/>
          <w:rtl/>
          <w:lang w:bidi="ar-EG"/>
        </w:rPr>
        <w:t>"</w:t>
      </w:r>
      <w:r w:rsidR="00AB060B" w:rsidRPr="00AB060B">
        <w:rPr>
          <w:rStyle w:val="FootnoteReference"/>
          <w:rFonts w:ascii="Simplified Arabic" w:hAnsi="Simplified Arabic" w:cs="Simplified Arabic"/>
          <w:sz w:val="26"/>
          <w:szCs w:val="26"/>
        </w:rPr>
        <w:t xml:space="preserve"> </w:t>
      </w:r>
      <w:r w:rsidR="00AB060B" w:rsidRPr="000C0411">
        <w:rPr>
          <w:rStyle w:val="FootnoteReference"/>
          <w:rFonts w:ascii="Simplified Arabic" w:hAnsi="Simplified Arabic" w:cs="Simplified Arabic"/>
          <w:sz w:val="26"/>
          <w:szCs w:val="26"/>
        </w:rPr>
        <w:footnoteReference w:id="34"/>
      </w:r>
    </w:p>
    <w:p w:rsidR="00FD3494" w:rsidRPr="00FD3494" w:rsidRDefault="00FD3494" w:rsidP="00FD3494">
      <w:pPr>
        <w:bidi/>
        <w:spacing w:after="0" w:line="240" w:lineRule="auto"/>
        <w:jc w:val="both"/>
        <w:rPr>
          <w:rFonts w:ascii="Simplified Arabic" w:eastAsia="Times New Roman" w:hAnsi="Simplified Arabic" w:cs="Simplified Arabic"/>
          <w:sz w:val="20"/>
          <w:szCs w:val="20"/>
          <w:rtl/>
          <w:lang w:bidi="ar-EG"/>
        </w:rPr>
      </w:pPr>
    </w:p>
    <w:p w:rsidR="004529C8" w:rsidRDefault="004529C8" w:rsidP="00FD3494">
      <w:pPr>
        <w:bidi/>
        <w:spacing w:after="0" w:line="240" w:lineRule="auto"/>
        <w:jc w:val="both"/>
        <w:rPr>
          <w:rFonts w:ascii="Simplified Arabic" w:eastAsia="Times New Roman" w:hAnsi="Simplified Arabic" w:cs="Simplified Arabic"/>
          <w:sz w:val="32"/>
          <w:szCs w:val="32"/>
          <w:rtl/>
          <w:lang w:bidi="ar-EG"/>
        </w:rPr>
      </w:pPr>
      <w:r>
        <w:rPr>
          <w:rFonts w:hint="cs"/>
          <w:sz w:val="16"/>
          <w:szCs w:val="16"/>
          <w:rtl/>
          <w:lang w:bidi="ar-EG"/>
        </w:rPr>
        <w:t xml:space="preserve"> </w:t>
      </w:r>
      <w:r w:rsidR="00FD3494" w:rsidRPr="004D3A07">
        <w:rPr>
          <w:rFonts w:ascii="Simplified Arabic" w:hAnsi="Simplified Arabic" w:cs="Simplified Arabic" w:hint="cs"/>
          <w:b/>
          <w:bCs/>
          <w:sz w:val="32"/>
          <w:szCs w:val="32"/>
          <w:rtl/>
          <w:lang w:bidi="ar-EG"/>
        </w:rPr>
        <w:t>ويقول</w:t>
      </w:r>
      <w:r w:rsidR="00FD3494">
        <w:rPr>
          <w:rFonts w:ascii="Simplified Arabic" w:hAnsi="Simplified Arabic" w:cs="Simplified Arabic" w:hint="cs"/>
          <w:sz w:val="32"/>
          <w:szCs w:val="32"/>
          <w:rtl/>
          <w:lang w:bidi="ar-EG"/>
        </w:rPr>
        <w:t xml:space="preserve"> </w:t>
      </w:r>
      <w:r>
        <w:rPr>
          <w:rFonts w:ascii="Simplified Arabic" w:eastAsia="Times New Roman" w:hAnsi="Simplified Arabic" w:cs="Simplified Arabic" w:hint="cs"/>
          <w:b/>
          <w:bCs/>
          <w:sz w:val="32"/>
          <w:szCs w:val="32"/>
          <w:rtl/>
          <w:lang w:bidi="ar-EG"/>
        </w:rPr>
        <w:t>القديس كيرلس عامود الدين</w:t>
      </w:r>
      <w:r w:rsidRPr="008D28C6">
        <w:rPr>
          <w:rFonts w:ascii="Simplified Arabic" w:eastAsia="Times New Roman" w:hAnsi="Simplified Arabic" w:cs="Simplified Arabic"/>
          <w:b/>
          <w:bCs/>
          <w:sz w:val="32"/>
          <w:szCs w:val="32"/>
          <w:rtl/>
          <w:lang w:bidi="ar-EG"/>
        </w:rPr>
        <w:t xml:space="preserve"> </w:t>
      </w:r>
      <w:r w:rsidR="00FD3494" w:rsidRPr="008D28C6">
        <w:rPr>
          <w:rFonts w:ascii="Simplified Arabic" w:eastAsia="Times New Roman" w:hAnsi="Simplified Arabic" w:cs="Simplified Arabic"/>
          <w:b/>
          <w:bCs/>
          <w:sz w:val="32"/>
          <w:szCs w:val="32"/>
          <w:rtl/>
          <w:lang w:bidi="ar-EG"/>
        </w:rPr>
        <w:t>فى شرح</w:t>
      </w:r>
      <w:r w:rsidR="00FD3494">
        <w:rPr>
          <w:rFonts w:ascii="Simplified Arabic" w:eastAsia="Times New Roman" w:hAnsi="Simplified Arabic" w:cs="Simplified Arabic"/>
          <w:b/>
          <w:bCs/>
          <w:sz w:val="32"/>
          <w:szCs w:val="32"/>
          <w:lang w:bidi="ar-EG"/>
        </w:rPr>
        <w:t xml:space="preserve"> </w:t>
      </w:r>
      <w:r w:rsidRPr="008D28C6">
        <w:rPr>
          <w:rFonts w:ascii="Simplified Arabic" w:eastAsia="Times New Roman" w:hAnsi="Simplified Arabic" w:cs="Simplified Arabic"/>
          <w:b/>
          <w:bCs/>
          <w:sz w:val="32"/>
          <w:szCs w:val="32"/>
          <w:rtl/>
          <w:lang w:bidi="ar-EG"/>
        </w:rPr>
        <w:t>إنجيل يوحنا</w:t>
      </w:r>
      <w:r w:rsidRPr="00071DFA">
        <w:rPr>
          <w:rFonts w:ascii="Simplified Arabic" w:eastAsia="Times New Roman" w:hAnsi="Simplified Arabic" w:cs="Simplified Arabic"/>
          <w:sz w:val="32"/>
          <w:szCs w:val="32"/>
          <w:rtl/>
          <w:lang w:bidi="ar-EG"/>
        </w:rPr>
        <w:t xml:space="preserve"> فى تفسير ال</w:t>
      </w:r>
      <w:r w:rsidR="00FD3494">
        <w:rPr>
          <w:rFonts w:ascii="Simplified Arabic" w:eastAsia="Times New Roman" w:hAnsi="Simplified Arabic" w:cs="Simplified Arabic" w:hint="cs"/>
          <w:sz w:val="32"/>
          <w:szCs w:val="32"/>
          <w:rtl/>
          <w:lang w:bidi="ar-EG"/>
        </w:rPr>
        <w:t>آ</w:t>
      </w:r>
      <w:r w:rsidRPr="00071DFA">
        <w:rPr>
          <w:rFonts w:ascii="Simplified Arabic" w:eastAsia="Times New Roman" w:hAnsi="Simplified Arabic" w:cs="Simplified Arabic"/>
          <w:sz w:val="32"/>
          <w:szCs w:val="32"/>
          <w:rtl/>
          <w:lang w:bidi="ar-EG"/>
        </w:rPr>
        <w:t>ية 13 من الإ</w:t>
      </w:r>
      <w:r>
        <w:rPr>
          <w:rFonts w:ascii="Simplified Arabic" w:eastAsia="Times New Roman" w:hAnsi="Simplified Arabic" w:cs="Simplified Arabic" w:hint="cs"/>
          <w:sz w:val="32"/>
          <w:szCs w:val="32"/>
          <w:rtl/>
          <w:lang w:bidi="ar-EG"/>
        </w:rPr>
        <w:t>ص</w:t>
      </w:r>
      <w:r w:rsidRPr="00071DFA">
        <w:rPr>
          <w:rFonts w:ascii="Simplified Arabic" w:eastAsia="Times New Roman" w:hAnsi="Simplified Arabic" w:cs="Simplified Arabic"/>
          <w:sz w:val="32"/>
          <w:szCs w:val="32"/>
          <w:rtl/>
          <w:lang w:bidi="ar-EG"/>
        </w:rPr>
        <w:t>حاح الأول "الذين ولدوا ليس من دم ولا من مشيئة جسد ولا من مشيئة رجل لكن من الله ولدوا":</w:t>
      </w:r>
    </w:p>
    <w:p w:rsidR="004529C8" w:rsidRDefault="004529C8" w:rsidP="00AB060B">
      <w:pPr>
        <w:pStyle w:val="NormalWeb"/>
        <w:bidi/>
        <w:spacing w:before="0" w:beforeAutospacing="0" w:after="0" w:afterAutospacing="0"/>
        <w:jc w:val="both"/>
        <w:rPr>
          <w:rFonts w:ascii="Simplified Arabic" w:hAnsi="Simplified Arabic" w:cs="Simplified Arabic"/>
          <w:sz w:val="32"/>
          <w:szCs w:val="32"/>
          <w:rtl/>
          <w:lang w:bidi="ar-EG"/>
        </w:rPr>
      </w:pPr>
      <w:r>
        <w:rPr>
          <w:rFonts w:ascii="Simplified Arabic" w:hAnsi="Simplified Arabic" w:cs="Simplified Arabic" w:hint="cs"/>
          <w:sz w:val="32"/>
          <w:szCs w:val="32"/>
          <w:rtl/>
          <w:lang w:bidi="ar-EG"/>
        </w:rPr>
        <w:lastRenderedPageBreak/>
        <w:t>"يقول الإنجيلى أن الذين دعوا للإيمان بالمسيح للتبنى، يخلعون صغر طبيعتهم، وإذ يتزينون بنعمة ذاك الذى أكرمهم بلباس فائق فإنهم يرتفعون إلى كرامة تفوق الطبيعة، فهم لم يعودوا بعد أبناء اللحم، بل بالحرى أولاد الله بالتبنى.</w:t>
      </w:r>
    </w:p>
    <w:p w:rsidR="004529C8" w:rsidRPr="00071DFA" w:rsidRDefault="004529C8" w:rsidP="004D3A07">
      <w:pPr>
        <w:bidi/>
        <w:spacing w:after="0" w:line="240" w:lineRule="auto"/>
        <w:jc w:val="both"/>
        <w:rPr>
          <w:rFonts w:ascii="Simplified Arabic" w:eastAsia="Times New Roman" w:hAnsi="Simplified Arabic" w:cs="Simplified Arabic"/>
          <w:sz w:val="32"/>
          <w:szCs w:val="32"/>
          <w:rtl/>
          <w:lang w:bidi="ar-EG"/>
        </w:rPr>
      </w:pPr>
      <w:r>
        <w:rPr>
          <w:rFonts w:ascii="Simplified Arabic" w:eastAsia="Times New Roman" w:hAnsi="Simplified Arabic" w:cs="Simplified Arabic" w:hint="cs"/>
          <w:sz w:val="32"/>
          <w:szCs w:val="32"/>
          <w:rtl/>
          <w:lang w:bidi="ar-EG"/>
        </w:rPr>
        <w:t xml:space="preserve">لكن علينا أن نلاحظ كيف يستعمل الإنجيلى إحتراساً كبيراً فى كلماته، وكيف يُعبّر عن الحق بدقة، لأنه أراد أن يقول إن الذين يؤمنون قد ولدوا من الله، </w:t>
      </w:r>
      <w:r w:rsidRPr="00FD3494">
        <w:rPr>
          <w:rFonts w:ascii="Simplified Arabic" w:eastAsia="Times New Roman" w:hAnsi="Simplified Arabic" w:cs="Simplified Arabic" w:hint="cs"/>
          <w:b/>
          <w:bCs/>
          <w:sz w:val="32"/>
          <w:szCs w:val="32"/>
          <w:rtl/>
          <w:lang w:bidi="ar-EG"/>
        </w:rPr>
        <w:t>حتى لا يظن أحد أنهم بالحق ولدوا من جوهر الله الآب، ويصبحون مثل الابن الوحيد تماماً</w:t>
      </w:r>
      <w:r>
        <w:rPr>
          <w:rFonts w:ascii="Simplified Arabic" w:eastAsia="Times New Roman" w:hAnsi="Simplified Arabic" w:cs="Simplified Arabic" w:hint="cs"/>
          <w:sz w:val="32"/>
          <w:szCs w:val="32"/>
          <w:rtl/>
          <w:lang w:bidi="ar-EG"/>
        </w:rPr>
        <w:t xml:space="preserve"> أى يصيرون مثل مَن قيل عنه حسب ضعف اللغة البشرية "من البطن ولدتك" (مز 110: 3). </w:t>
      </w:r>
      <w:r w:rsidRPr="00FD3494">
        <w:rPr>
          <w:rFonts w:ascii="Simplified Arabic" w:eastAsia="Times New Roman" w:hAnsi="Simplified Arabic" w:cs="Simplified Arabic" w:hint="cs"/>
          <w:b/>
          <w:bCs/>
          <w:sz w:val="32"/>
          <w:szCs w:val="32"/>
          <w:rtl/>
          <w:lang w:bidi="ar-EG"/>
        </w:rPr>
        <w:t>وبذلك يُنزل الابن إلى مستوى طبيعة المخلوقات</w:t>
      </w:r>
      <w:r>
        <w:rPr>
          <w:rFonts w:ascii="Simplified Arabic" w:eastAsia="Times New Roman" w:hAnsi="Simplified Arabic" w:cs="Simplified Arabic" w:hint="cs"/>
          <w:sz w:val="32"/>
          <w:szCs w:val="32"/>
          <w:rtl/>
          <w:lang w:bidi="ar-EG"/>
        </w:rPr>
        <w:t xml:space="preserve"> رغم أنه قيل إنه مولود من الله، وبسبب كل هذا أضاف الإنجيلى هذه الكلمات. لقد قال إنهم أخذوا السلطان من الابن لكى يكونوا "أولاد الله" فنالوا ما لم يكن لهم من قبل، بواسطة </w:t>
      </w:r>
      <w:r w:rsidRPr="009B3CEA">
        <w:rPr>
          <w:rFonts w:ascii="Simplified Arabic" w:eastAsia="Times New Roman" w:hAnsi="Simplified Arabic" w:cs="Simplified Arabic" w:hint="cs"/>
          <w:b/>
          <w:bCs/>
          <w:sz w:val="32"/>
          <w:szCs w:val="32"/>
          <w:rtl/>
          <w:lang w:bidi="ar-EG"/>
        </w:rPr>
        <w:t>نعمة التبنى</w:t>
      </w:r>
      <w:r>
        <w:rPr>
          <w:rFonts w:ascii="Simplified Arabic" w:eastAsia="Times New Roman" w:hAnsi="Simplified Arabic" w:cs="Simplified Arabic" w:hint="cs"/>
          <w:sz w:val="32"/>
          <w:szCs w:val="32"/>
          <w:rtl/>
          <w:lang w:bidi="ar-EG"/>
        </w:rPr>
        <w:t>، وبدون أى تشكك يضيف "ولدوا من الله"، لكى يوضح عظم النعمة التى أعطيت لهم ويجمع ذلك الذى كان غريباً عن الله الآب ليدخله فى قرابة الطبيعة معه ويرفع العبد إلى كرامة سيده بواسطة محبة الرب القوية للإنسان.</w:t>
      </w:r>
      <w:r w:rsidR="004D3A07">
        <w:rPr>
          <w:rFonts w:ascii="Simplified Arabic" w:eastAsia="Times New Roman" w:hAnsi="Simplified Arabic" w:cs="Simplified Arabic" w:hint="cs"/>
          <w:sz w:val="32"/>
          <w:szCs w:val="32"/>
          <w:rtl/>
          <w:lang w:bidi="ar-EG"/>
        </w:rPr>
        <w:t>"</w:t>
      </w:r>
      <w:r>
        <w:rPr>
          <w:rStyle w:val="FootnoteReference"/>
          <w:rFonts w:ascii="Simplified Arabic" w:hAnsi="Simplified Arabic" w:cs="Simplified Arabic"/>
          <w:sz w:val="32"/>
          <w:szCs w:val="32"/>
          <w:rtl/>
        </w:rPr>
        <w:footnoteReference w:id="35"/>
      </w:r>
    </w:p>
    <w:p w:rsidR="004529C8" w:rsidRPr="004529C8" w:rsidRDefault="004529C8" w:rsidP="004529C8">
      <w:pPr>
        <w:bidi/>
        <w:spacing w:after="0" w:line="240" w:lineRule="auto"/>
        <w:jc w:val="both"/>
        <w:rPr>
          <w:sz w:val="16"/>
          <w:szCs w:val="16"/>
          <w:rtl/>
          <w:lang w:bidi="ar-EG"/>
        </w:rPr>
      </w:pPr>
    </w:p>
    <w:p w:rsidR="00506958" w:rsidRPr="00506958" w:rsidRDefault="00506958" w:rsidP="00B11AC0">
      <w:pPr>
        <w:bidi/>
        <w:spacing w:after="0" w:line="240" w:lineRule="auto"/>
        <w:jc w:val="both"/>
        <w:rPr>
          <w:rFonts w:cs="Simplified Arabic"/>
          <w:b/>
          <w:bCs/>
          <w:sz w:val="8"/>
          <w:szCs w:val="8"/>
          <w:rtl/>
          <w:lang w:bidi="ar-EG"/>
        </w:rPr>
      </w:pPr>
    </w:p>
    <w:p w:rsidR="00D6377F" w:rsidRPr="00D6377F" w:rsidRDefault="00CB56D2" w:rsidP="00506958">
      <w:pPr>
        <w:bidi/>
        <w:spacing w:after="0" w:line="240" w:lineRule="auto"/>
        <w:jc w:val="both"/>
        <w:rPr>
          <w:rFonts w:cs="Simplified Arabic"/>
          <w:sz w:val="32"/>
          <w:szCs w:val="32"/>
          <w:rtl/>
          <w:lang w:bidi="ar-EG"/>
        </w:rPr>
      </w:pPr>
      <w:r>
        <w:rPr>
          <w:rFonts w:cs="Simplified Arabic" w:hint="cs"/>
          <w:b/>
          <w:bCs/>
          <w:sz w:val="32"/>
          <w:szCs w:val="32"/>
          <w:rtl/>
          <w:lang w:bidi="ar-EG"/>
        </w:rPr>
        <w:t xml:space="preserve">ويقول </w:t>
      </w:r>
      <w:r w:rsidR="00D6377F" w:rsidRPr="00D6377F">
        <w:rPr>
          <w:rFonts w:cs="Simplified Arabic"/>
          <w:b/>
          <w:bCs/>
          <w:sz w:val="32"/>
          <w:szCs w:val="32"/>
          <w:rtl/>
          <w:lang w:bidi="ar-EG"/>
        </w:rPr>
        <w:t>القديس كيرلس</w:t>
      </w:r>
      <w:r w:rsidR="00D6377F" w:rsidRPr="00D6377F">
        <w:rPr>
          <w:rFonts w:cs="Simplified Arabic"/>
          <w:sz w:val="32"/>
          <w:szCs w:val="32"/>
          <w:rtl/>
          <w:lang w:bidi="ar-EG"/>
        </w:rPr>
        <w:t xml:space="preserve"> فى رسالته الثالثة إلى نسطور (الفقرة 9)</w:t>
      </w:r>
    </w:p>
    <w:p w:rsidR="00D6377F" w:rsidRPr="00D6377F" w:rsidRDefault="00D6377F" w:rsidP="00B11AC0">
      <w:pPr>
        <w:bidi/>
        <w:spacing w:after="0" w:line="240" w:lineRule="auto"/>
        <w:jc w:val="both"/>
        <w:rPr>
          <w:rFonts w:cs="Simplified Arabic"/>
          <w:sz w:val="32"/>
          <w:szCs w:val="32"/>
          <w:rtl/>
          <w:lang w:bidi="ar-EG"/>
        </w:rPr>
      </w:pPr>
      <w:r w:rsidRPr="00D6377F">
        <w:rPr>
          <w:rFonts w:cs="Simplified Arabic"/>
          <w:sz w:val="32"/>
          <w:szCs w:val="32"/>
          <w:rtl/>
          <w:lang w:bidi="ar-EG"/>
        </w:rPr>
        <w:t xml:space="preserve">"وإذ نعترف بكل تأكيد أن الكلمة </w:t>
      </w:r>
      <w:r w:rsidRPr="00D6377F">
        <w:rPr>
          <w:rFonts w:cs="Simplified Arabic"/>
          <w:b/>
          <w:bCs/>
          <w:sz w:val="32"/>
          <w:szCs w:val="32"/>
          <w:u w:val="single"/>
          <w:rtl/>
          <w:lang w:bidi="ar-EG"/>
        </w:rPr>
        <w:t>اتحد بالجسد أقنومياً</w:t>
      </w:r>
      <w:r w:rsidRPr="00D6377F">
        <w:rPr>
          <w:rFonts w:cs="Simplified Arabic"/>
          <w:sz w:val="32"/>
          <w:szCs w:val="32"/>
          <w:rtl/>
          <w:lang w:bidi="ar-EG"/>
        </w:rPr>
        <w:t>، فإننا نسجد لإبن واحد الرب يسوع المسيح...</w:t>
      </w:r>
    </w:p>
    <w:p w:rsidR="00D6377F" w:rsidRDefault="00D6377F" w:rsidP="007C1E06">
      <w:pPr>
        <w:bidi/>
        <w:spacing w:after="0" w:line="240" w:lineRule="auto"/>
        <w:jc w:val="both"/>
        <w:rPr>
          <w:rFonts w:cs="Simplified Arabic"/>
          <w:sz w:val="32"/>
          <w:szCs w:val="32"/>
          <w:rtl/>
          <w:lang w:bidi="ar-EG"/>
        </w:rPr>
      </w:pPr>
      <w:r w:rsidRPr="00D6377F">
        <w:rPr>
          <w:rFonts w:cs="Simplified Arabic"/>
          <w:sz w:val="32"/>
          <w:szCs w:val="32"/>
          <w:rtl/>
          <w:lang w:bidi="ar-EG"/>
        </w:rPr>
        <w:t xml:space="preserve">ولسنا نقول أن كلمة الله حل فى ذلك المولود من العذراء القديسة، كما فى إنسان عادى، لكى لا يُفهم أن المسيح هو "إنسان يحمل الله". لأنه حتى إن كان "الكلمة حل بيننا" فإنه أيضاً قد قيل إن فى المسيح "يحل كل ملء اللاهوت جسدياً" (كو 2: 9). لذلك إذن نحن ندرك أنه إذ صار جسداً </w:t>
      </w:r>
      <w:r w:rsidRPr="00D6377F">
        <w:rPr>
          <w:rFonts w:cs="Simplified Arabic"/>
          <w:b/>
          <w:bCs/>
          <w:sz w:val="32"/>
          <w:szCs w:val="32"/>
          <w:u w:val="single"/>
          <w:rtl/>
          <w:lang w:bidi="ar-EG"/>
        </w:rPr>
        <w:t xml:space="preserve">فلا يقال عن </w:t>
      </w:r>
      <w:r w:rsidRPr="007C17EF">
        <w:rPr>
          <w:rFonts w:cs="Simplified Arabic"/>
          <w:b/>
          <w:bCs/>
          <w:sz w:val="32"/>
          <w:szCs w:val="32"/>
          <w:u w:val="single"/>
          <w:rtl/>
          <w:lang w:bidi="ar-EG"/>
        </w:rPr>
        <w:t>حلوله إنه مثل الحلول فى القديسين</w:t>
      </w:r>
      <w:r w:rsidRPr="00D6377F">
        <w:rPr>
          <w:rFonts w:cs="Simplified Arabic"/>
          <w:sz w:val="32"/>
          <w:szCs w:val="32"/>
          <w:rtl/>
          <w:lang w:bidi="ar-EG"/>
        </w:rPr>
        <w:t xml:space="preserve">، </w:t>
      </w:r>
      <w:r w:rsidRPr="007C17EF">
        <w:rPr>
          <w:rFonts w:cs="Simplified Arabic"/>
          <w:b/>
          <w:bCs/>
          <w:sz w:val="32"/>
          <w:szCs w:val="32"/>
          <w:u w:val="single"/>
          <w:rtl/>
          <w:lang w:bidi="ar-EG"/>
        </w:rPr>
        <w:t>ولا نحدد الحلول فيه أنه يتساوى وبنفس الطريقة كالحلول فى القديسين</w:t>
      </w:r>
      <w:r w:rsidRPr="00D6377F">
        <w:rPr>
          <w:rFonts w:cs="Simplified Arabic"/>
          <w:sz w:val="32"/>
          <w:szCs w:val="32"/>
          <w:rtl/>
          <w:lang w:bidi="ar-EG"/>
        </w:rPr>
        <w:t>. ولكن الكلمة إذ اتحد "حسب الطبيعة" (</w:t>
      </w:r>
      <w:r w:rsidRPr="00D6377F">
        <w:rPr>
          <w:rFonts w:ascii="Bwgrkn" w:hAnsi="Bwgrkn" w:cs="Simplified Arabic"/>
          <w:b/>
          <w:bCs/>
          <w:sz w:val="32"/>
          <w:szCs w:val="32"/>
          <w:u w:val="single"/>
          <w:lang w:bidi="ar-EG"/>
        </w:rPr>
        <w:t xml:space="preserve">kata </w:t>
      </w:r>
      <w:proofErr w:type="spellStart"/>
      <w:r w:rsidRPr="00D6377F">
        <w:rPr>
          <w:rFonts w:ascii="Bwgrkn" w:hAnsi="Bwgrkn" w:cs="Simplified Arabic"/>
          <w:b/>
          <w:bCs/>
          <w:sz w:val="32"/>
          <w:szCs w:val="32"/>
          <w:u w:val="single"/>
          <w:lang w:bidi="ar-EG"/>
        </w:rPr>
        <w:t>fu,sin</w:t>
      </w:r>
      <w:proofErr w:type="spellEnd"/>
      <w:r w:rsidRPr="00D6377F">
        <w:rPr>
          <w:rFonts w:cs="Simplified Arabic"/>
          <w:sz w:val="32"/>
          <w:szCs w:val="32"/>
          <w:rtl/>
          <w:lang w:bidi="ar-EG"/>
        </w:rPr>
        <w:t>) ولم يتغيّر إلى جسد، فإنه حقق حلولاً مثلما يقال عن حلول نفس الإنسان فى جسدها الخاص.</w:t>
      </w:r>
      <w:r>
        <w:rPr>
          <w:rFonts w:cs="Simplified Arabic" w:hint="cs"/>
          <w:sz w:val="32"/>
          <w:szCs w:val="32"/>
          <w:rtl/>
          <w:lang w:bidi="ar-EG"/>
        </w:rPr>
        <w:t>"</w:t>
      </w:r>
    </w:p>
    <w:p w:rsidR="007C1E06" w:rsidRPr="007C1E06" w:rsidRDefault="007C1E06" w:rsidP="007C1E06">
      <w:pPr>
        <w:bidi/>
        <w:spacing w:after="0" w:line="240" w:lineRule="auto"/>
        <w:jc w:val="both"/>
        <w:rPr>
          <w:rFonts w:cs="Simplified Arabic"/>
          <w:sz w:val="16"/>
          <w:szCs w:val="16"/>
          <w:rtl/>
          <w:lang w:bidi="ar-EG"/>
        </w:rPr>
      </w:pPr>
    </w:p>
    <w:p w:rsidR="00D6377F" w:rsidRPr="00CB56D2" w:rsidRDefault="00D6377F" w:rsidP="00B11AC0">
      <w:pPr>
        <w:bidi/>
        <w:spacing w:after="0" w:line="240" w:lineRule="auto"/>
        <w:jc w:val="both"/>
        <w:rPr>
          <w:rFonts w:cs="Simplified Arabic"/>
          <w:b/>
          <w:bCs/>
          <w:sz w:val="32"/>
          <w:szCs w:val="32"/>
          <w:rtl/>
          <w:lang w:bidi="ar-EG"/>
        </w:rPr>
      </w:pPr>
      <w:r w:rsidRPr="00CB56D2">
        <w:rPr>
          <w:rFonts w:cs="Simplified Arabic"/>
          <w:b/>
          <w:bCs/>
          <w:sz w:val="32"/>
          <w:szCs w:val="32"/>
          <w:rtl/>
          <w:lang w:bidi="ar-EG"/>
        </w:rPr>
        <w:t>وفى (الفقرة 10) من نفس الرسالة يقول:</w:t>
      </w:r>
    </w:p>
    <w:p w:rsidR="00D6377F" w:rsidRDefault="00D6377F" w:rsidP="00B11AC0">
      <w:pPr>
        <w:bidi/>
        <w:spacing w:after="0" w:line="240" w:lineRule="auto"/>
        <w:jc w:val="both"/>
        <w:rPr>
          <w:rFonts w:cs="Simplified Arabic"/>
          <w:sz w:val="32"/>
          <w:szCs w:val="32"/>
          <w:rtl/>
          <w:lang w:bidi="ar-EG"/>
        </w:rPr>
      </w:pPr>
      <w:r>
        <w:rPr>
          <w:rFonts w:cs="Simplified Arabic" w:hint="cs"/>
          <w:sz w:val="32"/>
          <w:szCs w:val="32"/>
          <w:rtl/>
          <w:lang w:bidi="ar-EG"/>
        </w:rPr>
        <w:t>"</w:t>
      </w:r>
      <w:r w:rsidRPr="00D6377F">
        <w:rPr>
          <w:rFonts w:cs="Simplified Arabic"/>
          <w:sz w:val="32"/>
          <w:szCs w:val="32"/>
          <w:rtl/>
          <w:lang w:bidi="ar-EG"/>
        </w:rPr>
        <w:t>وكما قلنا سابقاً، فإن كلمة الله قد اتحد بالجسد أقنومياً (</w:t>
      </w:r>
      <w:proofErr w:type="spellStart"/>
      <w:r w:rsidRPr="00D6377F">
        <w:rPr>
          <w:rFonts w:ascii="Bwgrkn" w:hAnsi="Bwgrkn"/>
          <w:b/>
          <w:bCs/>
          <w:sz w:val="32"/>
          <w:szCs w:val="32"/>
          <w:lang w:bidi="ar-EG"/>
        </w:rPr>
        <w:t>kaq</w:t>
      </w:r>
      <w:proofErr w:type="spellEnd"/>
      <w:r w:rsidRPr="00D6377F">
        <w:rPr>
          <w:rFonts w:ascii="Greek" w:hAnsi="Greek"/>
          <w:b/>
          <w:bCs/>
          <w:sz w:val="32"/>
          <w:szCs w:val="32"/>
          <w:lang w:bidi="ar-EG"/>
        </w:rPr>
        <w:t>'</w:t>
      </w:r>
      <w:r w:rsidRPr="00D6377F">
        <w:rPr>
          <w:rFonts w:ascii="Bwgrkn" w:hAnsi="Bwgrkn"/>
          <w:b/>
          <w:bCs/>
          <w:sz w:val="32"/>
          <w:szCs w:val="32"/>
          <w:lang w:bidi="ar-EG"/>
        </w:rPr>
        <w:t xml:space="preserve"> </w:t>
      </w:r>
      <w:proofErr w:type="spellStart"/>
      <w:r w:rsidRPr="00D6377F">
        <w:rPr>
          <w:rFonts w:ascii="Bwgrkn" w:hAnsi="Bwgrkn"/>
          <w:b/>
          <w:bCs/>
          <w:sz w:val="32"/>
          <w:szCs w:val="32"/>
          <w:lang w:bidi="ar-EG"/>
        </w:rPr>
        <w:t>u`po,stasion</w:t>
      </w:r>
      <w:proofErr w:type="spellEnd"/>
      <w:r w:rsidRPr="00D6377F">
        <w:rPr>
          <w:rFonts w:cs="Simplified Arabic"/>
          <w:sz w:val="32"/>
          <w:szCs w:val="32"/>
          <w:rtl/>
          <w:lang w:bidi="ar-EG"/>
        </w:rPr>
        <w:t>)، فهو إله الكل ورب الجميع، وليس هو عبد لنفسه ولا سيد لنفسه.</w:t>
      </w:r>
      <w:r>
        <w:rPr>
          <w:rFonts w:cs="Simplified Arabic" w:hint="cs"/>
          <w:sz w:val="32"/>
          <w:szCs w:val="32"/>
          <w:rtl/>
          <w:lang w:bidi="ar-EG"/>
        </w:rPr>
        <w:t>"</w:t>
      </w:r>
    </w:p>
    <w:p w:rsidR="007C17EF" w:rsidRPr="007C17EF" w:rsidRDefault="007C17EF" w:rsidP="007C1E06">
      <w:pPr>
        <w:bidi/>
        <w:spacing w:after="0" w:line="240" w:lineRule="auto"/>
        <w:jc w:val="both"/>
        <w:rPr>
          <w:rFonts w:cs="Simplified Arabic"/>
          <w:sz w:val="16"/>
          <w:szCs w:val="16"/>
          <w:rtl/>
          <w:lang w:bidi="ar-EG"/>
        </w:rPr>
      </w:pPr>
    </w:p>
    <w:p w:rsidR="00B109D3" w:rsidRDefault="00506958" w:rsidP="006D56D7">
      <w:pPr>
        <w:bidi/>
        <w:spacing w:after="0" w:line="240" w:lineRule="auto"/>
        <w:jc w:val="both"/>
        <w:rPr>
          <w:rFonts w:cs="Simplified Arabic"/>
          <w:sz w:val="32"/>
          <w:szCs w:val="32"/>
          <w:rtl/>
          <w:lang w:bidi="ar-EG"/>
        </w:rPr>
      </w:pPr>
      <w:r>
        <w:rPr>
          <w:rFonts w:cs="Simplified Arabic" w:hint="cs"/>
          <w:sz w:val="32"/>
          <w:szCs w:val="32"/>
          <w:rtl/>
          <w:lang w:bidi="ar-EG"/>
        </w:rPr>
        <w:lastRenderedPageBreak/>
        <w:t>أظن هذه الأقوال كافية لشرح مفهوم الآباء القديسين</w:t>
      </w:r>
      <w:r w:rsidR="007C1E06">
        <w:rPr>
          <w:rFonts w:cs="Simplified Arabic" w:hint="cs"/>
          <w:sz w:val="32"/>
          <w:szCs w:val="32"/>
          <w:rtl/>
          <w:lang w:bidi="ar-EG"/>
        </w:rPr>
        <w:t xml:space="preserve"> لهذا الموضوع</w:t>
      </w:r>
      <w:r>
        <w:rPr>
          <w:rFonts w:cs="Simplified Arabic" w:hint="cs"/>
          <w:sz w:val="32"/>
          <w:szCs w:val="32"/>
          <w:rtl/>
          <w:lang w:bidi="ar-EG"/>
        </w:rPr>
        <w:t xml:space="preserve">، والقولين الأخيرين للقديس كيرلس يردان أيضاً على </w:t>
      </w:r>
      <w:r w:rsidR="00A240BF">
        <w:rPr>
          <w:rFonts w:cs="Simplified Arabic" w:hint="cs"/>
          <w:sz w:val="32"/>
          <w:szCs w:val="32"/>
          <w:rtl/>
          <w:lang w:bidi="ar-EG"/>
        </w:rPr>
        <w:t xml:space="preserve">ما ورد فى </w:t>
      </w:r>
      <w:r w:rsidR="00B109D3">
        <w:rPr>
          <w:rFonts w:cs="Simplified Arabic" w:hint="cs"/>
          <w:sz w:val="32"/>
          <w:szCs w:val="32"/>
          <w:rtl/>
          <w:lang w:bidi="ar-EG"/>
        </w:rPr>
        <w:t>الادعاء التالى</w:t>
      </w:r>
      <w:r w:rsidR="00B157A7">
        <w:rPr>
          <w:rFonts w:cs="Simplified Arabic" w:hint="cs"/>
          <w:sz w:val="32"/>
          <w:szCs w:val="32"/>
          <w:rtl/>
          <w:lang w:bidi="ar-EG"/>
        </w:rPr>
        <w:t xml:space="preserve"> الذى هو رقم (3) </w:t>
      </w:r>
      <w:r w:rsidR="006D56D7">
        <w:rPr>
          <w:rFonts w:cs="Simplified Arabic" w:hint="cs"/>
          <w:sz w:val="32"/>
          <w:szCs w:val="32"/>
          <w:rtl/>
          <w:lang w:bidi="ar-EG"/>
        </w:rPr>
        <w:t>ل</w:t>
      </w:r>
      <w:r w:rsidR="00B157A7">
        <w:rPr>
          <w:rFonts w:cs="Simplified Arabic" w:hint="cs"/>
          <w:sz w:val="32"/>
          <w:szCs w:val="32"/>
          <w:rtl/>
          <w:lang w:bidi="ar-EG"/>
        </w:rPr>
        <w:t>من يد</w:t>
      </w:r>
      <w:r w:rsidR="006D56D7">
        <w:rPr>
          <w:rFonts w:cs="Simplified Arabic" w:hint="cs"/>
          <w:sz w:val="32"/>
          <w:szCs w:val="32"/>
          <w:rtl/>
          <w:lang w:bidi="ar-EG"/>
        </w:rPr>
        <w:t>ّ</w:t>
      </w:r>
      <w:r w:rsidR="00B157A7">
        <w:rPr>
          <w:rFonts w:cs="Simplified Arabic" w:hint="cs"/>
          <w:sz w:val="32"/>
          <w:szCs w:val="32"/>
          <w:rtl/>
          <w:lang w:bidi="ar-EG"/>
        </w:rPr>
        <w:t xml:space="preserve">عون أن </w:t>
      </w:r>
      <w:r w:rsidR="006D56D7">
        <w:rPr>
          <w:rFonts w:cs="Simplified Arabic" w:hint="cs"/>
          <w:sz w:val="32"/>
          <w:szCs w:val="32"/>
          <w:rtl/>
          <w:lang w:bidi="ar-EG"/>
        </w:rPr>
        <w:t>إ</w:t>
      </w:r>
      <w:r w:rsidR="00B157A7">
        <w:rPr>
          <w:rFonts w:cs="Simplified Arabic" w:hint="cs"/>
          <w:sz w:val="32"/>
          <w:szCs w:val="32"/>
          <w:rtl/>
          <w:lang w:bidi="ar-EG"/>
        </w:rPr>
        <w:t xml:space="preserve">سمهم </w:t>
      </w:r>
      <w:r w:rsidR="00B157A7">
        <w:rPr>
          <w:rFonts w:cs="Simplified Arabic"/>
          <w:sz w:val="32"/>
          <w:szCs w:val="32"/>
          <w:lang w:bidi="ar-EG"/>
        </w:rPr>
        <w:t>Coptic Youth</w:t>
      </w:r>
      <w:r w:rsidR="00B157A7">
        <w:rPr>
          <w:rFonts w:cs="Simplified Arabic" w:hint="cs"/>
          <w:sz w:val="32"/>
          <w:szCs w:val="32"/>
          <w:rtl/>
          <w:lang w:bidi="ar-EG"/>
        </w:rPr>
        <w:t xml:space="preserve"> فى </w:t>
      </w:r>
      <w:r w:rsidR="006D56D7">
        <w:rPr>
          <w:rFonts w:cs="Simplified Arabic" w:hint="cs"/>
          <w:sz w:val="32"/>
          <w:szCs w:val="32"/>
          <w:rtl/>
          <w:lang w:bidi="ar-EG"/>
        </w:rPr>
        <w:t xml:space="preserve">رسالتهم </w:t>
      </w:r>
      <w:r w:rsidR="00B157A7">
        <w:rPr>
          <w:rFonts w:cs="Simplified Arabic" w:hint="cs"/>
          <w:sz w:val="32"/>
          <w:szCs w:val="32"/>
          <w:rtl/>
          <w:lang w:bidi="ar-EG"/>
        </w:rPr>
        <w:t>الإلكترونية إلينا:</w:t>
      </w:r>
    </w:p>
    <w:p w:rsidR="004529C8" w:rsidRPr="00D6377F" w:rsidRDefault="004529C8" w:rsidP="004529C8">
      <w:pPr>
        <w:bidi/>
        <w:spacing w:after="0" w:line="240" w:lineRule="auto"/>
        <w:jc w:val="both"/>
        <w:rPr>
          <w:rFonts w:ascii="TimesNewRomanPSMT" w:cs="TimesNewRomanPSMT"/>
          <w:sz w:val="32"/>
          <w:szCs w:val="32"/>
          <w:rtl/>
        </w:rPr>
      </w:pPr>
    </w:p>
    <w:p w:rsidR="00495024" w:rsidRDefault="009D0648" w:rsidP="00B11AC0">
      <w:pPr>
        <w:bidi/>
        <w:spacing w:after="0" w:line="240" w:lineRule="auto"/>
        <w:jc w:val="both"/>
        <w:rPr>
          <w:rFonts w:ascii="TimesNewRomanPSMT" w:cs="TimesNewRomanPSMT"/>
          <w:sz w:val="24"/>
          <w:szCs w:val="24"/>
          <w:rtl/>
        </w:rPr>
      </w:pPr>
      <w:r>
        <w:rPr>
          <w:noProof/>
        </w:rPr>
        <mc:AlternateContent>
          <mc:Choice Requires="wps">
            <w:drawing>
              <wp:anchor distT="0" distB="0" distL="114300" distR="114300" simplePos="0" relativeHeight="251659264" behindDoc="0" locked="0" layoutInCell="1" allowOverlap="1" wp14:anchorId="5A4B6336" wp14:editId="1929E948">
                <wp:simplePos x="0" y="0"/>
                <wp:positionH relativeFrom="column">
                  <wp:posOffset>5350510</wp:posOffset>
                </wp:positionH>
                <wp:positionV relativeFrom="paragraph">
                  <wp:posOffset>177165</wp:posOffset>
                </wp:positionV>
                <wp:extent cx="1137920" cy="421005"/>
                <wp:effectExtent l="0" t="0" r="24130" b="17145"/>
                <wp:wrapSquare wrapText="bothSides"/>
                <wp:docPr id="1" name="Text Box 1"/>
                <wp:cNvGraphicFramePr/>
                <a:graphic xmlns:a="http://schemas.openxmlformats.org/drawingml/2006/main">
                  <a:graphicData uri="http://schemas.microsoft.com/office/word/2010/wordprocessingShape">
                    <wps:wsp>
                      <wps:cNvSpPr txBox="1"/>
                      <wps:spPr>
                        <a:xfrm>
                          <a:off x="0" y="0"/>
                          <a:ext cx="1137920" cy="421005"/>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5F5416" w:rsidRPr="009D0648" w:rsidRDefault="005F5416" w:rsidP="00E67705">
                            <w:pPr>
                              <w:bidi/>
                              <w:spacing w:after="0" w:line="240" w:lineRule="auto"/>
                              <w:jc w:val="center"/>
                              <w:rPr>
                                <w:rFonts w:ascii="Simplified Arabic" w:hAnsi="Simplified Arabic" w:cs="Simplified Arabic"/>
                                <w:sz w:val="32"/>
                                <w:szCs w:val="32"/>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rPr>
                            </w:pPr>
                            <w:r w:rsidRPr="009D0648">
                              <w:rPr>
                                <w:rFonts w:ascii="Simplified Arabic" w:hAnsi="Simplified Arabic" w:cs="Simplified Arabic"/>
                                <w:sz w:val="32"/>
                                <w:szCs w:val="32"/>
                                <w:rtl/>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rPr>
                              <w:t>الادعاء الثالث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29" type="#_x0000_t202" style="position:absolute;left:0;text-align:left;margin-left:421.3pt;margin-top:13.95pt;width:89.6pt;height:3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" fillcolor="white [3201]" strokecolor="#4f81bd [3204]" strokeweight="2pt">
                <v:textbox>
                  <w:txbxContent>
                    <w:p w:rsidR="005F5416" w:rsidRPr="009D0648" w:rsidRDefault="005F5416" w:rsidP="00E67705">
                      <w:pPr>
                        <w:bidi/>
                        <w:spacing w:after="0" w:line="240" w:lineRule="auto"/>
                        <w:jc w:val="center"/>
                        <w:rPr>
                          <w:rFonts w:ascii="Simplified Arabic" w:hAnsi="Simplified Arabic" w:cs="Simplified Arabic"/>
                          <w:sz w:val="32"/>
                          <w:szCs w:val="32"/>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rPr>
                      </w:pPr>
                      <w:r w:rsidRPr="009D0648">
                        <w:rPr>
                          <w:rFonts w:ascii="Simplified Arabic" w:hAnsi="Simplified Arabic" w:cs="Simplified Arabic"/>
                          <w:sz w:val="32"/>
                          <w:szCs w:val="32"/>
                          <w:rtl/>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rPr>
                        <w:t>الادعاء الثالث</w:t>
                      </w:r>
                    </w:p>
                  </w:txbxContent>
                </v:textbox>
                <w10:wrap type="square"/>
              </v:shape>
            </w:pict>
          </mc:Fallback>
        </mc:AlternateContent>
      </w:r>
    </w:p>
    <w:p w:rsidR="00CC31EF" w:rsidRPr="009D0648" w:rsidRDefault="00CC31EF" w:rsidP="00B11AC0">
      <w:pPr>
        <w:bidi/>
        <w:spacing w:after="0" w:line="240" w:lineRule="auto"/>
        <w:jc w:val="both"/>
        <w:rPr>
          <w:rFonts w:ascii="Simplified Arabic" w:hAnsi="Simplified Arabic" w:cs="Simplified Arabic"/>
          <w:b/>
          <w:bCs/>
          <w:sz w:val="16"/>
          <w:szCs w:val="16"/>
        </w:rPr>
      </w:pPr>
    </w:p>
    <w:p w:rsidR="00495024" w:rsidRDefault="00CA7174" w:rsidP="00CC31EF">
      <w:pPr>
        <w:bidi/>
        <w:spacing w:after="0" w:line="240" w:lineRule="auto"/>
        <w:jc w:val="both"/>
        <w:rPr>
          <w:rFonts w:ascii="TimesNewRomanPS-BoldMT" w:cs="TimesNewRomanPS-BoldMT"/>
          <w:b/>
          <w:bCs/>
          <w:sz w:val="32"/>
          <w:szCs w:val="32"/>
          <w:rtl/>
        </w:rPr>
      </w:pPr>
      <w:r>
        <w:rPr>
          <w:rFonts w:ascii="TimesNewRomanPS-BoldMT" w:cs="TimesNewRomanPS-BoldMT" w:hint="cs"/>
          <w:b/>
          <w:bCs/>
          <w:sz w:val="32"/>
          <w:szCs w:val="32"/>
          <w:rtl/>
          <w:lang w:bidi="ar-EG"/>
        </w:rPr>
        <w:t xml:space="preserve">بخصوص قول قداسة البابا شنودة الثالث أن </w:t>
      </w:r>
      <w:r w:rsidR="00495024">
        <w:rPr>
          <w:rFonts w:ascii="TimesNewRomanPS-BoldMT" w:cs="TimesNewRomanPS-BoldMT" w:hint="cs"/>
          <w:b/>
          <w:bCs/>
          <w:sz w:val="32"/>
          <w:szCs w:val="32"/>
          <w:rtl/>
        </w:rPr>
        <w:t>حلول</w:t>
      </w:r>
      <w:r w:rsidR="00495024">
        <w:rPr>
          <w:rFonts w:ascii="TimesNewRomanPS-BoldMT" w:cs="TimesNewRomanPS-BoldMT"/>
          <w:b/>
          <w:bCs/>
          <w:sz w:val="32"/>
          <w:szCs w:val="32"/>
        </w:rPr>
        <w:t xml:space="preserve"> </w:t>
      </w:r>
      <w:r w:rsidR="00495024">
        <w:rPr>
          <w:rFonts w:ascii="TimesNewRomanPS-BoldMT" w:cs="TimesNewRomanPS-BoldMT" w:hint="cs"/>
          <w:b/>
          <w:bCs/>
          <w:sz w:val="32"/>
          <w:szCs w:val="32"/>
          <w:rtl/>
        </w:rPr>
        <w:t>الروح</w:t>
      </w:r>
      <w:r w:rsidR="00495024">
        <w:rPr>
          <w:rFonts w:ascii="TimesNewRomanPS-BoldMT" w:cs="TimesNewRomanPS-BoldMT"/>
          <w:b/>
          <w:bCs/>
          <w:sz w:val="32"/>
          <w:szCs w:val="32"/>
        </w:rPr>
        <w:t xml:space="preserve"> </w:t>
      </w:r>
      <w:r w:rsidR="00495024">
        <w:rPr>
          <w:rFonts w:ascii="TimesNewRomanPS-BoldMT" w:cs="TimesNewRomanPS-BoldMT" w:hint="cs"/>
          <w:b/>
          <w:bCs/>
          <w:sz w:val="32"/>
          <w:szCs w:val="32"/>
          <w:rtl/>
        </w:rPr>
        <w:t>القدس</w:t>
      </w:r>
      <w:r w:rsidR="00495024">
        <w:rPr>
          <w:rFonts w:ascii="TimesNewRomanPS-BoldMT" w:cs="TimesNewRomanPS-BoldMT"/>
          <w:b/>
          <w:bCs/>
          <w:sz w:val="32"/>
          <w:szCs w:val="32"/>
        </w:rPr>
        <w:t xml:space="preserve"> </w:t>
      </w:r>
      <w:r w:rsidR="00495024">
        <w:rPr>
          <w:rFonts w:ascii="TimesNewRomanPS-BoldMT" w:cs="TimesNewRomanPS-BoldMT" w:hint="cs"/>
          <w:b/>
          <w:bCs/>
          <w:sz w:val="32"/>
          <w:szCs w:val="32"/>
          <w:rtl/>
        </w:rPr>
        <w:t>علينا</w:t>
      </w:r>
      <w:r w:rsidR="00495024">
        <w:rPr>
          <w:rFonts w:ascii="TimesNewRomanPS-BoldMT" w:cs="TimesNewRomanPS-BoldMT"/>
          <w:b/>
          <w:bCs/>
          <w:sz w:val="32"/>
          <w:szCs w:val="32"/>
        </w:rPr>
        <w:t xml:space="preserve"> </w:t>
      </w:r>
      <w:r w:rsidR="00495024">
        <w:rPr>
          <w:rFonts w:ascii="TimesNewRomanPS-BoldMT" w:cs="TimesNewRomanPS-BoldMT" w:hint="cs"/>
          <w:b/>
          <w:bCs/>
          <w:sz w:val="32"/>
          <w:szCs w:val="32"/>
          <w:rtl/>
        </w:rPr>
        <w:t>هو</w:t>
      </w:r>
      <w:r w:rsidR="00495024">
        <w:rPr>
          <w:rFonts w:ascii="TimesNewRomanPS-BoldMT" w:cs="TimesNewRomanPS-BoldMT"/>
          <w:b/>
          <w:bCs/>
          <w:sz w:val="32"/>
          <w:szCs w:val="32"/>
        </w:rPr>
        <w:t xml:space="preserve"> </w:t>
      </w:r>
      <w:r w:rsidR="00495024">
        <w:rPr>
          <w:rFonts w:ascii="TimesNewRomanPS-BoldMT" w:cs="TimesNewRomanPS-BoldMT" w:hint="cs"/>
          <w:b/>
          <w:bCs/>
          <w:sz w:val="32"/>
          <w:szCs w:val="32"/>
          <w:rtl/>
        </w:rPr>
        <w:t>حلول</w:t>
      </w:r>
      <w:r w:rsidR="00495024">
        <w:rPr>
          <w:rFonts w:ascii="TimesNewRomanPS-BoldMT" w:cs="TimesNewRomanPS-BoldMT"/>
          <w:b/>
          <w:bCs/>
          <w:sz w:val="32"/>
          <w:szCs w:val="32"/>
        </w:rPr>
        <w:t xml:space="preserve"> </w:t>
      </w:r>
      <w:r w:rsidR="00495024">
        <w:rPr>
          <w:rFonts w:ascii="TimesNewRomanPS-BoldMT" w:cs="TimesNewRomanPS-BoldMT" w:hint="cs"/>
          <w:b/>
          <w:bCs/>
          <w:sz w:val="32"/>
          <w:szCs w:val="32"/>
          <w:rtl/>
        </w:rPr>
        <w:t>نعمة</w:t>
      </w:r>
      <w:r w:rsidR="00495024">
        <w:rPr>
          <w:rFonts w:ascii="TimesNewRomanPS-BoldMT" w:cs="TimesNewRomanPS-BoldMT"/>
          <w:b/>
          <w:bCs/>
          <w:sz w:val="32"/>
          <w:szCs w:val="32"/>
        </w:rPr>
        <w:t xml:space="preserve"> </w:t>
      </w:r>
      <w:r w:rsidR="00495024">
        <w:rPr>
          <w:rFonts w:ascii="TimesNewRomanPS-BoldMT" w:cs="TimesNewRomanPS-BoldMT" w:hint="cs"/>
          <w:b/>
          <w:bCs/>
          <w:sz w:val="32"/>
          <w:szCs w:val="32"/>
          <w:rtl/>
        </w:rPr>
        <w:t>وليس</w:t>
      </w:r>
      <w:r w:rsidR="00495024">
        <w:rPr>
          <w:rFonts w:ascii="TimesNewRomanPS-BoldMT" w:cs="TimesNewRomanPS-BoldMT"/>
          <w:b/>
          <w:bCs/>
          <w:sz w:val="32"/>
          <w:szCs w:val="32"/>
        </w:rPr>
        <w:t xml:space="preserve"> </w:t>
      </w:r>
      <w:r w:rsidR="00495024">
        <w:rPr>
          <w:rFonts w:ascii="TimesNewRomanPS-BoldMT" w:cs="TimesNewRomanPS-BoldMT" w:hint="cs"/>
          <w:b/>
          <w:bCs/>
          <w:sz w:val="32"/>
          <w:szCs w:val="32"/>
          <w:rtl/>
        </w:rPr>
        <w:t>حلولا</w:t>
      </w:r>
      <w:r w:rsidR="00495024">
        <w:rPr>
          <w:rFonts w:ascii="TimesNewRomanPS-BoldMT" w:cs="TimesNewRomanPS-BoldMT"/>
          <w:b/>
          <w:bCs/>
          <w:sz w:val="32"/>
          <w:szCs w:val="32"/>
        </w:rPr>
        <w:t xml:space="preserve"> </w:t>
      </w:r>
      <w:r w:rsidR="00495024">
        <w:rPr>
          <w:rFonts w:ascii="TimesNewRomanPS-BoldMT" w:cs="TimesNewRomanPS-BoldMT" w:hint="cs"/>
          <w:b/>
          <w:bCs/>
          <w:sz w:val="32"/>
          <w:szCs w:val="32"/>
          <w:rtl/>
        </w:rPr>
        <w:t>أقنوميا</w:t>
      </w:r>
    </w:p>
    <w:p w:rsidR="00F01735" w:rsidRPr="00F01735" w:rsidRDefault="00CC31EF" w:rsidP="00A240BF">
      <w:pPr>
        <w:bidi/>
        <w:spacing w:after="0" w:line="240" w:lineRule="auto"/>
        <w:jc w:val="both"/>
        <w:rPr>
          <w:rFonts w:ascii="Simplified Arabic" w:hAnsi="Simplified Arabic" w:cs="Simplified Arabic"/>
          <w:b/>
          <w:bCs/>
          <w:color w:val="000000"/>
          <w:sz w:val="32"/>
          <w:szCs w:val="32"/>
          <w:rtl/>
          <w:lang w:bidi="ar-EG"/>
        </w:rPr>
      </w:pPr>
      <w:r>
        <w:rPr>
          <w:rFonts w:ascii="Simplified Arabic" w:hAnsi="Simplified Arabic" w:cs="Simplified Arabic" w:hint="cs"/>
          <w:sz w:val="32"/>
          <w:szCs w:val="32"/>
          <w:rtl/>
        </w:rPr>
        <w:t>قداسة البابا شنودة الث</w:t>
      </w:r>
      <w:r w:rsidR="00F01735">
        <w:rPr>
          <w:rFonts w:ascii="Simplified Arabic" w:hAnsi="Simplified Arabic" w:cs="Simplified Arabic" w:hint="cs"/>
          <w:sz w:val="32"/>
          <w:szCs w:val="32"/>
          <w:rtl/>
        </w:rPr>
        <w:t>ا</w:t>
      </w:r>
      <w:r>
        <w:rPr>
          <w:rFonts w:ascii="Simplified Arabic" w:hAnsi="Simplified Arabic" w:cs="Simplified Arabic" w:hint="cs"/>
          <w:sz w:val="32"/>
          <w:szCs w:val="32"/>
          <w:rtl/>
        </w:rPr>
        <w:t>لث يقصد أن</w:t>
      </w:r>
      <w:r w:rsidR="00F01735">
        <w:rPr>
          <w:rFonts w:ascii="Simplified Arabic" w:hAnsi="Simplified Arabic" w:cs="Simplified Arabic" w:hint="cs"/>
          <w:sz w:val="32"/>
          <w:szCs w:val="32"/>
          <w:rtl/>
        </w:rPr>
        <w:t xml:space="preserve"> حلول الروح القدس علينا</w:t>
      </w:r>
      <w:r>
        <w:rPr>
          <w:rFonts w:ascii="Simplified Arabic" w:hAnsi="Simplified Arabic" w:cs="Simplified Arabic" w:hint="cs"/>
          <w:sz w:val="32"/>
          <w:szCs w:val="32"/>
          <w:rtl/>
        </w:rPr>
        <w:t xml:space="preserve"> ل</w:t>
      </w:r>
      <w:r w:rsidR="00F01735">
        <w:rPr>
          <w:rFonts w:ascii="Simplified Arabic" w:hAnsi="Simplified Arabic" w:cs="Simplified Arabic" w:hint="cs"/>
          <w:sz w:val="32"/>
          <w:szCs w:val="32"/>
          <w:rtl/>
        </w:rPr>
        <w:t>ا</w:t>
      </w:r>
      <w:r>
        <w:rPr>
          <w:rFonts w:ascii="Simplified Arabic" w:hAnsi="Simplified Arabic" w:cs="Simplified Arabic" w:hint="cs"/>
          <w:sz w:val="32"/>
          <w:szCs w:val="32"/>
          <w:rtl/>
        </w:rPr>
        <w:t xml:space="preserve"> يؤدى على الاتحاد الأقنومى معنا ولكنه يمنحنا النعمة وبتحد بنا حسب الطاقة </w:t>
      </w:r>
      <w:r w:rsidRPr="00F01735">
        <w:rPr>
          <w:rFonts w:ascii="Bwgrkl" w:hAnsi="Bwgrkl" w:cs="Simplified Arabic"/>
          <w:sz w:val="32"/>
          <w:szCs w:val="32"/>
        </w:rPr>
        <w:t>kata</w:t>
      </w:r>
      <w:r w:rsidR="00F01735">
        <w:rPr>
          <w:rFonts w:ascii="Bwgrkl" w:hAnsi="Bwgrkl" w:cs="Simplified Arabic"/>
          <w:sz w:val="32"/>
          <w:szCs w:val="32"/>
        </w:rPr>
        <w:t>.</w:t>
      </w:r>
      <w:r w:rsidRPr="00F01735">
        <w:rPr>
          <w:rFonts w:ascii="Bwgrkl" w:hAnsi="Bwgrkl" w:cs="Simplified Arabic"/>
          <w:sz w:val="32"/>
          <w:szCs w:val="32"/>
        </w:rPr>
        <w:t xml:space="preserve"> </w:t>
      </w:r>
      <w:proofErr w:type="spellStart"/>
      <w:r w:rsidRPr="00F01735">
        <w:rPr>
          <w:rFonts w:ascii="Bwgrkl" w:hAnsi="Bwgrkl" w:cs="Simplified Arabic"/>
          <w:sz w:val="32"/>
          <w:szCs w:val="32"/>
        </w:rPr>
        <w:t>e</w:t>
      </w:r>
      <w:r w:rsidR="00F01735">
        <w:rPr>
          <w:rFonts w:ascii="Bwgrkl" w:hAnsi="Bwgrkl" w:cs="Simplified Arabic"/>
          <w:sz w:val="32"/>
          <w:szCs w:val="32"/>
        </w:rPr>
        <w:t>v</w:t>
      </w:r>
      <w:r w:rsidRPr="00F01735">
        <w:rPr>
          <w:rFonts w:ascii="Bwgrkl" w:hAnsi="Bwgrkl" w:cs="Simplified Arabic"/>
          <w:sz w:val="32"/>
          <w:szCs w:val="32"/>
        </w:rPr>
        <w:t>ne</w:t>
      </w:r>
      <w:proofErr w:type="gramStart"/>
      <w:r w:rsidR="00A240BF">
        <w:rPr>
          <w:rFonts w:ascii="Bwgrkl" w:hAnsi="Bwgrkl" w:cs="Simplified Arabic"/>
          <w:sz w:val="32"/>
          <w:szCs w:val="32"/>
        </w:rPr>
        <w:t>,</w:t>
      </w:r>
      <w:r w:rsidRPr="00F01735">
        <w:rPr>
          <w:rFonts w:ascii="Bwgrkl" w:hAnsi="Bwgrkl" w:cs="Simplified Arabic"/>
          <w:sz w:val="32"/>
          <w:szCs w:val="32"/>
        </w:rPr>
        <w:t>rg</w:t>
      </w:r>
      <w:r w:rsidR="00B109D3">
        <w:rPr>
          <w:rFonts w:ascii="Bwgrkl" w:hAnsi="Bwgrkl" w:cs="Simplified Arabic"/>
          <w:sz w:val="32"/>
          <w:szCs w:val="32"/>
        </w:rPr>
        <w:t>e</w:t>
      </w:r>
      <w:r w:rsidRPr="00F01735">
        <w:rPr>
          <w:rFonts w:ascii="Bwgrkl" w:hAnsi="Bwgrkl" w:cs="Simplified Arabic"/>
          <w:sz w:val="32"/>
          <w:szCs w:val="32"/>
        </w:rPr>
        <w:t>ian</w:t>
      </w:r>
      <w:proofErr w:type="spellEnd"/>
      <w:proofErr w:type="gramEnd"/>
      <w:r>
        <w:rPr>
          <w:rFonts w:ascii="Simplified Arabic" w:hAnsi="Simplified Arabic" w:cs="Simplified Arabic" w:hint="cs"/>
          <w:sz w:val="32"/>
          <w:szCs w:val="32"/>
          <w:rtl/>
          <w:lang w:bidi="ar-EG"/>
        </w:rPr>
        <w:t xml:space="preserve"> </w:t>
      </w:r>
      <w:r w:rsidR="00F01735">
        <w:rPr>
          <w:rFonts w:ascii="Simplified Arabic" w:hAnsi="Simplified Arabic" w:cs="Simplified Arabic" w:hint="cs"/>
          <w:sz w:val="32"/>
          <w:szCs w:val="32"/>
          <w:rtl/>
          <w:lang w:bidi="ar-EG"/>
        </w:rPr>
        <w:t xml:space="preserve">(كاتا إنرجيان) </w:t>
      </w:r>
      <w:r>
        <w:rPr>
          <w:rFonts w:ascii="Simplified Arabic" w:hAnsi="Simplified Arabic" w:cs="Simplified Arabic" w:hint="cs"/>
          <w:sz w:val="32"/>
          <w:szCs w:val="32"/>
          <w:rtl/>
          <w:lang w:bidi="ar-EG"/>
        </w:rPr>
        <w:t>لأن معلمنا بولس الرسول يقول "</w:t>
      </w:r>
      <w:r>
        <w:rPr>
          <w:rFonts w:ascii="Simplified Arabic" w:hAnsi="Simplified Arabic" w:cs="Simplified Arabic"/>
          <w:color w:val="000000"/>
          <w:sz w:val="32"/>
          <w:szCs w:val="32"/>
          <w:rtl/>
          <w:lang w:bidi="ar-EG"/>
        </w:rPr>
        <w:t xml:space="preserve">وَلَكِنَّ هَذِهِ كُلَّهَا يَعْمَلُهَا الرُّوحُ الْوَاحِدُ بِعَيْنِهِ </w:t>
      </w:r>
      <w:r w:rsidRPr="00F01735">
        <w:rPr>
          <w:rFonts w:ascii="Simplified Arabic" w:hAnsi="Simplified Arabic" w:cs="Simplified Arabic"/>
          <w:b/>
          <w:bCs/>
          <w:color w:val="000000"/>
          <w:sz w:val="32"/>
          <w:szCs w:val="32"/>
          <w:rtl/>
          <w:lang w:bidi="ar-EG"/>
        </w:rPr>
        <w:t>قَاسِماً لِكُلِّ وَاحِدٍ بِمُفْرَدِهِ</w:t>
      </w:r>
      <w:r>
        <w:rPr>
          <w:rFonts w:ascii="Simplified Arabic" w:hAnsi="Simplified Arabic" w:cs="Simplified Arabic"/>
          <w:color w:val="000000"/>
          <w:sz w:val="32"/>
          <w:szCs w:val="32"/>
          <w:rtl/>
          <w:lang w:bidi="ar-EG"/>
        </w:rPr>
        <w:t xml:space="preserve"> كَمَا يَشَاءُ</w:t>
      </w: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 xml:space="preserve"> (1كو12: 11)</w:t>
      </w:r>
      <w:r>
        <w:rPr>
          <w:rFonts w:ascii="Simplified Arabic" w:hAnsi="Simplified Arabic" w:cs="Simplified Arabic" w:hint="cs"/>
          <w:color w:val="000000"/>
          <w:sz w:val="32"/>
          <w:szCs w:val="32"/>
          <w:rtl/>
          <w:lang w:bidi="ar-EG"/>
        </w:rPr>
        <w:t>، وعن حلول الروح القدس يوم الخمسين قيل "</w:t>
      </w:r>
      <w:r>
        <w:rPr>
          <w:rFonts w:ascii="Simplified Arabic" w:hAnsi="Simplified Arabic" w:cs="Simplified Arabic"/>
          <w:color w:val="000000"/>
          <w:sz w:val="32"/>
          <w:szCs w:val="32"/>
          <w:rtl/>
          <w:lang w:bidi="ar-EG"/>
        </w:rPr>
        <w:t xml:space="preserve">وَظَهَرَتْ لَهُمْ </w:t>
      </w:r>
      <w:r w:rsidRPr="00F01735">
        <w:rPr>
          <w:rFonts w:ascii="Simplified Arabic" w:hAnsi="Simplified Arabic" w:cs="Simplified Arabic"/>
          <w:b/>
          <w:bCs/>
          <w:color w:val="000000"/>
          <w:sz w:val="32"/>
          <w:szCs w:val="32"/>
          <w:rtl/>
          <w:lang w:bidi="ar-EG"/>
        </w:rPr>
        <w:t>أَلْسِنَةٌ مُنْقَسِمَةٌ</w:t>
      </w:r>
      <w:r>
        <w:rPr>
          <w:rFonts w:ascii="Simplified Arabic" w:hAnsi="Simplified Arabic" w:cs="Simplified Arabic"/>
          <w:color w:val="000000"/>
          <w:sz w:val="32"/>
          <w:szCs w:val="32"/>
          <w:rtl/>
          <w:lang w:bidi="ar-EG"/>
        </w:rPr>
        <w:t xml:space="preserve"> كَأَنَّهَا مِنْ نَارٍ وَاسْتَقَرَّتْ عَلَى كُلِّ وَاحِدٍ مِنْهُمْ</w:t>
      </w:r>
      <w:r w:rsidR="00F01735">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 xml:space="preserve"> (</w:t>
      </w:r>
      <w:r w:rsidR="00F01735">
        <w:rPr>
          <w:rFonts w:ascii="Simplified Arabic" w:hAnsi="Simplified Arabic" w:cs="Simplified Arabic" w:hint="cs"/>
          <w:color w:val="000000"/>
          <w:sz w:val="32"/>
          <w:szCs w:val="32"/>
          <w:rtl/>
          <w:lang w:bidi="ar-EG"/>
        </w:rPr>
        <w:t>أ</w:t>
      </w:r>
      <w:r>
        <w:rPr>
          <w:rFonts w:ascii="Simplified Arabic" w:hAnsi="Simplified Arabic" w:cs="Simplified Arabic"/>
          <w:color w:val="000000"/>
          <w:sz w:val="32"/>
          <w:szCs w:val="32"/>
          <w:rtl/>
          <w:lang w:bidi="ar-EG"/>
        </w:rPr>
        <w:t>ع</w:t>
      </w:r>
      <w:r w:rsidR="00F01735">
        <w:rPr>
          <w:rFonts w:ascii="Simplified Arabic" w:hAnsi="Simplified Arabic" w:cs="Simplified Arabic"/>
          <w:color w:val="000000"/>
          <w:sz w:val="32"/>
          <w:szCs w:val="32"/>
          <w:rtl/>
          <w:lang w:bidi="ar-EG"/>
        </w:rPr>
        <w:t>2:</w:t>
      </w:r>
      <w:r>
        <w:rPr>
          <w:rFonts w:ascii="Simplified Arabic" w:hAnsi="Simplified Arabic" w:cs="Simplified Arabic"/>
          <w:color w:val="000000"/>
          <w:sz w:val="32"/>
          <w:szCs w:val="32"/>
          <w:rtl/>
          <w:lang w:bidi="ar-EG"/>
        </w:rPr>
        <w:t xml:space="preserve"> 3)</w:t>
      </w:r>
      <w:r w:rsidR="00F01735">
        <w:rPr>
          <w:rFonts w:ascii="Simplified Arabic" w:hAnsi="Simplified Arabic" w:cs="Simplified Arabic" w:hint="cs"/>
          <w:color w:val="000000"/>
          <w:sz w:val="32"/>
          <w:szCs w:val="32"/>
          <w:rtl/>
          <w:lang w:bidi="ar-EG"/>
        </w:rPr>
        <w:t>.</w:t>
      </w:r>
      <w:r w:rsidR="00A240BF">
        <w:rPr>
          <w:rFonts w:ascii="Simplified Arabic" w:hAnsi="Simplified Arabic" w:cs="Simplified Arabic" w:hint="cs"/>
          <w:color w:val="000000"/>
          <w:sz w:val="32"/>
          <w:szCs w:val="32"/>
          <w:rtl/>
          <w:lang w:bidi="ar-EG"/>
        </w:rPr>
        <w:t xml:space="preserve"> </w:t>
      </w:r>
      <w:r w:rsidR="00A240BF" w:rsidRPr="00A240BF">
        <w:rPr>
          <w:rFonts w:ascii="Simplified Arabic" w:hAnsi="Simplified Arabic" w:cs="Simplified Arabic" w:hint="cs"/>
          <w:b/>
          <w:bCs/>
          <w:color w:val="000000"/>
          <w:sz w:val="32"/>
          <w:szCs w:val="32"/>
          <w:rtl/>
          <w:lang w:bidi="ar-EG"/>
        </w:rPr>
        <w:t>و</w:t>
      </w:r>
      <w:r w:rsidR="00F01735" w:rsidRPr="00F01735">
        <w:rPr>
          <w:rFonts w:ascii="Simplified Arabic" w:hAnsi="Simplified Arabic" w:cs="Simplified Arabic" w:hint="cs"/>
          <w:b/>
          <w:bCs/>
          <w:color w:val="000000"/>
          <w:sz w:val="32"/>
          <w:szCs w:val="32"/>
          <w:rtl/>
          <w:lang w:bidi="ar-EG"/>
        </w:rPr>
        <w:t>الروح القدس لا ينقسم فى جوهره ولكن النعمة تتوزع وتتقسم.</w:t>
      </w:r>
    </w:p>
    <w:p w:rsidR="00F01735" w:rsidRDefault="00F01735" w:rsidP="00A240BF">
      <w:pPr>
        <w:autoSpaceDE w:val="0"/>
        <w:autoSpaceDN w:val="0"/>
        <w:bidi/>
        <w:adjustRightInd w:val="0"/>
        <w:spacing w:after="0" w:line="240" w:lineRule="auto"/>
        <w:jc w:val="both"/>
        <w:rPr>
          <w:rFonts w:ascii="Simplified Arabic" w:hAnsi="Simplified Arabic" w:cs="Simplified Arabic"/>
          <w:color w:val="000000"/>
          <w:sz w:val="32"/>
          <w:szCs w:val="32"/>
          <w:rtl/>
          <w:lang w:bidi="ar-EG"/>
        </w:rPr>
      </w:pPr>
      <w:r>
        <w:rPr>
          <w:rFonts w:ascii="Simplified Arabic" w:hAnsi="Simplified Arabic" w:cs="Simplified Arabic" w:hint="cs"/>
          <w:color w:val="000000"/>
          <w:sz w:val="32"/>
          <w:szCs w:val="32"/>
          <w:rtl/>
          <w:lang w:bidi="ar-EG"/>
        </w:rPr>
        <w:t>ثم هل أنكر قداسة البابا شنودة الثالث الآي</w:t>
      </w:r>
      <w:r w:rsidR="00A240BF">
        <w:rPr>
          <w:rFonts w:ascii="Simplified Arabic" w:hAnsi="Simplified Arabic" w:cs="Simplified Arabic" w:hint="cs"/>
          <w:color w:val="000000"/>
          <w:sz w:val="32"/>
          <w:szCs w:val="32"/>
          <w:rtl/>
          <w:lang w:bidi="ar-EG"/>
        </w:rPr>
        <w:t>ة</w:t>
      </w:r>
      <w:r>
        <w:rPr>
          <w:rFonts w:ascii="Simplified Arabic" w:hAnsi="Simplified Arabic" w:cs="Simplified Arabic" w:hint="cs"/>
          <w:color w:val="000000"/>
          <w:sz w:val="32"/>
          <w:szCs w:val="32"/>
          <w:rtl/>
          <w:lang w:bidi="ar-EG"/>
        </w:rPr>
        <w:t xml:space="preserve"> التى تقول "</w:t>
      </w:r>
      <w:r>
        <w:rPr>
          <w:rFonts w:ascii="Simplified Arabic" w:hAnsi="Simplified Arabic" w:cs="Simplified Arabic"/>
          <w:color w:val="000000"/>
          <w:sz w:val="32"/>
          <w:szCs w:val="32"/>
          <w:rtl/>
          <w:lang w:bidi="ar-EG"/>
        </w:rPr>
        <w:t>أَنَّكُمْ هَيْكَلُ اللهِ وَرُوحُ اللهِ يَسْكُنُ فِيكُمْ</w:t>
      </w:r>
      <w:r>
        <w:rPr>
          <w:rFonts w:ascii="Simplified Arabic" w:hAnsi="Simplified Arabic" w:cs="Simplified Arabic" w:hint="cs"/>
          <w:color w:val="000000"/>
          <w:sz w:val="32"/>
          <w:szCs w:val="32"/>
          <w:rtl/>
          <w:lang w:bidi="ar-EG"/>
        </w:rPr>
        <w:t>"</w:t>
      </w:r>
      <w:r>
        <w:rPr>
          <w:rFonts w:ascii="Simplified Arabic" w:hAnsi="Simplified Arabic" w:cs="Simplified Arabic"/>
          <w:color w:val="000000"/>
          <w:sz w:val="32"/>
          <w:szCs w:val="32"/>
          <w:rtl/>
          <w:lang w:bidi="ar-EG"/>
        </w:rPr>
        <w:t xml:space="preserve"> (1كو3</w:t>
      </w:r>
      <w:r>
        <w:rPr>
          <w:rFonts w:ascii="Simplified Arabic" w:hAnsi="Simplified Arabic" w:cs="Simplified Arabic" w:hint="cs"/>
          <w:color w:val="000000"/>
          <w:sz w:val="32"/>
          <w:szCs w:val="32"/>
          <w:rtl/>
          <w:lang w:bidi="ar-EG"/>
        </w:rPr>
        <w:t xml:space="preserve">: </w:t>
      </w:r>
      <w:r>
        <w:rPr>
          <w:rFonts w:ascii="Simplified Arabic" w:hAnsi="Simplified Arabic" w:cs="Simplified Arabic"/>
          <w:color w:val="000000"/>
          <w:sz w:val="32"/>
          <w:szCs w:val="32"/>
          <w:rtl/>
          <w:lang w:bidi="ar-EG"/>
        </w:rPr>
        <w:t>16)</w:t>
      </w:r>
      <w:r>
        <w:rPr>
          <w:rFonts w:ascii="Simplified Arabic" w:hAnsi="Simplified Arabic" w:cs="Simplified Arabic" w:hint="cs"/>
          <w:color w:val="000000"/>
          <w:sz w:val="32"/>
          <w:szCs w:val="32"/>
          <w:rtl/>
          <w:lang w:bidi="ar-EG"/>
        </w:rPr>
        <w:t xml:space="preserve"> طبعاً لم يحدث.</w:t>
      </w:r>
    </w:p>
    <w:p w:rsidR="00A77DA6" w:rsidRPr="00A77DA6" w:rsidRDefault="00A77DA6" w:rsidP="00A77DA6">
      <w:pPr>
        <w:autoSpaceDE w:val="0"/>
        <w:autoSpaceDN w:val="0"/>
        <w:bidi/>
        <w:adjustRightInd w:val="0"/>
        <w:spacing w:after="0" w:line="240" w:lineRule="auto"/>
        <w:jc w:val="both"/>
        <w:rPr>
          <w:rFonts w:ascii="Simplified Arabic" w:hAnsi="Simplified Arabic" w:cs="Simplified Arabic"/>
          <w:color w:val="000000"/>
          <w:sz w:val="16"/>
          <w:szCs w:val="16"/>
          <w:rtl/>
          <w:lang w:bidi="ar-EG"/>
        </w:rPr>
      </w:pPr>
    </w:p>
    <w:p w:rsidR="000B1FE3" w:rsidRPr="00E419B3" w:rsidRDefault="000B1FE3" w:rsidP="000B1FE3">
      <w:pPr>
        <w:autoSpaceDE w:val="0"/>
        <w:autoSpaceDN w:val="0"/>
        <w:bidi/>
        <w:adjustRightInd w:val="0"/>
        <w:spacing w:after="0" w:line="240" w:lineRule="auto"/>
        <w:jc w:val="both"/>
        <w:rPr>
          <w:rFonts w:ascii="Simplified Arabic" w:hAnsi="Simplified Arabic" w:cs="Simplified Arabic"/>
          <w:b/>
          <w:bCs/>
          <w:color w:val="000000"/>
          <w:sz w:val="32"/>
          <w:szCs w:val="32"/>
          <w:rtl/>
          <w:lang w:bidi="ar-EG"/>
        </w:rPr>
      </w:pPr>
      <w:r w:rsidRPr="00E419B3">
        <w:rPr>
          <w:rFonts w:ascii="Simplified Arabic" w:hAnsi="Simplified Arabic" w:cs="Simplified Arabic" w:hint="cs"/>
          <w:b/>
          <w:bCs/>
          <w:color w:val="000000"/>
          <w:sz w:val="32"/>
          <w:szCs w:val="32"/>
          <w:rtl/>
          <w:lang w:bidi="ar-EG"/>
        </w:rPr>
        <w:t>يوردون فى هذه النقطة أربعة أقوال للقديس كيرلس الكبير كما يلى:</w:t>
      </w:r>
    </w:p>
    <w:p w:rsidR="009C3606" w:rsidRPr="009C3606" w:rsidRDefault="009C3606" w:rsidP="002A496A">
      <w:pPr>
        <w:pStyle w:val="ListParagraph"/>
        <w:numPr>
          <w:ilvl w:val="0"/>
          <w:numId w:val="6"/>
        </w:numPr>
        <w:autoSpaceDE w:val="0"/>
        <w:autoSpaceDN w:val="0"/>
        <w:bidi/>
        <w:adjustRightInd w:val="0"/>
        <w:spacing w:after="0" w:line="240" w:lineRule="auto"/>
        <w:jc w:val="both"/>
        <w:rPr>
          <w:rFonts w:ascii="Simplified Arabic" w:hAnsi="Simplified Arabic" w:cs="Simplified Arabic"/>
          <w:b/>
          <w:bCs/>
          <w:color w:val="000000"/>
          <w:sz w:val="32"/>
          <w:szCs w:val="32"/>
          <w:rtl/>
          <w:lang w:bidi="ar-EG"/>
        </w:rPr>
      </w:pPr>
      <w:r w:rsidRPr="009C3606">
        <w:rPr>
          <w:rFonts w:ascii="Simplified Arabic" w:hAnsi="Simplified Arabic" w:cs="Simplified Arabic" w:hint="cs"/>
          <w:b/>
          <w:bCs/>
          <w:color w:val="000000"/>
          <w:sz w:val="32"/>
          <w:szCs w:val="32"/>
          <w:rtl/>
          <w:lang w:bidi="ar-EG"/>
        </w:rPr>
        <w:t xml:space="preserve">النص الأول شرح إنجيل يوحنا </w:t>
      </w:r>
      <w:r w:rsidR="002A496A">
        <w:rPr>
          <w:rFonts w:ascii="Simplified Arabic" w:hAnsi="Simplified Arabic" w:cs="Simplified Arabic" w:hint="cs"/>
          <w:b/>
          <w:bCs/>
          <w:color w:val="000000"/>
          <w:sz w:val="32"/>
          <w:szCs w:val="32"/>
          <w:rtl/>
          <w:lang w:bidi="ar-EG"/>
        </w:rPr>
        <w:t xml:space="preserve">تفسير الآية 39 من الأصحاح </w:t>
      </w:r>
      <w:r w:rsidR="003C44D1">
        <w:rPr>
          <w:rFonts w:ascii="Simplified Arabic" w:hAnsi="Simplified Arabic" w:cs="Simplified Arabic" w:hint="cs"/>
          <w:b/>
          <w:bCs/>
          <w:color w:val="000000"/>
          <w:sz w:val="32"/>
          <w:szCs w:val="32"/>
          <w:rtl/>
          <w:lang w:bidi="ar-EG"/>
        </w:rPr>
        <w:t>7:</w:t>
      </w:r>
    </w:p>
    <w:p w:rsidR="000B1FE3" w:rsidRPr="000B1FE3" w:rsidRDefault="009C3606" w:rsidP="008B2BE0">
      <w:pPr>
        <w:autoSpaceDE w:val="0"/>
        <w:autoSpaceDN w:val="0"/>
        <w:bidi/>
        <w:adjustRightInd w:val="0"/>
        <w:spacing w:after="0" w:line="240" w:lineRule="auto"/>
        <w:jc w:val="both"/>
        <w:rPr>
          <w:rFonts w:ascii="TimesNewRomanPSMT" w:cs="TimesNewRomanPSMT"/>
          <w:sz w:val="32"/>
          <w:szCs w:val="32"/>
          <w:rtl/>
        </w:rPr>
      </w:pPr>
      <w:r w:rsidRPr="009C3606">
        <w:rPr>
          <w:rFonts w:ascii="Simplified Arabic" w:hAnsi="Simplified Arabic" w:cs="Simplified Arabic"/>
          <w:b/>
          <w:bCs/>
          <w:sz w:val="32"/>
          <w:szCs w:val="32"/>
          <w:rtl/>
        </w:rPr>
        <w:t>ترجمتهم العربية</w:t>
      </w:r>
      <w:r w:rsidRPr="009C3606">
        <w:rPr>
          <w:rFonts w:ascii="Simplified Arabic" w:hAnsi="Simplified Arabic" w:cs="Simplified Arabic"/>
          <w:sz w:val="32"/>
          <w:szCs w:val="32"/>
          <w:rtl/>
        </w:rPr>
        <w:t>:</w:t>
      </w:r>
      <w:r>
        <w:rPr>
          <w:rFonts w:ascii="TimesNewRomanPSMT" w:cs="TimesNewRomanPSMT" w:hint="cs"/>
          <w:sz w:val="32"/>
          <w:szCs w:val="32"/>
          <w:rtl/>
        </w:rPr>
        <w:t xml:space="preserve"> "</w:t>
      </w:r>
      <w:r w:rsidR="000B1FE3" w:rsidRPr="000B1FE3">
        <w:rPr>
          <w:rFonts w:ascii="TimesNewRomanPSMT" w:cs="TimesNewRomanPSMT" w:hint="cs"/>
          <w:sz w:val="32"/>
          <w:szCs w:val="32"/>
          <w:rtl/>
        </w:rPr>
        <w:t>إن</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حلول</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الروح</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القدس</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فى</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الأنبياء</w:t>
      </w:r>
      <w:r w:rsidR="000B1FE3" w:rsidRPr="000B1FE3">
        <w:rPr>
          <w:rFonts w:ascii="TimesNewRomanPSMT" w:cs="TimesNewRomanPSMT"/>
          <w:sz w:val="32"/>
          <w:szCs w:val="32"/>
        </w:rPr>
        <w:t xml:space="preserve"> </w:t>
      </w:r>
      <w:r>
        <w:rPr>
          <w:rFonts w:ascii="TimesNewRomanPSMT" w:cs="TimesNewRomanPSMT" w:hint="cs"/>
          <w:sz w:val="32"/>
          <w:szCs w:val="32"/>
          <w:rtl/>
        </w:rPr>
        <w:t>ك</w:t>
      </w:r>
      <w:r w:rsidR="000B1FE3" w:rsidRPr="000B1FE3">
        <w:rPr>
          <w:rFonts w:ascii="TimesNewRomanPSMT" w:cs="TimesNewRomanPSMT" w:hint="cs"/>
          <w:sz w:val="32"/>
          <w:szCs w:val="32"/>
          <w:rtl/>
        </w:rPr>
        <w:t>ان</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مثل</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مصباح</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ينير</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عليهم،</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ويقودهم</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إلى</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فهم</w:t>
      </w:r>
      <w:r w:rsidR="000B1FE3">
        <w:rPr>
          <w:rFonts w:ascii="TimesNewRomanPSMT" w:cs="TimesNewRomanPSMT" w:hint="cs"/>
          <w:sz w:val="32"/>
          <w:szCs w:val="32"/>
          <w:rtl/>
        </w:rPr>
        <w:t xml:space="preserve"> </w:t>
      </w:r>
      <w:r w:rsidR="000B1FE3" w:rsidRPr="000B1FE3">
        <w:rPr>
          <w:rFonts w:ascii="TimesNewRomanPSMT" w:cs="TimesNewRomanPSMT" w:hint="cs"/>
          <w:sz w:val="32"/>
          <w:szCs w:val="32"/>
          <w:rtl/>
        </w:rPr>
        <w:t>الأمور</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المستقبلة</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ومعرفة</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الخفيات</w:t>
      </w:r>
      <w:r w:rsidR="00B157A7">
        <w:rPr>
          <w:rFonts w:ascii="TimesNewRomanPSMT" w:cs="TimesNewRomanPSMT" w:hint="cs"/>
          <w:sz w:val="32"/>
          <w:szCs w:val="32"/>
          <w:rtl/>
        </w:rPr>
        <w:t>. أ</w:t>
      </w:r>
      <w:r w:rsidR="000B1FE3" w:rsidRPr="000B1FE3">
        <w:rPr>
          <w:rFonts w:ascii="TimesNewRomanPSMT" w:cs="TimesNewRomanPSMT" w:hint="cs"/>
          <w:sz w:val="32"/>
          <w:szCs w:val="32"/>
          <w:rtl/>
        </w:rPr>
        <w:t>ما</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فى</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المؤمنون</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بالمسيح</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فنحن</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نثق</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أنه</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ليس</w:t>
      </w:r>
      <w:r w:rsidR="000B1FE3">
        <w:rPr>
          <w:rFonts w:ascii="TimesNewRomanPSMT" w:cs="TimesNewRomanPSMT" w:hint="cs"/>
          <w:sz w:val="32"/>
          <w:szCs w:val="32"/>
          <w:rtl/>
        </w:rPr>
        <w:t xml:space="preserve"> </w:t>
      </w:r>
      <w:r w:rsidR="000B1FE3" w:rsidRPr="000B1FE3">
        <w:rPr>
          <w:rFonts w:ascii="TimesNewRomanPSMT" w:cs="TimesNewRomanPSMT" w:hint="cs"/>
          <w:sz w:val="32"/>
          <w:szCs w:val="32"/>
          <w:rtl/>
        </w:rPr>
        <w:t>مصباحا</w:t>
      </w:r>
      <w:r w:rsidR="00B157A7">
        <w:rPr>
          <w:rFonts w:ascii="TimesNewRomanPSMT" w:cs="TimesNewRomanPSMT" w:hint="cs"/>
          <w:sz w:val="32"/>
          <w:szCs w:val="32"/>
          <w:rtl/>
        </w:rPr>
        <w:t xml:space="preserve">ً </w:t>
      </w:r>
      <w:r w:rsidR="000B1FE3" w:rsidRPr="000B1FE3">
        <w:rPr>
          <w:rFonts w:ascii="TimesNewRomanPSMT" w:cs="TimesNewRomanPSMT" w:hint="cs"/>
          <w:sz w:val="32"/>
          <w:szCs w:val="32"/>
          <w:rtl/>
        </w:rPr>
        <w:t>ينير،</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ولكن</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الروح</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ذاته</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يسكن</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ويقيم</w:t>
      </w:r>
      <w:r w:rsidR="000B1FE3" w:rsidRPr="000B1FE3">
        <w:rPr>
          <w:rFonts w:ascii="TimesNewRomanPSMT" w:cs="TimesNewRomanPSMT"/>
          <w:sz w:val="32"/>
          <w:szCs w:val="32"/>
        </w:rPr>
        <w:t xml:space="preserve"> </w:t>
      </w:r>
      <w:r>
        <w:rPr>
          <w:rFonts w:ascii="TimesNewRomanPSMT" w:cs="TimesNewRomanPSMT" w:hint="cs"/>
          <w:sz w:val="32"/>
          <w:szCs w:val="32"/>
          <w:rtl/>
        </w:rPr>
        <w:t>(</w:t>
      </w:r>
      <w:r w:rsidR="000B1FE3" w:rsidRPr="000B1FE3">
        <w:rPr>
          <w:rFonts w:ascii="TimesNewRomanPSMT" w:cs="TimesNewRomanPSMT" w:hint="cs"/>
          <w:sz w:val="32"/>
          <w:szCs w:val="32"/>
          <w:rtl/>
        </w:rPr>
        <w:t>فيهم</w:t>
      </w:r>
      <w:r>
        <w:rPr>
          <w:rFonts w:ascii="TimesNewRomanPSMT" w:cs="TimesNewRomanPSMT" w:hint="cs"/>
          <w:sz w:val="32"/>
          <w:szCs w:val="32"/>
          <w:rtl/>
        </w:rPr>
        <w:t xml:space="preserve">) </w:t>
      </w:r>
      <w:r w:rsidR="000B1FE3" w:rsidRPr="000B1FE3">
        <w:rPr>
          <w:rFonts w:ascii="TimesNewRomanPSMT" w:cs="TimesNewRomanPSMT" w:hint="cs"/>
          <w:sz w:val="32"/>
          <w:szCs w:val="32"/>
          <w:rtl/>
        </w:rPr>
        <w:t>ومن</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هذا</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ندعى</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بالحق</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هيا</w:t>
      </w:r>
      <w:r>
        <w:rPr>
          <w:rFonts w:ascii="TimesNewRomanPSMT" w:cs="TimesNewRomanPSMT" w:hint="cs"/>
          <w:sz w:val="32"/>
          <w:szCs w:val="32"/>
          <w:rtl/>
        </w:rPr>
        <w:t>ك</w:t>
      </w:r>
      <w:r w:rsidR="000B1FE3" w:rsidRPr="000B1FE3">
        <w:rPr>
          <w:rFonts w:ascii="TimesNewRomanPSMT" w:cs="TimesNewRomanPSMT" w:hint="cs"/>
          <w:sz w:val="32"/>
          <w:szCs w:val="32"/>
          <w:rtl/>
        </w:rPr>
        <w:t>ل</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لل</w:t>
      </w:r>
      <w:r w:rsidR="008B2BE0">
        <w:rPr>
          <w:rFonts w:ascii="TimesNewRomanPSMT" w:cs="TimesNewRomanPSMT" w:hint="cs"/>
          <w:sz w:val="32"/>
          <w:szCs w:val="32"/>
          <w:rtl/>
        </w:rPr>
        <w:t>ه</w:t>
      </w:r>
      <w:r w:rsidR="000B1FE3" w:rsidRPr="000B1FE3">
        <w:rPr>
          <w:rFonts w:ascii="TimesNewRomanPSMT" w:cs="TimesNewRomanPSMT" w:hint="cs"/>
          <w:sz w:val="32"/>
          <w:szCs w:val="32"/>
          <w:rtl/>
        </w:rPr>
        <w:t>،</w:t>
      </w:r>
      <w:r w:rsidR="000B1FE3">
        <w:rPr>
          <w:rFonts w:ascii="TimesNewRomanPSMT" w:cs="TimesNewRomanPSMT" w:hint="cs"/>
          <w:sz w:val="32"/>
          <w:szCs w:val="32"/>
          <w:rtl/>
        </w:rPr>
        <w:t xml:space="preserve"> </w:t>
      </w:r>
      <w:r w:rsidR="000B1FE3" w:rsidRPr="000B1FE3">
        <w:rPr>
          <w:rFonts w:ascii="TimesNewRomanPSMT" w:cs="TimesNewRomanPSMT" w:hint="cs"/>
          <w:sz w:val="32"/>
          <w:szCs w:val="32"/>
          <w:rtl/>
        </w:rPr>
        <w:t>بالرغم</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من</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أنه</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لم</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يدع</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أحد</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الأنبياء</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قط</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هيكلا</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إلهيا</w:t>
      </w:r>
      <w:r w:rsidR="008B2BE0">
        <w:rPr>
          <w:rFonts w:ascii="TimesNewRomanPSMT" w:cs="TimesNewRomanPSMT" w:hint="cs"/>
          <w:sz w:val="32"/>
          <w:szCs w:val="32"/>
          <w:rtl/>
        </w:rPr>
        <w:t>ً.</w:t>
      </w:r>
      <w:r>
        <w:rPr>
          <w:rFonts w:ascii="TimesNewRomanPSMT" w:cs="TimesNewRomanPSMT" w:hint="cs"/>
          <w:sz w:val="32"/>
          <w:szCs w:val="32"/>
          <w:rtl/>
        </w:rPr>
        <w:t>"</w:t>
      </w:r>
    </w:p>
    <w:p w:rsidR="00F3470F" w:rsidRDefault="009C3606" w:rsidP="009C3606">
      <w:pPr>
        <w:autoSpaceDE w:val="0"/>
        <w:autoSpaceDN w:val="0"/>
        <w:bidi/>
        <w:adjustRightInd w:val="0"/>
        <w:spacing w:after="0" w:line="240" w:lineRule="auto"/>
        <w:jc w:val="both"/>
        <w:rPr>
          <w:rFonts w:ascii="Simplified Arabic" w:hAnsi="Simplified Arabic" w:cs="Simplified Arabic"/>
          <w:b/>
          <w:bCs/>
          <w:sz w:val="32"/>
          <w:szCs w:val="32"/>
        </w:rPr>
      </w:pPr>
      <w:r w:rsidRPr="009C3606">
        <w:rPr>
          <w:rFonts w:ascii="Simplified Arabic" w:hAnsi="Simplified Arabic" w:cs="Simplified Arabic"/>
          <w:b/>
          <w:bCs/>
          <w:sz w:val="32"/>
          <w:szCs w:val="32"/>
          <w:rtl/>
        </w:rPr>
        <w:t xml:space="preserve">النص الإنجليزى: </w:t>
      </w:r>
    </w:p>
    <w:p w:rsidR="000B1FE3" w:rsidRPr="009C3606" w:rsidRDefault="00F3470F" w:rsidP="00F3470F">
      <w:pPr>
        <w:autoSpaceDE w:val="0"/>
        <w:autoSpaceDN w:val="0"/>
        <w:adjustRightInd w:val="0"/>
        <w:spacing w:after="0" w:line="240" w:lineRule="auto"/>
        <w:jc w:val="both"/>
        <w:rPr>
          <w:rFonts w:ascii="Simplified Arabic" w:hAnsi="Simplified Arabic" w:cs="Simplified Arabic"/>
          <w:b/>
          <w:bCs/>
          <w:sz w:val="32"/>
          <w:szCs w:val="32"/>
          <w:rtl/>
        </w:rPr>
      </w:pPr>
      <w:r>
        <w:rPr>
          <w:rFonts w:ascii="Simplified Arabic" w:hAnsi="Simplified Arabic" w:cs="Simplified Arabic"/>
          <w:sz w:val="26"/>
          <w:szCs w:val="26"/>
        </w:rPr>
        <w:t>“…</w:t>
      </w:r>
      <w:r w:rsidRPr="00F3470F">
        <w:rPr>
          <w:rFonts w:ascii="Simplified Arabic" w:hAnsi="Simplified Arabic" w:cs="Simplified Arabic"/>
          <w:sz w:val="26"/>
          <w:szCs w:val="26"/>
        </w:rPr>
        <w:t xml:space="preserve">in the holy Prophets there was a certain rich shining upon and torch-illumination from the Spirit, mighty to lead them to the apprehension of things to come and the knowledge of things hidden: but in those who believe on Christ, we are confident that not torch-illumination simply from the Spirit, but the Spirit Itself dwells and has His habitation. Whence rightly are we called temples too of God, though no one of the holy Prophets was ever called a Divine </w:t>
      </w:r>
      <w:proofErr w:type="gramStart"/>
      <w:r w:rsidRPr="00F3470F">
        <w:rPr>
          <w:rFonts w:ascii="Simplified Arabic" w:hAnsi="Simplified Arabic" w:cs="Simplified Arabic"/>
          <w:sz w:val="26"/>
          <w:szCs w:val="26"/>
        </w:rPr>
        <w:t>Temple</w:t>
      </w:r>
      <w:r>
        <w:rPr>
          <w:rFonts w:ascii="Simplified Arabic" w:hAnsi="Simplified Arabic" w:cs="Simplified Arabic"/>
          <w:sz w:val="26"/>
          <w:szCs w:val="26"/>
        </w:rPr>
        <w:t>.</w:t>
      </w:r>
      <w:proofErr w:type="gramEnd"/>
      <w:r>
        <w:rPr>
          <w:rFonts w:ascii="Simplified Arabic" w:hAnsi="Simplified Arabic" w:cs="Simplified Arabic"/>
          <w:sz w:val="26"/>
          <w:szCs w:val="26"/>
        </w:rPr>
        <w:t>”</w:t>
      </w:r>
      <w:r w:rsidRPr="00F3470F">
        <w:rPr>
          <w:rStyle w:val="FootnoteReference"/>
          <w:rFonts w:ascii="Simplified Arabic" w:hAnsi="Simplified Arabic" w:cs="Simplified Arabic"/>
          <w:sz w:val="26"/>
          <w:szCs w:val="26"/>
          <w:rtl/>
        </w:rPr>
        <w:footnoteReference w:id="36"/>
      </w:r>
    </w:p>
    <w:p w:rsidR="009C3606" w:rsidRPr="009C3606" w:rsidRDefault="009C3606" w:rsidP="003C44D1">
      <w:pPr>
        <w:pStyle w:val="ListParagraph"/>
        <w:numPr>
          <w:ilvl w:val="0"/>
          <w:numId w:val="6"/>
        </w:numPr>
        <w:autoSpaceDE w:val="0"/>
        <w:autoSpaceDN w:val="0"/>
        <w:bidi/>
        <w:adjustRightInd w:val="0"/>
        <w:spacing w:after="0" w:line="240" w:lineRule="auto"/>
        <w:jc w:val="both"/>
        <w:rPr>
          <w:rFonts w:ascii="Simplified Arabic" w:hAnsi="Simplified Arabic" w:cs="Simplified Arabic"/>
          <w:b/>
          <w:bCs/>
          <w:color w:val="000000"/>
          <w:sz w:val="32"/>
          <w:szCs w:val="32"/>
          <w:rtl/>
          <w:lang w:bidi="ar-EG"/>
        </w:rPr>
      </w:pPr>
      <w:r w:rsidRPr="009C3606">
        <w:rPr>
          <w:rFonts w:ascii="Simplified Arabic" w:hAnsi="Simplified Arabic" w:cs="Simplified Arabic" w:hint="cs"/>
          <w:b/>
          <w:bCs/>
          <w:color w:val="000000"/>
          <w:sz w:val="32"/>
          <w:szCs w:val="32"/>
          <w:rtl/>
          <w:lang w:bidi="ar-EG"/>
        </w:rPr>
        <w:lastRenderedPageBreak/>
        <w:t>النص ال</w:t>
      </w:r>
      <w:r>
        <w:rPr>
          <w:rFonts w:ascii="Simplified Arabic" w:hAnsi="Simplified Arabic" w:cs="Simplified Arabic" w:hint="cs"/>
          <w:b/>
          <w:bCs/>
          <w:color w:val="000000"/>
          <w:sz w:val="32"/>
          <w:szCs w:val="32"/>
          <w:rtl/>
          <w:lang w:bidi="ar-EG"/>
        </w:rPr>
        <w:t>ثانى</w:t>
      </w:r>
      <w:r w:rsidRPr="009C3606">
        <w:rPr>
          <w:rFonts w:ascii="Simplified Arabic" w:hAnsi="Simplified Arabic" w:cs="Simplified Arabic" w:hint="cs"/>
          <w:b/>
          <w:bCs/>
          <w:color w:val="000000"/>
          <w:sz w:val="32"/>
          <w:szCs w:val="32"/>
          <w:rtl/>
          <w:lang w:bidi="ar-EG"/>
        </w:rPr>
        <w:t xml:space="preserve"> شرح إنجيل يوحنا </w:t>
      </w:r>
      <w:r w:rsidR="003C44D1">
        <w:rPr>
          <w:rFonts w:ascii="Simplified Arabic" w:hAnsi="Simplified Arabic" w:cs="Simplified Arabic" w:hint="cs"/>
          <w:b/>
          <w:bCs/>
          <w:color w:val="000000"/>
          <w:sz w:val="32"/>
          <w:szCs w:val="32"/>
          <w:rtl/>
          <w:lang w:bidi="ar-EG"/>
        </w:rPr>
        <w:t>تفسير الآية 39 من الأصحاح 7</w:t>
      </w:r>
    </w:p>
    <w:p w:rsidR="000B1FE3" w:rsidRPr="000B1FE3" w:rsidRDefault="009C3606" w:rsidP="009C3606">
      <w:pPr>
        <w:autoSpaceDE w:val="0"/>
        <w:autoSpaceDN w:val="0"/>
        <w:bidi/>
        <w:adjustRightInd w:val="0"/>
        <w:spacing w:after="0" w:line="240" w:lineRule="auto"/>
        <w:jc w:val="both"/>
        <w:rPr>
          <w:rFonts w:ascii="TimesNewRomanPSMT" w:cs="TimesNewRomanPSMT"/>
          <w:sz w:val="32"/>
          <w:szCs w:val="32"/>
        </w:rPr>
      </w:pPr>
      <w:r w:rsidRPr="009C3606">
        <w:rPr>
          <w:rFonts w:ascii="Simplified Arabic" w:hAnsi="Simplified Arabic" w:cs="Simplified Arabic" w:hint="cs"/>
          <w:b/>
          <w:bCs/>
          <w:sz w:val="32"/>
          <w:szCs w:val="32"/>
          <w:rtl/>
        </w:rPr>
        <w:t>ترجمتهم العربية:</w:t>
      </w:r>
      <w:r>
        <w:rPr>
          <w:rFonts w:ascii="TimesNewRomanPSMT" w:cs="TimesNewRomanPSMT" w:hint="cs"/>
          <w:sz w:val="32"/>
          <w:szCs w:val="32"/>
          <w:rtl/>
        </w:rPr>
        <w:t xml:space="preserve"> "</w:t>
      </w:r>
      <w:r w:rsidR="000B1FE3" w:rsidRPr="000B1FE3">
        <w:rPr>
          <w:rFonts w:ascii="TimesNewRomanPSMT" w:cs="TimesNewRomanPSMT" w:hint="cs"/>
          <w:sz w:val="32"/>
          <w:szCs w:val="32"/>
          <w:rtl/>
        </w:rPr>
        <w:t>عندما</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يقول</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لنا</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الإنجيلى</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الطاهر</w:t>
      </w:r>
      <w:r>
        <w:rPr>
          <w:rFonts w:ascii="TimesNewRomanPSMT" w:cs="TimesNewRomanPSMT" w:hint="cs"/>
          <w:sz w:val="32"/>
          <w:szCs w:val="32"/>
          <w:rtl/>
        </w:rPr>
        <w:t xml:space="preserve"> </w:t>
      </w:r>
      <w:r w:rsidR="000B1FE3" w:rsidRPr="000B1FE3">
        <w:rPr>
          <w:rFonts w:ascii="TimesNewRomanPSMT" w:cs="TimesNewRomanPSMT"/>
          <w:sz w:val="32"/>
          <w:szCs w:val="32"/>
        </w:rPr>
        <w:t>"</w:t>
      </w:r>
      <w:r w:rsidR="000B1FE3" w:rsidRPr="000B1FE3">
        <w:rPr>
          <w:rFonts w:ascii="TimesNewRomanPSMT" w:cs="TimesNewRomanPSMT" w:hint="cs"/>
          <w:sz w:val="32"/>
          <w:szCs w:val="32"/>
          <w:rtl/>
        </w:rPr>
        <w:t>لأَنَّ</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الرُّوحَ</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الْقُدُسَ</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لَمْ</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يَكُنْ</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قَدْ</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أُعْطِيَ</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بَعْدُ،</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لأَنَّ</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يَسُوعَ</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لَمْ</w:t>
      </w:r>
      <w:r w:rsidR="000B1FE3">
        <w:rPr>
          <w:rFonts w:ascii="TimesNewRomanPSMT" w:cs="TimesNewRomanPSMT" w:hint="cs"/>
          <w:sz w:val="32"/>
          <w:szCs w:val="32"/>
          <w:rtl/>
        </w:rPr>
        <w:t xml:space="preserve"> </w:t>
      </w:r>
      <w:r w:rsidR="000B1FE3" w:rsidRPr="000B1FE3">
        <w:rPr>
          <w:rFonts w:ascii="TimesNewRomanPSMT" w:cs="TimesNewRomanPSMT" w:hint="cs"/>
          <w:sz w:val="32"/>
          <w:szCs w:val="32"/>
          <w:rtl/>
        </w:rPr>
        <w:t>يَكُنْ</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قَدْ</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مُجِّدَ</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بَعْد</w:t>
      </w:r>
      <w:r w:rsidR="000B1FE3" w:rsidRPr="000B1FE3">
        <w:rPr>
          <w:rFonts w:ascii="TimesNewRomanPSMT" w:cs="TimesNewRomanPSMT"/>
          <w:sz w:val="32"/>
          <w:szCs w:val="32"/>
        </w:rPr>
        <w:t>."</w:t>
      </w:r>
      <w:r>
        <w:rPr>
          <w:rFonts w:ascii="TimesNewRomanPSMT" w:cs="TimesNewRomanPSMT" w:hint="cs"/>
          <w:sz w:val="32"/>
          <w:szCs w:val="32"/>
          <w:rtl/>
        </w:rPr>
        <w:t xml:space="preserve"> </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فلنفهم</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أنه</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يعنى</w:t>
      </w:r>
      <w:r w:rsidR="000B1FE3" w:rsidRPr="000B1FE3">
        <w:rPr>
          <w:rFonts w:ascii="TimesNewRomanPSMT" w:cs="TimesNewRomanPSMT"/>
          <w:sz w:val="32"/>
          <w:szCs w:val="32"/>
        </w:rPr>
        <w:t xml:space="preserve"> </w:t>
      </w:r>
      <w:r w:rsidR="000B1FE3" w:rsidRPr="000B1FE3">
        <w:rPr>
          <w:rFonts w:ascii="TimesNewRomanPS-BoldMT" w:cs="TimesNewRomanPS-BoldMT" w:hint="cs"/>
          <w:b/>
          <w:bCs/>
          <w:sz w:val="32"/>
          <w:szCs w:val="32"/>
          <w:rtl/>
        </w:rPr>
        <w:t>الحلول</w:t>
      </w:r>
      <w:r w:rsidR="000B1FE3" w:rsidRPr="000B1FE3">
        <w:rPr>
          <w:rFonts w:ascii="TimesNewRomanPS-BoldMT" w:cs="TimesNewRomanPS-BoldMT"/>
          <w:b/>
          <w:bCs/>
          <w:sz w:val="32"/>
          <w:szCs w:val="32"/>
        </w:rPr>
        <w:t xml:space="preserve"> </w:t>
      </w:r>
      <w:r w:rsidR="000B1FE3" w:rsidRPr="000B1FE3">
        <w:rPr>
          <w:rFonts w:ascii="TimesNewRomanPS-BoldMT" w:cs="TimesNewRomanPS-BoldMT" w:hint="cs"/>
          <w:b/>
          <w:bCs/>
          <w:sz w:val="32"/>
          <w:szCs w:val="32"/>
          <w:rtl/>
        </w:rPr>
        <w:t>التام</w:t>
      </w:r>
      <w:r w:rsidR="000B1FE3" w:rsidRPr="000B1FE3">
        <w:rPr>
          <w:rFonts w:ascii="TimesNewRomanPS-BoldMT" w:cs="TimesNewRomanPS-BoldMT"/>
          <w:b/>
          <w:bCs/>
          <w:sz w:val="32"/>
          <w:szCs w:val="32"/>
        </w:rPr>
        <w:t xml:space="preserve"> </w:t>
      </w:r>
      <w:r w:rsidR="000B1FE3" w:rsidRPr="000B1FE3">
        <w:rPr>
          <w:rFonts w:ascii="TimesNewRomanPS-BoldMT" w:cs="TimesNewRomanPS-BoldMT" w:hint="cs"/>
          <w:b/>
          <w:bCs/>
          <w:sz w:val="32"/>
          <w:szCs w:val="32"/>
          <w:rtl/>
        </w:rPr>
        <w:t>والكامل</w:t>
      </w:r>
      <w:r w:rsidR="000B1FE3" w:rsidRPr="000B1FE3">
        <w:rPr>
          <w:rFonts w:ascii="TimesNewRomanPS-BoldMT" w:cs="TimesNewRomanPS-BoldMT"/>
          <w:b/>
          <w:bCs/>
          <w:sz w:val="32"/>
          <w:szCs w:val="32"/>
        </w:rPr>
        <w:t xml:space="preserve"> </w:t>
      </w:r>
      <w:r w:rsidR="000B1FE3" w:rsidRPr="000B1FE3">
        <w:rPr>
          <w:rFonts w:ascii="TimesNewRomanPS-BoldMT" w:cs="TimesNewRomanPS-BoldMT" w:hint="cs"/>
          <w:b/>
          <w:bCs/>
          <w:sz w:val="32"/>
          <w:szCs w:val="32"/>
          <w:rtl/>
        </w:rPr>
        <w:t>للروح</w:t>
      </w:r>
      <w:r w:rsidR="000B1FE3" w:rsidRPr="000B1FE3">
        <w:rPr>
          <w:rFonts w:ascii="TimesNewRomanPS-BoldMT" w:cs="TimesNewRomanPS-BoldMT"/>
          <w:b/>
          <w:bCs/>
          <w:sz w:val="32"/>
          <w:szCs w:val="32"/>
        </w:rPr>
        <w:t xml:space="preserve"> </w:t>
      </w:r>
      <w:r w:rsidR="000B1FE3" w:rsidRPr="000B1FE3">
        <w:rPr>
          <w:rFonts w:ascii="TimesNewRomanPS-BoldMT" w:cs="TimesNewRomanPS-BoldMT" w:hint="cs"/>
          <w:b/>
          <w:bCs/>
          <w:sz w:val="32"/>
          <w:szCs w:val="32"/>
          <w:rtl/>
        </w:rPr>
        <w:t>القدس</w:t>
      </w:r>
      <w:r w:rsidR="000B1FE3" w:rsidRPr="000B1FE3">
        <w:rPr>
          <w:rFonts w:ascii="TimesNewRomanPS-BoldMT" w:cs="TimesNewRomanPS-BoldMT"/>
          <w:b/>
          <w:bCs/>
          <w:sz w:val="32"/>
          <w:szCs w:val="32"/>
        </w:rPr>
        <w:t xml:space="preserve"> </w:t>
      </w:r>
      <w:r w:rsidR="000B1FE3" w:rsidRPr="000B1FE3">
        <w:rPr>
          <w:rFonts w:ascii="TimesNewRomanPS-BoldMT" w:cs="TimesNewRomanPS-BoldMT" w:hint="cs"/>
          <w:b/>
          <w:bCs/>
          <w:sz w:val="32"/>
          <w:szCs w:val="32"/>
          <w:rtl/>
        </w:rPr>
        <w:t>فى</w:t>
      </w:r>
      <w:r w:rsidR="000B1FE3" w:rsidRPr="000B1FE3">
        <w:rPr>
          <w:rFonts w:ascii="TimesNewRomanPS-BoldMT" w:cs="TimesNewRomanPS-BoldMT"/>
          <w:b/>
          <w:bCs/>
          <w:sz w:val="32"/>
          <w:szCs w:val="32"/>
        </w:rPr>
        <w:t xml:space="preserve"> </w:t>
      </w:r>
      <w:r w:rsidR="000B1FE3" w:rsidRPr="000B1FE3">
        <w:rPr>
          <w:rFonts w:ascii="TimesNewRomanPS-BoldMT" w:cs="TimesNewRomanPS-BoldMT" w:hint="cs"/>
          <w:b/>
          <w:bCs/>
          <w:sz w:val="32"/>
          <w:szCs w:val="32"/>
          <w:rtl/>
        </w:rPr>
        <w:t>البشر</w:t>
      </w:r>
      <w:r w:rsidR="00F9260E">
        <w:rPr>
          <w:rFonts w:ascii="TimesNewRomanPS-BoldMT" w:cs="TimesNewRomanPS-BoldMT" w:hint="cs"/>
          <w:b/>
          <w:bCs/>
          <w:sz w:val="32"/>
          <w:szCs w:val="32"/>
          <w:rtl/>
        </w:rPr>
        <w:t>.</w:t>
      </w:r>
      <w:r w:rsidR="008B2BE0">
        <w:rPr>
          <w:rFonts w:ascii="TimesNewRomanPS-BoldMT" w:cs="TimesNewRomanPS-BoldMT" w:hint="cs"/>
          <w:b/>
          <w:bCs/>
          <w:sz w:val="32"/>
          <w:szCs w:val="32"/>
          <w:rtl/>
        </w:rPr>
        <w:t>"</w:t>
      </w:r>
      <w:r w:rsidR="000B1FE3">
        <w:rPr>
          <w:rFonts w:ascii="TimesNewRomanPS-BoldMT" w:cs="TimesNewRomanPS-BoldMT" w:hint="cs"/>
          <w:b/>
          <w:bCs/>
          <w:sz w:val="32"/>
          <w:szCs w:val="32"/>
          <w:rtl/>
        </w:rPr>
        <w:t xml:space="preserve"> </w:t>
      </w:r>
    </w:p>
    <w:p w:rsidR="000B1FE3" w:rsidRPr="005F5416" w:rsidRDefault="000B1FE3" w:rsidP="009C3606">
      <w:pPr>
        <w:autoSpaceDE w:val="0"/>
        <w:autoSpaceDN w:val="0"/>
        <w:bidi/>
        <w:adjustRightInd w:val="0"/>
        <w:spacing w:after="0" w:line="240" w:lineRule="auto"/>
        <w:jc w:val="both"/>
        <w:rPr>
          <w:rFonts w:ascii="Simplified Arabic" w:hAnsi="Simplified Arabic" w:cs="Simplified Arabic"/>
          <w:sz w:val="26"/>
          <w:szCs w:val="26"/>
          <w:rtl/>
        </w:rPr>
      </w:pPr>
      <w:r w:rsidRPr="005F5416">
        <w:rPr>
          <w:rFonts w:ascii="Simplified Arabic" w:hAnsi="Simplified Arabic" w:cs="Simplified Arabic"/>
          <w:sz w:val="26"/>
          <w:szCs w:val="26"/>
        </w:rPr>
        <w:t>The full and complete habitation in men of the Holy Ghost</w:t>
      </w:r>
    </w:p>
    <w:p w:rsidR="009C3606" w:rsidRPr="009C3606" w:rsidRDefault="009C3606" w:rsidP="00E96A70">
      <w:pPr>
        <w:autoSpaceDE w:val="0"/>
        <w:autoSpaceDN w:val="0"/>
        <w:bidi/>
        <w:adjustRightInd w:val="0"/>
        <w:spacing w:after="0" w:line="240" w:lineRule="auto"/>
        <w:jc w:val="both"/>
        <w:rPr>
          <w:rFonts w:ascii="Simplified Arabic" w:hAnsi="Simplified Arabic" w:cs="Simplified Arabic"/>
          <w:b/>
          <w:bCs/>
          <w:sz w:val="32"/>
          <w:szCs w:val="32"/>
          <w:rtl/>
        </w:rPr>
      </w:pPr>
      <w:r w:rsidRPr="009C3606">
        <w:rPr>
          <w:rFonts w:ascii="Simplified Arabic" w:hAnsi="Simplified Arabic" w:cs="Simplified Arabic"/>
          <w:b/>
          <w:bCs/>
          <w:sz w:val="32"/>
          <w:szCs w:val="32"/>
          <w:rtl/>
        </w:rPr>
        <w:t xml:space="preserve">النص الإنجليزى: </w:t>
      </w:r>
    </w:p>
    <w:p w:rsidR="00F3470F" w:rsidRDefault="00F3470F" w:rsidP="00E96A70">
      <w:pPr>
        <w:pStyle w:val="NormalWeb"/>
        <w:spacing w:before="0" w:beforeAutospacing="0" w:after="0" w:afterAutospacing="0"/>
        <w:jc w:val="both"/>
        <w:rPr>
          <w:rFonts w:ascii="Simplified Arabic" w:hAnsi="Simplified Arabic" w:cs="Simplified Arabic"/>
          <w:sz w:val="26"/>
          <w:szCs w:val="26"/>
          <w:rtl/>
        </w:rPr>
      </w:pPr>
      <w:r w:rsidRPr="00F3470F">
        <w:rPr>
          <w:rFonts w:ascii="Simplified Arabic" w:hAnsi="Simplified Arabic" w:cs="Simplified Arabic"/>
          <w:sz w:val="26"/>
          <w:szCs w:val="26"/>
        </w:rPr>
        <w:t xml:space="preserve">“When then the Divine Evangelist says to us, </w:t>
      </w:r>
      <w:r w:rsidRPr="00F3470F">
        <w:rPr>
          <w:rFonts w:ascii="Simplified Arabic" w:hAnsi="Simplified Arabic" w:cs="Simplified Arabic"/>
          <w:i/>
          <w:iCs/>
          <w:sz w:val="26"/>
          <w:szCs w:val="26"/>
        </w:rPr>
        <w:t xml:space="preserve">For the Spirit was not yet because that Jesus was not yet glorified, </w:t>
      </w:r>
      <w:r w:rsidRPr="00F3470F">
        <w:rPr>
          <w:rFonts w:ascii="Simplified Arabic" w:hAnsi="Simplified Arabic" w:cs="Simplified Arabic"/>
          <w:sz w:val="26"/>
          <w:szCs w:val="26"/>
        </w:rPr>
        <w:t xml:space="preserve">let us </w:t>
      </w:r>
      <w:proofErr w:type="gramStart"/>
      <w:r w:rsidRPr="00F3470F">
        <w:rPr>
          <w:rFonts w:ascii="Simplified Arabic" w:hAnsi="Simplified Arabic" w:cs="Simplified Arabic"/>
          <w:sz w:val="26"/>
          <w:szCs w:val="26"/>
        </w:rPr>
        <w:t>understand</w:t>
      </w:r>
      <w:proofErr w:type="gramEnd"/>
      <w:r w:rsidRPr="00F3470F">
        <w:rPr>
          <w:rFonts w:ascii="Simplified Arabic" w:hAnsi="Simplified Arabic" w:cs="Simplified Arabic"/>
          <w:sz w:val="26"/>
          <w:szCs w:val="26"/>
        </w:rPr>
        <w:t xml:space="preserve"> him to mean the </w:t>
      </w:r>
      <w:r w:rsidRPr="005F5416">
        <w:rPr>
          <w:rFonts w:ascii="Simplified Arabic" w:hAnsi="Simplified Arabic" w:cs="Simplified Arabic"/>
          <w:b/>
          <w:bCs/>
          <w:sz w:val="26"/>
          <w:szCs w:val="26"/>
        </w:rPr>
        <w:t>full and complete habitation in men of the Holy Ghost</w:t>
      </w:r>
      <w:r w:rsidRPr="00F3470F">
        <w:rPr>
          <w:rFonts w:ascii="Simplified Arabic" w:hAnsi="Simplified Arabic" w:cs="Simplified Arabic"/>
          <w:sz w:val="26"/>
          <w:szCs w:val="26"/>
        </w:rPr>
        <w:t>.”</w:t>
      </w:r>
      <w:r w:rsidRPr="00F3470F">
        <w:rPr>
          <w:rStyle w:val="FootnoteReference"/>
          <w:rFonts w:ascii="Simplified Arabic" w:hAnsi="Simplified Arabic" w:cs="Simplified Arabic"/>
          <w:sz w:val="26"/>
          <w:szCs w:val="26"/>
        </w:rPr>
        <w:footnoteReference w:id="37"/>
      </w:r>
    </w:p>
    <w:p w:rsidR="00F9260E" w:rsidRPr="00F9260E" w:rsidRDefault="00F9260E" w:rsidP="00E96A70">
      <w:pPr>
        <w:pStyle w:val="NormalWeb"/>
        <w:spacing w:before="0" w:beforeAutospacing="0" w:after="0" w:afterAutospacing="0"/>
        <w:jc w:val="both"/>
        <w:rPr>
          <w:rFonts w:ascii="Simplified Arabic" w:hAnsi="Simplified Arabic" w:cs="Simplified Arabic"/>
          <w:sz w:val="16"/>
          <w:szCs w:val="16"/>
        </w:rPr>
      </w:pPr>
    </w:p>
    <w:p w:rsidR="009C3606" w:rsidRPr="009C3606" w:rsidRDefault="009C3606" w:rsidP="003C44D1">
      <w:pPr>
        <w:pStyle w:val="ListParagraph"/>
        <w:numPr>
          <w:ilvl w:val="0"/>
          <w:numId w:val="6"/>
        </w:numPr>
        <w:autoSpaceDE w:val="0"/>
        <w:autoSpaceDN w:val="0"/>
        <w:bidi/>
        <w:adjustRightInd w:val="0"/>
        <w:spacing w:after="0" w:line="240" w:lineRule="auto"/>
        <w:jc w:val="both"/>
        <w:rPr>
          <w:rFonts w:ascii="Simplified Arabic" w:hAnsi="Simplified Arabic" w:cs="Simplified Arabic"/>
          <w:b/>
          <w:bCs/>
          <w:color w:val="000000"/>
          <w:sz w:val="32"/>
          <w:szCs w:val="32"/>
          <w:rtl/>
          <w:lang w:bidi="ar-EG"/>
        </w:rPr>
      </w:pPr>
      <w:r w:rsidRPr="009C3606">
        <w:rPr>
          <w:rFonts w:ascii="Simplified Arabic" w:hAnsi="Simplified Arabic" w:cs="Simplified Arabic" w:hint="cs"/>
          <w:b/>
          <w:bCs/>
          <w:color w:val="000000"/>
          <w:sz w:val="32"/>
          <w:szCs w:val="32"/>
          <w:rtl/>
          <w:lang w:bidi="ar-EG"/>
        </w:rPr>
        <w:t>النص ال</w:t>
      </w:r>
      <w:r>
        <w:rPr>
          <w:rFonts w:ascii="Simplified Arabic" w:hAnsi="Simplified Arabic" w:cs="Simplified Arabic" w:hint="cs"/>
          <w:b/>
          <w:bCs/>
          <w:color w:val="000000"/>
          <w:sz w:val="32"/>
          <w:szCs w:val="32"/>
          <w:rtl/>
          <w:lang w:bidi="ar-EG"/>
        </w:rPr>
        <w:t>ثالث</w:t>
      </w:r>
      <w:r w:rsidRPr="009C3606">
        <w:rPr>
          <w:rFonts w:ascii="Simplified Arabic" w:hAnsi="Simplified Arabic" w:cs="Simplified Arabic" w:hint="cs"/>
          <w:b/>
          <w:bCs/>
          <w:color w:val="000000"/>
          <w:sz w:val="32"/>
          <w:szCs w:val="32"/>
          <w:rtl/>
          <w:lang w:bidi="ar-EG"/>
        </w:rPr>
        <w:t xml:space="preserve"> شرح إنجيل يوحنا </w:t>
      </w:r>
      <w:r w:rsidR="003C44D1">
        <w:rPr>
          <w:rFonts w:ascii="Simplified Arabic" w:hAnsi="Simplified Arabic" w:cs="Simplified Arabic" w:hint="cs"/>
          <w:b/>
          <w:bCs/>
          <w:color w:val="000000"/>
          <w:sz w:val="32"/>
          <w:szCs w:val="32"/>
          <w:rtl/>
          <w:lang w:bidi="ar-EG"/>
        </w:rPr>
        <w:t>فى تفسير الآية 18 من الأصحاح 14:</w:t>
      </w:r>
    </w:p>
    <w:p w:rsidR="000B1FE3" w:rsidRPr="000B1FE3" w:rsidRDefault="009C3606" w:rsidP="008B2BE0">
      <w:pPr>
        <w:autoSpaceDE w:val="0"/>
        <w:autoSpaceDN w:val="0"/>
        <w:bidi/>
        <w:adjustRightInd w:val="0"/>
        <w:spacing w:after="0" w:line="240" w:lineRule="auto"/>
        <w:jc w:val="both"/>
        <w:rPr>
          <w:rFonts w:ascii="TimesNewRomanPS-BoldMT" w:cs="TimesNewRomanPS-BoldMT"/>
          <w:b/>
          <w:bCs/>
          <w:sz w:val="32"/>
          <w:szCs w:val="32"/>
          <w:rtl/>
        </w:rPr>
      </w:pPr>
      <w:r w:rsidRPr="009C3606">
        <w:rPr>
          <w:rFonts w:ascii="Simplified Arabic" w:hAnsi="Simplified Arabic" w:cs="Simplified Arabic" w:hint="cs"/>
          <w:b/>
          <w:bCs/>
          <w:sz w:val="32"/>
          <w:szCs w:val="32"/>
          <w:rtl/>
        </w:rPr>
        <w:t>ترجمتهم العربية:</w:t>
      </w:r>
      <w:r>
        <w:rPr>
          <w:rFonts w:ascii="TimesNewRomanPSMT" w:cs="TimesNewRomanPSMT" w:hint="cs"/>
          <w:sz w:val="32"/>
          <w:szCs w:val="32"/>
          <w:rtl/>
        </w:rPr>
        <w:t xml:space="preserve"> </w:t>
      </w:r>
      <w:r w:rsidR="000B1FE3">
        <w:rPr>
          <w:rFonts w:ascii="TimesNewRomanPSMT" w:cs="TimesNewRomanPSMT" w:hint="cs"/>
          <w:sz w:val="32"/>
          <w:szCs w:val="32"/>
          <w:rtl/>
        </w:rPr>
        <w:t>"ك</w:t>
      </w:r>
      <w:r w:rsidR="000B1FE3" w:rsidRPr="000B1FE3">
        <w:rPr>
          <w:rFonts w:ascii="TimesNewRomanPSMT" w:cs="TimesNewRomanPSMT" w:hint="cs"/>
          <w:sz w:val="32"/>
          <w:szCs w:val="32"/>
          <w:rtl/>
        </w:rPr>
        <w:t>يف</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يكون</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الروح</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القدس</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ليس</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من</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جوهر</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الله</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فى</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حين</w:t>
      </w:r>
      <w:r w:rsidR="000B1FE3" w:rsidRPr="000B1FE3">
        <w:rPr>
          <w:rFonts w:ascii="TimesNewRomanPSMT" w:cs="TimesNewRomanPSMT"/>
          <w:sz w:val="32"/>
          <w:szCs w:val="32"/>
        </w:rPr>
        <w:t xml:space="preserve"> </w:t>
      </w:r>
      <w:r w:rsidR="008B2BE0">
        <w:rPr>
          <w:rFonts w:ascii="TimesNewRomanPSMT" w:cs="TimesNewRomanPSMT" w:hint="cs"/>
          <w:sz w:val="32"/>
          <w:szCs w:val="32"/>
          <w:rtl/>
        </w:rPr>
        <w:t>أ</w:t>
      </w:r>
      <w:r w:rsidR="000B1FE3" w:rsidRPr="000B1FE3">
        <w:rPr>
          <w:rFonts w:ascii="TimesNewRomanPSMT" w:cs="TimesNewRomanPSMT" w:hint="cs"/>
          <w:sz w:val="32"/>
          <w:szCs w:val="32"/>
          <w:rtl/>
        </w:rPr>
        <w:t>نه</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يجعل</w:t>
      </w:r>
      <w:r w:rsidR="000B1FE3" w:rsidRPr="000B1FE3">
        <w:rPr>
          <w:rFonts w:ascii="TimesNewRomanPSMT" w:cs="TimesNewRomanPSMT"/>
          <w:sz w:val="32"/>
          <w:szCs w:val="32"/>
        </w:rPr>
        <w:t xml:space="preserve"> </w:t>
      </w:r>
      <w:r w:rsidR="000B1FE3" w:rsidRPr="000B1FE3">
        <w:rPr>
          <w:rFonts w:ascii="TimesNewRomanPS-BoldMT" w:cs="TimesNewRomanPS-BoldMT" w:hint="cs"/>
          <w:b/>
          <w:bCs/>
          <w:sz w:val="32"/>
          <w:szCs w:val="32"/>
          <w:rtl/>
        </w:rPr>
        <w:t>الل</w:t>
      </w:r>
      <w:r w:rsidR="008B2BE0">
        <w:rPr>
          <w:rFonts w:ascii="TimesNewRomanPS-BoldMT" w:cs="TimesNewRomanPS-BoldMT" w:hint="cs"/>
          <w:b/>
          <w:bCs/>
          <w:sz w:val="32"/>
          <w:szCs w:val="32"/>
          <w:rtl/>
        </w:rPr>
        <w:t>ه</w:t>
      </w:r>
      <w:r w:rsidR="000B1FE3" w:rsidRPr="000B1FE3">
        <w:rPr>
          <w:rFonts w:ascii="TimesNewRomanPS-BoldMT" w:cs="TimesNewRomanPS-BoldMT"/>
          <w:b/>
          <w:bCs/>
          <w:sz w:val="32"/>
          <w:szCs w:val="32"/>
        </w:rPr>
        <w:t xml:space="preserve"> </w:t>
      </w:r>
      <w:r w:rsidR="000B1FE3" w:rsidRPr="000B1FE3">
        <w:rPr>
          <w:rFonts w:ascii="TimesNewRomanPS-BoldMT" w:cs="TimesNewRomanPS-BoldMT" w:hint="cs"/>
          <w:b/>
          <w:bCs/>
          <w:sz w:val="32"/>
          <w:szCs w:val="32"/>
          <w:rtl/>
        </w:rPr>
        <w:t>يسكن</w:t>
      </w:r>
      <w:r w:rsidR="000B1FE3" w:rsidRPr="000B1FE3">
        <w:rPr>
          <w:rFonts w:ascii="TimesNewRomanPS-BoldMT" w:cs="TimesNewRomanPS-BoldMT"/>
          <w:b/>
          <w:bCs/>
          <w:sz w:val="32"/>
          <w:szCs w:val="32"/>
        </w:rPr>
        <w:t xml:space="preserve"> </w:t>
      </w:r>
      <w:r w:rsidR="000B1FE3" w:rsidRPr="000B1FE3">
        <w:rPr>
          <w:rFonts w:ascii="TimesNewRomanPS-BoldMT" w:cs="TimesNewRomanPS-BoldMT" w:hint="cs"/>
          <w:b/>
          <w:bCs/>
          <w:sz w:val="32"/>
          <w:szCs w:val="32"/>
          <w:rtl/>
        </w:rPr>
        <w:t>فينا</w:t>
      </w:r>
      <w:r w:rsidR="000B1FE3" w:rsidRPr="000B1FE3">
        <w:rPr>
          <w:rFonts w:ascii="TimesNewRomanPS-BoldMT" w:cs="TimesNewRomanPS-BoldMT"/>
          <w:b/>
          <w:bCs/>
          <w:sz w:val="32"/>
          <w:szCs w:val="32"/>
        </w:rPr>
        <w:t xml:space="preserve"> </w:t>
      </w:r>
      <w:r w:rsidR="000B1FE3" w:rsidRPr="000B1FE3">
        <w:rPr>
          <w:rFonts w:ascii="TimesNewRomanPS-BoldMT" w:cs="TimesNewRomanPS-BoldMT" w:hint="cs"/>
          <w:b/>
          <w:bCs/>
          <w:sz w:val="32"/>
          <w:szCs w:val="32"/>
          <w:rtl/>
        </w:rPr>
        <w:t>من</w:t>
      </w:r>
      <w:r w:rsidR="000B1FE3" w:rsidRPr="000B1FE3">
        <w:rPr>
          <w:rFonts w:ascii="TimesNewRomanPS-BoldMT" w:cs="TimesNewRomanPS-BoldMT"/>
          <w:b/>
          <w:bCs/>
          <w:sz w:val="32"/>
          <w:szCs w:val="32"/>
        </w:rPr>
        <w:t xml:space="preserve"> </w:t>
      </w:r>
      <w:r w:rsidR="000B1FE3" w:rsidRPr="000B1FE3">
        <w:rPr>
          <w:rFonts w:ascii="TimesNewRomanPS-BoldMT" w:cs="TimesNewRomanPS-BoldMT" w:hint="cs"/>
          <w:b/>
          <w:bCs/>
          <w:sz w:val="32"/>
          <w:szCs w:val="32"/>
          <w:rtl/>
        </w:rPr>
        <w:t>خلاله</w:t>
      </w:r>
      <w:r w:rsidR="000B1FE3">
        <w:rPr>
          <w:rFonts w:ascii="TimesNewRomanPS-BoldMT" w:cs="TimesNewRomanPS-BoldMT" w:hint="cs"/>
          <w:b/>
          <w:bCs/>
          <w:sz w:val="32"/>
          <w:szCs w:val="32"/>
          <w:rtl/>
        </w:rPr>
        <w:t>"</w:t>
      </w:r>
    </w:p>
    <w:p w:rsidR="009C3606" w:rsidRDefault="009C3606" w:rsidP="009C3606">
      <w:pPr>
        <w:autoSpaceDE w:val="0"/>
        <w:autoSpaceDN w:val="0"/>
        <w:bidi/>
        <w:adjustRightInd w:val="0"/>
        <w:spacing w:after="0" w:line="240" w:lineRule="auto"/>
        <w:jc w:val="both"/>
        <w:rPr>
          <w:rFonts w:ascii="Simplified Arabic" w:hAnsi="Simplified Arabic" w:cs="Simplified Arabic"/>
          <w:b/>
          <w:bCs/>
          <w:sz w:val="32"/>
          <w:szCs w:val="32"/>
        </w:rPr>
      </w:pPr>
      <w:r w:rsidRPr="009C3606">
        <w:rPr>
          <w:rFonts w:ascii="Simplified Arabic" w:hAnsi="Simplified Arabic" w:cs="Simplified Arabic"/>
          <w:b/>
          <w:bCs/>
          <w:sz w:val="32"/>
          <w:szCs w:val="32"/>
          <w:rtl/>
        </w:rPr>
        <w:t xml:space="preserve">النص الإنجليزى: </w:t>
      </w:r>
    </w:p>
    <w:p w:rsidR="00E96A70" w:rsidRPr="00B37519" w:rsidRDefault="00B37519" w:rsidP="00B37519">
      <w:pPr>
        <w:autoSpaceDE w:val="0"/>
        <w:autoSpaceDN w:val="0"/>
        <w:adjustRightInd w:val="0"/>
        <w:spacing w:after="0" w:line="240" w:lineRule="auto"/>
        <w:jc w:val="both"/>
        <w:rPr>
          <w:rFonts w:ascii="Simplified Arabic" w:hAnsi="Simplified Arabic" w:cs="Simplified Arabic"/>
          <w:sz w:val="26"/>
          <w:szCs w:val="26"/>
          <w:rtl/>
        </w:rPr>
      </w:pPr>
      <w:r>
        <w:rPr>
          <w:rFonts w:ascii="Simplified Arabic" w:hAnsi="Simplified Arabic" w:cs="Simplified Arabic"/>
          <w:sz w:val="26"/>
          <w:szCs w:val="26"/>
        </w:rPr>
        <w:t>“</w:t>
      </w:r>
      <w:r w:rsidR="00E96A70" w:rsidRPr="00B37519">
        <w:rPr>
          <w:rFonts w:ascii="Simplified Arabic" w:hAnsi="Simplified Arabic" w:cs="Simplified Arabic"/>
          <w:sz w:val="26"/>
          <w:szCs w:val="26"/>
        </w:rPr>
        <w:t xml:space="preserve">How can the Spirit not be of God, i.e. of His Essence, </w:t>
      </w:r>
      <w:r w:rsidR="00E96A70" w:rsidRPr="005F5416">
        <w:rPr>
          <w:rFonts w:ascii="Simplified Arabic" w:hAnsi="Simplified Arabic" w:cs="Simplified Arabic"/>
          <w:b/>
          <w:bCs/>
          <w:sz w:val="26"/>
          <w:szCs w:val="26"/>
        </w:rPr>
        <w:t>wh</w:t>
      </w:r>
      <w:r w:rsidRPr="005F5416">
        <w:rPr>
          <w:rFonts w:ascii="Simplified Arabic" w:hAnsi="Simplified Arabic" w:cs="Simplified Arabic"/>
          <w:b/>
          <w:bCs/>
          <w:sz w:val="26"/>
          <w:szCs w:val="26"/>
        </w:rPr>
        <w:t>e</w:t>
      </w:r>
      <w:r w:rsidR="00E96A70" w:rsidRPr="005F5416">
        <w:rPr>
          <w:rFonts w:ascii="Simplified Arabic" w:hAnsi="Simplified Arabic" w:cs="Simplified Arabic"/>
          <w:b/>
          <w:bCs/>
          <w:sz w:val="26"/>
          <w:szCs w:val="26"/>
        </w:rPr>
        <w:t>reas He makes God to dwell in us through Himself</w:t>
      </w:r>
      <w:r w:rsidR="00E96A70" w:rsidRPr="00B37519">
        <w:rPr>
          <w:rFonts w:ascii="Simplified Arabic" w:hAnsi="Simplified Arabic" w:cs="Simplified Arabic"/>
          <w:sz w:val="26"/>
          <w:szCs w:val="26"/>
        </w:rPr>
        <w:t>?</w:t>
      </w:r>
      <w:r>
        <w:rPr>
          <w:rFonts w:ascii="Simplified Arabic" w:hAnsi="Simplified Arabic" w:cs="Simplified Arabic"/>
          <w:sz w:val="26"/>
          <w:szCs w:val="26"/>
        </w:rPr>
        <w:t>”</w:t>
      </w:r>
      <w:r w:rsidR="00E96A70" w:rsidRPr="00B37519">
        <w:rPr>
          <w:rStyle w:val="FootnoteReference"/>
          <w:rFonts w:ascii="Simplified Arabic" w:hAnsi="Simplified Arabic" w:cs="Simplified Arabic"/>
          <w:sz w:val="26"/>
          <w:szCs w:val="26"/>
        </w:rPr>
        <w:footnoteReference w:id="38"/>
      </w:r>
    </w:p>
    <w:p w:rsidR="000B1FE3" w:rsidRPr="00A77DA6" w:rsidRDefault="000B1FE3" w:rsidP="009C3606">
      <w:pPr>
        <w:autoSpaceDE w:val="0"/>
        <w:autoSpaceDN w:val="0"/>
        <w:bidi/>
        <w:adjustRightInd w:val="0"/>
        <w:spacing w:after="0" w:line="240" w:lineRule="auto"/>
        <w:jc w:val="both"/>
        <w:rPr>
          <w:rFonts w:ascii="TimesNewRomanPS-BoldMT" w:cs="TimesNewRomanPS-BoldMT"/>
          <w:b/>
          <w:bCs/>
          <w:sz w:val="16"/>
          <w:szCs w:val="16"/>
          <w:rtl/>
        </w:rPr>
      </w:pPr>
    </w:p>
    <w:p w:rsidR="009C3606" w:rsidRPr="009C3606" w:rsidRDefault="009C3606" w:rsidP="003C44D1">
      <w:pPr>
        <w:pStyle w:val="ListParagraph"/>
        <w:numPr>
          <w:ilvl w:val="0"/>
          <w:numId w:val="6"/>
        </w:numPr>
        <w:autoSpaceDE w:val="0"/>
        <w:autoSpaceDN w:val="0"/>
        <w:bidi/>
        <w:adjustRightInd w:val="0"/>
        <w:spacing w:after="0" w:line="240" w:lineRule="auto"/>
        <w:jc w:val="both"/>
        <w:rPr>
          <w:rFonts w:ascii="Simplified Arabic" w:hAnsi="Simplified Arabic" w:cs="Simplified Arabic"/>
          <w:b/>
          <w:bCs/>
          <w:color w:val="000000"/>
          <w:sz w:val="32"/>
          <w:szCs w:val="32"/>
          <w:rtl/>
          <w:lang w:bidi="ar-EG"/>
        </w:rPr>
      </w:pPr>
      <w:r w:rsidRPr="009C3606">
        <w:rPr>
          <w:rFonts w:ascii="Simplified Arabic" w:hAnsi="Simplified Arabic" w:cs="Simplified Arabic" w:hint="cs"/>
          <w:b/>
          <w:bCs/>
          <w:color w:val="000000"/>
          <w:sz w:val="32"/>
          <w:szCs w:val="32"/>
          <w:rtl/>
          <w:lang w:bidi="ar-EG"/>
        </w:rPr>
        <w:t>النص ال</w:t>
      </w:r>
      <w:r>
        <w:rPr>
          <w:rFonts w:ascii="Simplified Arabic" w:hAnsi="Simplified Arabic" w:cs="Simplified Arabic" w:hint="cs"/>
          <w:b/>
          <w:bCs/>
          <w:color w:val="000000"/>
          <w:sz w:val="32"/>
          <w:szCs w:val="32"/>
          <w:rtl/>
          <w:lang w:bidi="ar-EG"/>
        </w:rPr>
        <w:t>رابع</w:t>
      </w:r>
      <w:r w:rsidRPr="009C3606">
        <w:rPr>
          <w:rFonts w:ascii="Simplified Arabic" w:hAnsi="Simplified Arabic" w:cs="Simplified Arabic" w:hint="cs"/>
          <w:b/>
          <w:bCs/>
          <w:color w:val="000000"/>
          <w:sz w:val="32"/>
          <w:szCs w:val="32"/>
          <w:rtl/>
          <w:lang w:bidi="ar-EG"/>
        </w:rPr>
        <w:t xml:space="preserve"> شرح إنجيل يوحنا </w:t>
      </w:r>
      <w:r w:rsidR="003C44D1">
        <w:rPr>
          <w:rFonts w:ascii="Simplified Arabic" w:hAnsi="Simplified Arabic" w:cs="Simplified Arabic" w:hint="cs"/>
          <w:b/>
          <w:bCs/>
          <w:color w:val="000000"/>
          <w:sz w:val="32"/>
          <w:szCs w:val="32"/>
          <w:rtl/>
          <w:lang w:bidi="ar-EG"/>
        </w:rPr>
        <w:t>فى تفسير الآية 15 من الأصحاح 16:</w:t>
      </w:r>
    </w:p>
    <w:p w:rsidR="000B1FE3" w:rsidRPr="000B1FE3" w:rsidRDefault="009C3606" w:rsidP="008B2BE0">
      <w:pPr>
        <w:autoSpaceDE w:val="0"/>
        <w:autoSpaceDN w:val="0"/>
        <w:bidi/>
        <w:adjustRightInd w:val="0"/>
        <w:spacing w:after="0" w:line="240" w:lineRule="auto"/>
        <w:jc w:val="both"/>
        <w:rPr>
          <w:rFonts w:ascii="TimesNewRomanPS-BoldMT" w:cs="TimesNewRomanPS-BoldMT"/>
          <w:b/>
          <w:bCs/>
          <w:sz w:val="32"/>
          <w:szCs w:val="32"/>
          <w:rtl/>
        </w:rPr>
      </w:pPr>
      <w:r w:rsidRPr="009C3606">
        <w:rPr>
          <w:rFonts w:ascii="Simplified Arabic" w:hAnsi="Simplified Arabic" w:cs="Simplified Arabic" w:hint="cs"/>
          <w:b/>
          <w:bCs/>
          <w:sz w:val="32"/>
          <w:szCs w:val="32"/>
          <w:rtl/>
        </w:rPr>
        <w:t>ترجمتهم العربية:</w:t>
      </w:r>
      <w:r>
        <w:rPr>
          <w:rFonts w:ascii="TimesNewRomanPSMT" w:cs="TimesNewRomanPSMT" w:hint="cs"/>
          <w:sz w:val="32"/>
          <w:szCs w:val="32"/>
          <w:rtl/>
        </w:rPr>
        <w:t xml:space="preserve"> </w:t>
      </w:r>
      <w:r w:rsidR="000B1FE3">
        <w:rPr>
          <w:rFonts w:ascii="TimesNewRomanPSMT" w:cs="TimesNewRomanPSMT" w:hint="cs"/>
          <w:sz w:val="32"/>
          <w:szCs w:val="32"/>
          <w:rtl/>
        </w:rPr>
        <w:t>"</w:t>
      </w:r>
      <w:r w:rsidR="000B1FE3" w:rsidRPr="000B1FE3">
        <w:rPr>
          <w:rFonts w:ascii="TimesNewRomanPSMT" w:cs="TimesNewRomanPSMT" w:hint="cs"/>
          <w:sz w:val="32"/>
          <w:szCs w:val="32"/>
          <w:rtl/>
        </w:rPr>
        <w:t>إن</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الل</w:t>
      </w:r>
      <w:r w:rsidR="008B2BE0">
        <w:rPr>
          <w:rFonts w:ascii="TimesNewRomanPSMT" w:cs="TimesNewRomanPSMT" w:hint="cs"/>
          <w:sz w:val="32"/>
          <w:szCs w:val="32"/>
          <w:rtl/>
        </w:rPr>
        <w:t>ه</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ال</w:t>
      </w:r>
      <w:r w:rsidR="008B2BE0">
        <w:rPr>
          <w:rFonts w:ascii="TimesNewRomanPSMT" w:cs="TimesNewRomanPSMT" w:hint="cs"/>
          <w:sz w:val="32"/>
          <w:szCs w:val="32"/>
          <w:rtl/>
        </w:rPr>
        <w:t>آ</w:t>
      </w:r>
      <w:r w:rsidR="000B1FE3" w:rsidRPr="000B1FE3">
        <w:rPr>
          <w:rFonts w:ascii="TimesNewRomanPSMT" w:cs="TimesNewRomanPSMT" w:hint="cs"/>
          <w:sz w:val="32"/>
          <w:szCs w:val="32"/>
          <w:rtl/>
        </w:rPr>
        <w:t>ب</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له</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فى</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ذاته</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روحه</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الخاص</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أى</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الروح</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القدس،</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الذى</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من</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خلاله</w:t>
      </w:r>
      <w:r w:rsidR="000B1FE3" w:rsidRPr="000B1FE3">
        <w:rPr>
          <w:rFonts w:ascii="TimesNewRomanPSMT" w:cs="TimesNewRomanPSMT"/>
          <w:sz w:val="32"/>
          <w:szCs w:val="32"/>
        </w:rPr>
        <w:t xml:space="preserve"> </w:t>
      </w:r>
      <w:r w:rsidR="000B1FE3" w:rsidRPr="000B1FE3">
        <w:rPr>
          <w:rFonts w:ascii="TimesNewRomanPS-BoldMT" w:cs="TimesNewRomanPS-BoldMT" w:hint="cs"/>
          <w:b/>
          <w:bCs/>
          <w:sz w:val="32"/>
          <w:szCs w:val="32"/>
          <w:rtl/>
        </w:rPr>
        <w:t>يسكن</w:t>
      </w:r>
      <w:r w:rsidR="000B1FE3" w:rsidRPr="000B1FE3">
        <w:rPr>
          <w:rFonts w:ascii="TimesNewRomanPS-BoldMT" w:cs="TimesNewRomanPS-BoldMT"/>
          <w:b/>
          <w:bCs/>
          <w:sz w:val="32"/>
          <w:szCs w:val="32"/>
        </w:rPr>
        <w:t xml:space="preserve"> </w:t>
      </w:r>
      <w:r w:rsidR="000B1FE3" w:rsidRPr="000B1FE3">
        <w:rPr>
          <w:rFonts w:ascii="TimesNewRomanPS-BoldMT" w:cs="TimesNewRomanPS-BoldMT" w:hint="cs"/>
          <w:b/>
          <w:bCs/>
          <w:sz w:val="32"/>
          <w:szCs w:val="32"/>
          <w:rtl/>
        </w:rPr>
        <w:t>فى</w:t>
      </w:r>
      <w:r w:rsidR="000B1FE3">
        <w:rPr>
          <w:rFonts w:ascii="TimesNewRomanPS-BoldMT" w:cs="TimesNewRomanPS-BoldMT" w:hint="cs"/>
          <w:b/>
          <w:bCs/>
          <w:sz w:val="32"/>
          <w:szCs w:val="32"/>
          <w:rtl/>
        </w:rPr>
        <w:t xml:space="preserve"> </w:t>
      </w:r>
      <w:r w:rsidR="000B1FE3" w:rsidRPr="000B1FE3">
        <w:rPr>
          <w:rFonts w:ascii="TimesNewRomanPS-BoldMT" w:cs="TimesNewRomanPS-BoldMT" w:hint="cs"/>
          <w:b/>
          <w:bCs/>
          <w:sz w:val="32"/>
          <w:szCs w:val="32"/>
          <w:rtl/>
        </w:rPr>
        <w:t>القديسين،</w:t>
      </w:r>
      <w:r w:rsidR="00B37519">
        <w:rPr>
          <w:rFonts w:ascii="TimesNewRomanPS-BoldMT" w:cs="TimesNewRomanPS-BoldMT"/>
          <w:b/>
          <w:bCs/>
          <w:sz w:val="32"/>
          <w:szCs w:val="32"/>
        </w:rPr>
        <w:t xml:space="preserve"> </w:t>
      </w:r>
      <w:r w:rsidR="000B1FE3" w:rsidRPr="000B1FE3">
        <w:rPr>
          <w:rFonts w:ascii="TimesNewRomanPSMT" w:cs="TimesNewRomanPSMT" w:hint="cs"/>
          <w:sz w:val="32"/>
          <w:szCs w:val="32"/>
          <w:rtl/>
        </w:rPr>
        <w:t>ويكشف</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أسراره</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لهم</w:t>
      </w:r>
      <w:r w:rsidR="008B2BE0">
        <w:rPr>
          <w:rFonts w:ascii="TimesNewRomanPSMT" w:cs="TimesNewRomanPSMT" w:hint="cs"/>
          <w:sz w:val="32"/>
          <w:szCs w:val="32"/>
          <w:rtl/>
        </w:rPr>
        <w:t>.</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وليس</w:t>
      </w:r>
      <w:r w:rsidR="000B1FE3" w:rsidRPr="000B1FE3">
        <w:rPr>
          <w:rFonts w:ascii="TimesNewRomanPSMT" w:cs="TimesNewRomanPSMT"/>
          <w:sz w:val="32"/>
          <w:szCs w:val="32"/>
        </w:rPr>
        <w:t xml:space="preserve"> </w:t>
      </w:r>
      <w:r>
        <w:rPr>
          <w:rFonts w:ascii="TimesNewRomanPSMT" w:cs="TimesNewRomanPSMT" w:hint="cs"/>
          <w:sz w:val="32"/>
          <w:szCs w:val="32"/>
          <w:rtl/>
        </w:rPr>
        <w:t>ك</w:t>
      </w:r>
      <w:r w:rsidR="000B1FE3" w:rsidRPr="000B1FE3">
        <w:rPr>
          <w:rFonts w:ascii="TimesNewRomanPSMT" w:cs="TimesNewRomanPSMT" w:hint="cs"/>
          <w:sz w:val="32"/>
          <w:szCs w:val="32"/>
          <w:rtl/>
        </w:rPr>
        <w:t>أن</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الروح</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القدس</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قد</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دعى</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لكى</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يؤدى</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وظيفة</w:t>
      </w:r>
      <w:r w:rsidR="000B1FE3">
        <w:rPr>
          <w:rFonts w:ascii="TimesNewRomanPSMT" w:cs="TimesNewRomanPSMT" w:hint="cs"/>
          <w:sz w:val="32"/>
          <w:szCs w:val="32"/>
          <w:rtl/>
        </w:rPr>
        <w:t xml:space="preserve"> </w:t>
      </w:r>
      <w:r w:rsidR="000B1FE3" w:rsidRPr="000B1FE3">
        <w:rPr>
          <w:rFonts w:ascii="TimesNewRomanPSMT" w:cs="TimesNewRomanPSMT" w:hint="cs"/>
          <w:sz w:val="32"/>
          <w:szCs w:val="32"/>
          <w:rtl/>
        </w:rPr>
        <w:t>رسمية</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مجردة،</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بل</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بالحرى</w:t>
      </w:r>
      <w:r w:rsidR="000B1FE3" w:rsidRPr="000B1FE3">
        <w:rPr>
          <w:rFonts w:ascii="TimesNewRomanPSMT" w:cs="TimesNewRomanPSMT"/>
          <w:sz w:val="32"/>
          <w:szCs w:val="32"/>
        </w:rPr>
        <w:t xml:space="preserve"> </w:t>
      </w:r>
      <w:r w:rsidR="008B2BE0">
        <w:rPr>
          <w:rFonts w:ascii="TimesNewRomanPSMT" w:cs="TimesNewRomanPSMT" w:hint="cs"/>
          <w:sz w:val="32"/>
          <w:szCs w:val="32"/>
          <w:rtl/>
        </w:rPr>
        <w:t>ك</w:t>
      </w:r>
      <w:r w:rsidR="000B1FE3" w:rsidRPr="000B1FE3">
        <w:rPr>
          <w:rFonts w:ascii="TimesNewRomanPSMT" w:cs="TimesNewRomanPSMT" w:hint="cs"/>
          <w:sz w:val="32"/>
          <w:szCs w:val="32"/>
          <w:rtl/>
        </w:rPr>
        <w:t>ما</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هو</w:t>
      </w:r>
      <w:r>
        <w:rPr>
          <w:rFonts w:ascii="TimesNewRomanPSMT" w:cs="TimesNewRomanPSMT" w:hint="cs"/>
          <w:sz w:val="32"/>
          <w:szCs w:val="32"/>
          <w:rtl/>
        </w:rPr>
        <w:t>ك</w:t>
      </w:r>
      <w:r w:rsidR="000B1FE3" w:rsidRPr="000B1FE3">
        <w:rPr>
          <w:rFonts w:ascii="TimesNewRomanPSMT" w:cs="TimesNewRomanPSMT" w:hint="cs"/>
          <w:sz w:val="32"/>
          <w:szCs w:val="32"/>
          <w:rtl/>
        </w:rPr>
        <w:t>ائن</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فيه</w:t>
      </w:r>
      <w:r w:rsidR="000B1FE3" w:rsidRPr="000B1FE3">
        <w:rPr>
          <w:rFonts w:ascii="TimesNewRomanPSMT" w:cs="TimesNewRomanPSMT"/>
          <w:sz w:val="32"/>
          <w:szCs w:val="32"/>
        </w:rPr>
        <w:t xml:space="preserve"> </w:t>
      </w:r>
      <w:r>
        <w:rPr>
          <w:rFonts w:ascii="TimesNewRomanPSMT" w:cs="TimesNewRomanPSMT" w:hint="cs"/>
          <w:sz w:val="32"/>
          <w:szCs w:val="32"/>
          <w:rtl/>
        </w:rPr>
        <w:t>(</w:t>
      </w:r>
      <w:r w:rsidR="000B1FE3" w:rsidRPr="000B1FE3">
        <w:rPr>
          <w:rFonts w:ascii="TimesNewRomanPSMT" w:cs="TimesNewRomanPSMT" w:hint="cs"/>
          <w:sz w:val="32"/>
          <w:szCs w:val="32"/>
          <w:rtl/>
        </w:rPr>
        <w:t>أ</w:t>
      </w:r>
      <w:r w:rsidR="008B2BE0">
        <w:rPr>
          <w:rFonts w:ascii="TimesNewRomanPSMT" w:cs="TimesNewRomanPSMT" w:hint="cs"/>
          <w:sz w:val="32"/>
          <w:szCs w:val="32"/>
          <w:rtl/>
        </w:rPr>
        <w:t>ى</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فى</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الاب</w:t>
      </w:r>
      <w:r>
        <w:rPr>
          <w:rFonts w:ascii="TimesNewRomanPSMT" w:cs="TimesNewRomanPSMT" w:hint="cs"/>
          <w:sz w:val="32"/>
          <w:szCs w:val="32"/>
          <w:rtl/>
        </w:rPr>
        <w:t>)</w:t>
      </w:r>
      <w:r w:rsidR="000B1FE3" w:rsidRPr="000B1FE3">
        <w:rPr>
          <w:rFonts w:ascii="TimesNewRomanPSMT" w:cs="TimesNewRomanPSMT"/>
          <w:sz w:val="32"/>
          <w:szCs w:val="32"/>
        </w:rPr>
        <w:t xml:space="preserve"> </w:t>
      </w:r>
      <w:r w:rsidR="000B1FE3" w:rsidRPr="000B1FE3">
        <w:rPr>
          <w:rFonts w:ascii="TimesNewRomanPSMT" w:cs="TimesNewRomanPSMT" w:hint="cs"/>
          <w:sz w:val="32"/>
          <w:szCs w:val="32"/>
          <w:rtl/>
        </w:rPr>
        <w:t>جوهريا</w:t>
      </w:r>
      <w:r w:rsidR="008B2BE0">
        <w:rPr>
          <w:rFonts w:ascii="TimesNewRomanPSMT" w:cs="TimesNewRomanPSMT" w:hint="cs"/>
          <w:sz w:val="32"/>
          <w:szCs w:val="32"/>
          <w:rtl/>
        </w:rPr>
        <w:t xml:space="preserve">ً... </w:t>
      </w:r>
      <w:r w:rsidR="000B1FE3" w:rsidRPr="000B1FE3">
        <w:rPr>
          <w:rFonts w:ascii="TimesNewRomanPS-BoldMT" w:cs="TimesNewRomanPS-BoldMT" w:hint="cs"/>
          <w:b/>
          <w:bCs/>
          <w:sz w:val="32"/>
          <w:szCs w:val="32"/>
          <w:rtl/>
        </w:rPr>
        <w:t>لأن</w:t>
      </w:r>
      <w:r w:rsidR="000B1FE3" w:rsidRPr="000B1FE3">
        <w:rPr>
          <w:rFonts w:ascii="TimesNewRomanPS-BoldMT" w:cs="TimesNewRomanPS-BoldMT"/>
          <w:b/>
          <w:bCs/>
          <w:sz w:val="32"/>
          <w:szCs w:val="32"/>
        </w:rPr>
        <w:t xml:space="preserve"> </w:t>
      </w:r>
      <w:r w:rsidR="000B1FE3" w:rsidRPr="000B1FE3">
        <w:rPr>
          <w:rFonts w:ascii="TimesNewRomanPS-BoldMT" w:cs="TimesNewRomanPS-BoldMT" w:hint="cs"/>
          <w:b/>
          <w:bCs/>
          <w:sz w:val="32"/>
          <w:szCs w:val="32"/>
          <w:rtl/>
        </w:rPr>
        <w:t>الل</w:t>
      </w:r>
      <w:r w:rsidR="008B2BE0">
        <w:rPr>
          <w:rFonts w:ascii="TimesNewRomanPS-BoldMT" w:cs="TimesNewRomanPS-BoldMT" w:hint="cs"/>
          <w:b/>
          <w:bCs/>
          <w:sz w:val="32"/>
          <w:szCs w:val="32"/>
          <w:rtl/>
        </w:rPr>
        <w:t>ه</w:t>
      </w:r>
      <w:r w:rsidR="000B1FE3" w:rsidRPr="000B1FE3">
        <w:rPr>
          <w:rFonts w:ascii="TimesNewRomanPS-BoldMT" w:cs="TimesNewRomanPS-BoldMT"/>
          <w:b/>
          <w:bCs/>
          <w:sz w:val="32"/>
          <w:szCs w:val="32"/>
        </w:rPr>
        <w:t xml:space="preserve"> </w:t>
      </w:r>
      <w:r w:rsidR="000B1FE3" w:rsidRPr="000B1FE3">
        <w:rPr>
          <w:rFonts w:ascii="TimesNewRomanPS-BoldMT" w:cs="TimesNewRomanPS-BoldMT" w:hint="cs"/>
          <w:b/>
          <w:bCs/>
          <w:sz w:val="32"/>
          <w:szCs w:val="32"/>
          <w:rtl/>
        </w:rPr>
        <w:t>يتحد</w:t>
      </w:r>
      <w:r w:rsidR="000B1FE3">
        <w:rPr>
          <w:rFonts w:ascii="TimesNewRomanPS-BoldMT" w:cs="TimesNewRomanPS-BoldMT" w:hint="cs"/>
          <w:b/>
          <w:bCs/>
          <w:sz w:val="32"/>
          <w:szCs w:val="32"/>
          <w:rtl/>
        </w:rPr>
        <w:t xml:space="preserve"> </w:t>
      </w:r>
      <w:r w:rsidR="000B1FE3" w:rsidRPr="000B1FE3">
        <w:rPr>
          <w:rFonts w:ascii="TimesNewRomanPS-BoldMT" w:cs="TimesNewRomanPS-BoldMT" w:hint="cs"/>
          <w:b/>
          <w:bCs/>
          <w:sz w:val="32"/>
          <w:szCs w:val="32"/>
          <w:rtl/>
        </w:rPr>
        <w:t>بالمخلوقات</w:t>
      </w:r>
      <w:r w:rsidR="000B1FE3" w:rsidRPr="000B1FE3">
        <w:rPr>
          <w:rFonts w:ascii="TimesNewRomanPS-BoldMT" w:cs="TimesNewRomanPS-BoldMT"/>
          <w:b/>
          <w:bCs/>
          <w:sz w:val="32"/>
          <w:szCs w:val="32"/>
        </w:rPr>
        <w:t xml:space="preserve"> </w:t>
      </w:r>
      <w:r w:rsidR="000B1FE3" w:rsidRPr="000B1FE3">
        <w:rPr>
          <w:rFonts w:ascii="TimesNewRomanPS-BoldMT" w:cs="TimesNewRomanPS-BoldMT" w:hint="cs"/>
          <w:b/>
          <w:bCs/>
          <w:sz w:val="32"/>
          <w:szCs w:val="32"/>
          <w:rtl/>
        </w:rPr>
        <w:t>فقط</w:t>
      </w:r>
      <w:r w:rsidR="000B1FE3" w:rsidRPr="000B1FE3">
        <w:rPr>
          <w:rFonts w:ascii="TimesNewRomanPS-BoldMT" w:cs="TimesNewRomanPS-BoldMT"/>
          <w:b/>
          <w:bCs/>
          <w:sz w:val="32"/>
          <w:szCs w:val="32"/>
        </w:rPr>
        <w:t xml:space="preserve"> </w:t>
      </w:r>
      <w:r w:rsidR="000B1FE3" w:rsidRPr="000B1FE3">
        <w:rPr>
          <w:rFonts w:ascii="TimesNewRomanPS-BoldMT" w:cs="TimesNewRomanPS-BoldMT" w:hint="cs"/>
          <w:b/>
          <w:bCs/>
          <w:sz w:val="32"/>
          <w:szCs w:val="32"/>
          <w:rtl/>
        </w:rPr>
        <w:t>من</w:t>
      </w:r>
      <w:r w:rsidR="000B1FE3" w:rsidRPr="000B1FE3">
        <w:rPr>
          <w:rFonts w:ascii="TimesNewRomanPS-BoldMT" w:cs="TimesNewRomanPS-BoldMT"/>
          <w:b/>
          <w:bCs/>
          <w:sz w:val="32"/>
          <w:szCs w:val="32"/>
        </w:rPr>
        <w:t xml:space="preserve"> </w:t>
      </w:r>
      <w:r w:rsidR="000B1FE3" w:rsidRPr="000B1FE3">
        <w:rPr>
          <w:rFonts w:ascii="TimesNewRomanPS-BoldMT" w:cs="TimesNewRomanPS-BoldMT" w:hint="cs"/>
          <w:b/>
          <w:bCs/>
          <w:sz w:val="32"/>
          <w:szCs w:val="32"/>
          <w:rtl/>
        </w:rPr>
        <w:t>خلال</w:t>
      </w:r>
      <w:r w:rsidR="000B1FE3" w:rsidRPr="000B1FE3">
        <w:rPr>
          <w:rFonts w:ascii="TimesNewRomanPS-BoldMT" w:cs="TimesNewRomanPS-BoldMT"/>
          <w:b/>
          <w:bCs/>
          <w:sz w:val="32"/>
          <w:szCs w:val="32"/>
        </w:rPr>
        <w:t xml:space="preserve"> </w:t>
      </w:r>
      <w:r w:rsidR="000B1FE3" w:rsidRPr="000B1FE3">
        <w:rPr>
          <w:rFonts w:ascii="TimesNewRomanPS-BoldMT" w:cs="TimesNewRomanPS-BoldMT" w:hint="cs"/>
          <w:b/>
          <w:bCs/>
          <w:sz w:val="32"/>
          <w:szCs w:val="32"/>
          <w:rtl/>
        </w:rPr>
        <w:t>الإبن</w:t>
      </w:r>
      <w:r w:rsidR="000B1FE3" w:rsidRPr="000B1FE3">
        <w:rPr>
          <w:rFonts w:ascii="TimesNewRomanPS-BoldMT" w:cs="TimesNewRomanPS-BoldMT"/>
          <w:b/>
          <w:bCs/>
          <w:sz w:val="32"/>
          <w:szCs w:val="32"/>
        </w:rPr>
        <w:t xml:space="preserve"> </w:t>
      </w:r>
      <w:r w:rsidR="000B1FE3" w:rsidRPr="000B1FE3">
        <w:rPr>
          <w:rFonts w:ascii="TimesNewRomanPS-BoldMT" w:cs="TimesNewRomanPS-BoldMT" w:hint="cs"/>
          <w:b/>
          <w:bCs/>
          <w:sz w:val="32"/>
          <w:szCs w:val="32"/>
          <w:rtl/>
        </w:rPr>
        <w:t>فى</w:t>
      </w:r>
      <w:r w:rsidR="000B1FE3" w:rsidRPr="000B1FE3">
        <w:rPr>
          <w:rFonts w:ascii="TimesNewRomanPS-BoldMT" w:cs="TimesNewRomanPS-BoldMT"/>
          <w:b/>
          <w:bCs/>
          <w:sz w:val="32"/>
          <w:szCs w:val="32"/>
        </w:rPr>
        <w:t xml:space="preserve"> </w:t>
      </w:r>
      <w:r w:rsidR="000B1FE3" w:rsidRPr="000B1FE3">
        <w:rPr>
          <w:rFonts w:ascii="TimesNewRomanPS-BoldMT" w:cs="TimesNewRomanPS-BoldMT" w:hint="cs"/>
          <w:b/>
          <w:bCs/>
          <w:sz w:val="32"/>
          <w:szCs w:val="32"/>
          <w:rtl/>
        </w:rPr>
        <w:t>الروح</w:t>
      </w:r>
      <w:r w:rsidR="000B1FE3" w:rsidRPr="000B1FE3">
        <w:rPr>
          <w:rFonts w:ascii="TimesNewRomanPS-BoldMT" w:cs="TimesNewRomanPS-BoldMT"/>
          <w:b/>
          <w:bCs/>
          <w:sz w:val="32"/>
          <w:szCs w:val="32"/>
        </w:rPr>
        <w:t xml:space="preserve"> </w:t>
      </w:r>
      <w:r w:rsidR="000B1FE3" w:rsidRPr="000B1FE3">
        <w:rPr>
          <w:rFonts w:ascii="TimesNewRomanPS-BoldMT" w:cs="TimesNewRomanPS-BoldMT" w:hint="cs"/>
          <w:b/>
          <w:bCs/>
          <w:sz w:val="32"/>
          <w:szCs w:val="32"/>
          <w:rtl/>
        </w:rPr>
        <w:t>القدس</w:t>
      </w:r>
      <w:r>
        <w:rPr>
          <w:rFonts w:ascii="TimesNewRomanPS-BoldMT" w:cs="TimesNewRomanPS-BoldMT" w:hint="cs"/>
          <w:b/>
          <w:bCs/>
          <w:sz w:val="32"/>
          <w:szCs w:val="32"/>
          <w:rtl/>
        </w:rPr>
        <w:t>"</w:t>
      </w:r>
      <w:r w:rsidR="000B1FE3" w:rsidRPr="000B1FE3">
        <w:rPr>
          <w:rFonts w:ascii="TimesNewRomanPS-BoldMT" w:cs="TimesNewRomanPS-BoldMT"/>
          <w:b/>
          <w:bCs/>
          <w:sz w:val="32"/>
          <w:szCs w:val="32"/>
        </w:rPr>
        <w:t>.</w:t>
      </w:r>
    </w:p>
    <w:p w:rsidR="009C3606" w:rsidRPr="009C3606" w:rsidRDefault="009C3606" w:rsidP="009C3606">
      <w:pPr>
        <w:autoSpaceDE w:val="0"/>
        <w:autoSpaceDN w:val="0"/>
        <w:bidi/>
        <w:adjustRightInd w:val="0"/>
        <w:spacing w:after="0" w:line="240" w:lineRule="auto"/>
        <w:jc w:val="both"/>
        <w:rPr>
          <w:rFonts w:ascii="Simplified Arabic" w:hAnsi="Simplified Arabic" w:cs="Simplified Arabic"/>
          <w:b/>
          <w:bCs/>
          <w:sz w:val="32"/>
          <w:szCs w:val="32"/>
          <w:rtl/>
        </w:rPr>
      </w:pPr>
      <w:r w:rsidRPr="009C3606">
        <w:rPr>
          <w:rFonts w:ascii="Simplified Arabic" w:hAnsi="Simplified Arabic" w:cs="Simplified Arabic"/>
          <w:b/>
          <w:bCs/>
          <w:sz w:val="32"/>
          <w:szCs w:val="32"/>
          <w:rtl/>
        </w:rPr>
        <w:t xml:space="preserve">النص الإنجليزى: </w:t>
      </w:r>
    </w:p>
    <w:p w:rsidR="000B1FE3" w:rsidRDefault="005E6812" w:rsidP="005F5416">
      <w:pPr>
        <w:autoSpaceDE w:val="0"/>
        <w:autoSpaceDN w:val="0"/>
        <w:adjustRightInd w:val="0"/>
        <w:spacing w:after="0" w:line="240" w:lineRule="auto"/>
        <w:jc w:val="both"/>
        <w:rPr>
          <w:rFonts w:ascii="Simplified Arabic" w:eastAsia="Times New Roman" w:hAnsi="Simplified Arabic" w:cs="Simplified Arabic"/>
          <w:color w:val="000000"/>
          <w:sz w:val="26"/>
          <w:szCs w:val="26"/>
          <w:rtl/>
        </w:rPr>
      </w:pPr>
      <w:r>
        <w:rPr>
          <w:rFonts w:ascii="Simplified Arabic" w:eastAsia="Times New Roman" w:hAnsi="Simplified Arabic" w:cs="Simplified Arabic"/>
          <w:color w:val="000000"/>
          <w:sz w:val="26"/>
          <w:szCs w:val="26"/>
        </w:rPr>
        <w:t>“</w:t>
      </w:r>
      <w:r w:rsidRPr="005E6812">
        <w:rPr>
          <w:rFonts w:ascii="Simplified Arabic" w:eastAsia="Times New Roman" w:hAnsi="Simplified Arabic" w:cs="Simplified Arabic"/>
          <w:color w:val="000000"/>
          <w:sz w:val="26"/>
          <w:szCs w:val="26"/>
        </w:rPr>
        <w:t xml:space="preserve">God the Father then hath, of Himself, and in Himself, His own Spirit; that is, the Holy Spirit, </w:t>
      </w:r>
      <w:r w:rsidRPr="005F5416">
        <w:rPr>
          <w:rFonts w:ascii="Simplified Arabic" w:eastAsia="Times New Roman" w:hAnsi="Simplified Arabic" w:cs="Simplified Arabic"/>
          <w:b/>
          <w:bCs/>
          <w:color w:val="000000"/>
          <w:sz w:val="26"/>
          <w:szCs w:val="26"/>
        </w:rPr>
        <w:t xml:space="preserve">through Whom He </w:t>
      </w:r>
      <w:proofErr w:type="spellStart"/>
      <w:r w:rsidRPr="005F5416">
        <w:rPr>
          <w:rFonts w:ascii="Simplified Arabic" w:eastAsia="Times New Roman" w:hAnsi="Simplified Arabic" w:cs="Simplified Arabic"/>
          <w:b/>
          <w:bCs/>
          <w:color w:val="000000"/>
          <w:sz w:val="26"/>
          <w:szCs w:val="26"/>
        </w:rPr>
        <w:t>dwelleth</w:t>
      </w:r>
      <w:proofErr w:type="spellEnd"/>
      <w:r w:rsidRPr="005F5416">
        <w:rPr>
          <w:rFonts w:ascii="Simplified Arabic" w:eastAsia="Times New Roman" w:hAnsi="Simplified Arabic" w:cs="Simplified Arabic"/>
          <w:b/>
          <w:bCs/>
          <w:color w:val="000000"/>
          <w:sz w:val="26"/>
          <w:szCs w:val="26"/>
        </w:rPr>
        <w:t xml:space="preserve"> in the Saints</w:t>
      </w:r>
      <w:r w:rsidRPr="005E6812">
        <w:rPr>
          <w:rFonts w:ascii="Simplified Arabic" w:eastAsia="Times New Roman" w:hAnsi="Simplified Arabic" w:cs="Simplified Arabic"/>
          <w:color w:val="000000"/>
          <w:sz w:val="26"/>
          <w:szCs w:val="26"/>
        </w:rPr>
        <w:t xml:space="preserve">, and reveals His mysteries to them; not as though the Spirit were called to perform a merely ministerial function (do not think this), but rather, as He is in Him essentially, and proceeds from Him inseparably and indivisibly, interpreting what is in reality His own when He interprets that which belongs to Him in Whom He exists, and from </w:t>
      </w:r>
      <w:r w:rsidRPr="005E6812">
        <w:rPr>
          <w:rFonts w:ascii="Simplified Arabic" w:eastAsia="Times New Roman" w:hAnsi="Simplified Arabic" w:cs="Simplified Arabic"/>
          <w:color w:val="000000"/>
          <w:sz w:val="26"/>
          <w:szCs w:val="26"/>
        </w:rPr>
        <w:lastRenderedPageBreak/>
        <w:t xml:space="preserve">Whom He springs. </w:t>
      </w:r>
      <w:r w:rsidRPr="005F5416">
        <w:rPr>
          <w:rFonts w:ascii="Simplified Arabic" w:eastAsia="Times New Roman" w:hAnsi="Simplified Arabic" w:cs="Simplified Arabic"/>
          <w:b/>
          <w:bCs/>
          <w:color w:val="000000"/>
          <w:sz w:val="26"/>
          <w:szCs w:val="26"/>
        </w:rPr>
        <w:t>For God only has union with the creation through His Son in the Spirit</w:t>
      </w:r>
      <w:r w:rsidRPr="005E6812">
        <w:rPr>
          <w:rFonts w:ascii="Simplified Arabic" w:eastAsia="Times New Roman" w:hAnsi="Simplified Arabic" w:cs="Simplified Arabic"/>
          <w:color w:val="000000"/>
          <w:sz w:val="26"/>
          <w:szCs w:val="26"/>
        </w:rPr>
        <w:t>.</w:t>
      </w:r>
      <w:r>
        <w:rPr>
          <w:rFonts w:ascii="Simplified Arabic" w:eastAsia="Times New Roman" w:hAnsi="Simplified Arabic" w:cs="Simplified Arabic"/>
          <w:color w:val="000000"/>
          <w:sz w:val="26"/>
          <w:szCs w:val="26"/>
        </w:rPr>
        <w:t>”</w:t>
      </w:r>
      <w:r w:rsidR="005F5416">
        <w:rPr>
          <w:rStyle w:val="FootnoteReference"/>
          <w:rFonts w:ascii="Simplified Arabic" w:eastAsia="Times New Roman" w:hAnsi="Simplified Arabic" w:cs="Simplified Arabic"/>
          <w:color w:val="000000"/>
          <w:sz w:val="26"/>
          <w:szCs w:val="26"/>
        </w:rPr>
        <w:footnoteReference w:id="39"/>
      </w:r>
    </w:p>
    <w:p w:rsidR="0010228F" w:rsidRPr="00AC06E6" w:rsidRDefault="008B2BE0" w:rsidP="0026446D">
      <w:pPr>
        <w:autoSpaceDE w:val="0"/>
        <w:autoSpaceDN w:val="0"/>
        <w:bidi/>
        <w:adjustRightInd w:val="0"/>
        <w:spacing w:after="0" w:line="240" w:lineRule="auto"/>
        <w:jc w:val="both"/>
        <w:rPr>
          <w:rFonts w:ascii="Simplified Arabic" w:hAnsi="Simplified Arabic" w:cs="Simplified Arabic"/>
          <w:sz w:val="28"/>
          <w:szCs w:val="32"/>
          <w:rtl/>
        </w:rPr>
      </w:pPr>
      <w:r w:rsidRPr="004D3A07">
        <w:rPr>
          <w:rFonts w:ascii="Simplified Arabic" w:eastAsia="Times New Roman" w:hAnsi="Simplified Arabic" w:cs="Simplified Arabic"/>
          <w:b/>
          <w:bCs/>
          <w:color w:val="000000"/>
          <w:sz w:val="32"/>
          <w:szCs w:val="32"/>
          <w:rtl/>
        </w:rPr>
        <w:t>يتكلم القديس كيرلس عن ات</w:t>
      </w:r>
      <w:r w:rsidR="0010228F" w:rsidRPr="004D3A07">
        <w:rPr>
          <w:rFonts w:ascii="Simplified Arabic" w:eastAsia="Times New Roman" w:hAnsi="Simplified Arabic" w:cs="Simplified Arabic"/>
          <w:b/>
          <w:bCs/>
          <w:color w:val="000000"/>
          <w:sz w:val="32"/>
          <w:szCs w:val="32"/>
          <w:rtl/>
        </w:rPr>
        <w:t>حاد الله بالمخلوقات فقط من خلال</w:t>
      </w:r>
      <w:r w:rsidRPr="004D3A07">
        <w:rPr>
          <w:rFonts w:ascii="Simplified Arabic" w:eastAsia="Times New Roman" w:hAnsi="Simplified Arabic" w:cs="Simplified Arabic"/>
          <w:b/>
          <w:bCs/>
          <w:color w:val="000000"/>
          <w:sz w:val="32"/>
          <w:szCs w:val="32"/>
          <w:rtl/>
        </w:rPr>
        <w:t xml:space="preserve"> الابن فى الروح القدس وهذا يخص النعمة وليس الجوهر الإلهى وقد اتفق الآباء على ذلك. فقال</w:t>
      </w:r>
      <w:r w:rsidRPr="00AC06E6">
        <w:rPr>
          <w:rFonts w:ascii="Simplified Arabic" w:eastAsia="Times New Roman" w:hAnsi="Simplified Arabic" w:cs="Simplified Arabic"/>
          <w:color w:val="000000"/>
          <w:sz w:val="32"/>
          <w:szCs w:val="32"/>
          <w:rtl/>
        </w:rPr>
        <w:t xml:space="preserve"> </w:t>
      </w:r>
      <w:r w:rsidRPr="0026446D">
        <w:rPr>
          <w:rFonts w:ascii="Simplified Arabic" w:eastAsia="Times New Roman" w:hAnsi="Simplified Arabic" w:cs="Simplified Arabic"/>
          <w:b/>
          <w:bCs/>
          <w:color w:val="000000"/>
          <w:sz w:val="32"/>
          <w:szCs w:val="32"/>
          <w:rtl/>
        </w:rPr>
        <w:t>القديس</w:t>
      </w:r>
      <w:r w:rsidR="0010228F" w:rsidRPr="0026446D">
        <w:rPr>
          <w:rFonts w:ascii="Simplified Arabic" w:eastAsia="Times New Roman" w:hAnsi="Simplified Arabic" w:cs="Simplified Arabic"/>
          <w:b/>
          <w:bCs/>
          <w:color w:val="000000"/>
          <w:sz w:val="32"/>
          <w:szCs w:val="32"/>
          <w:rtl/>
        </w:rPr>
        <w:t xml:space="preserve"> </w:t>
      </w:r>
      <w:r w:rsidR="00AC06E6" w:rsidRPr="0026446D">
        <w:rPr>
          <w:rFonts w:ascii="Simplified Arabic" w:hAnsi="Simplified Arabic" w:cs="Simplified Arabic"/>
          <w:b/>
          <w:bCs/>
          <w:sz w:val="28"/>
          <w:szCs w:val="32"/>
          <w:rtl/>
        </w:rPr>
        <w:t>غريغوريوس أسقف نيصص</w:t>
      </w:r>
      <w:r w:rsidR="0010228F" w:rsidRPr="00AC06E6">
        <w:rPr>
          <w:rFonts w:ascii="Simplified Arabic" w:hAnsi="Simplified Arabic" w:cs="Simplified Arabic"/>
          <w:sz w:val="28"/>
          <w:szCs w:val="32"/>
          <w:rtl/>
        </w:rPr>
        <w:t>:</w:t>
      </w:r>
    </w:p>
    <w:p w:rsidR="0010228F" w:rsidRPr="00AC06E6" w:rsidRDefault="0026446D" w:rsidP="00AC06E6">
      <w:pPr>
        <w:pStyle w:val="BodyText2"/>
        <w:rPr>
          <w:rFonts w:ascii="Simplified Arabic" w:hAnsi="Simplified Arabic" w:cs="Simplified Arabic"/>
          <w:sz w:val="26"/>
          <w:szCs w:val="26"/>
        </w:rPr>
      </w:pPr>
      <w:r>
        <w:rPr>
          <w:rFonts w:ascii="Simplified Arabic" w:hAnsi="Simplified Arabic" w:cs="Simplified Arabic"/>
          <w:sz w:val="26"/>
          <w:szCs w:val="26"/>
        </w:rPr>
        <w:t>“</w:t>
      </w:r>
      <w:r w:rsidR="0010228F" w:rsidRPr="00AC06E6">
        <w:rPr>
          <w:rFonts w:ascii="Simplified Arabic" w:hAnsi="Simplified Arabic" w:cs="Simplified Arabic"/>
          <w:sz w:val="26"/>
          <w:szCs w:val="26"/>
        </w:rPr>
        <w:t>Every operation which extends from God to the Creation, and is named according to our variable conceptions of it</w:t>
      </w:r>
      <w:r w:rsidR="00CC618D">
        <w:rPr>
          <w:rFonts w:ascii="Simplified Arabic" w:hAnsi="Simplified Arabic" w:cs="Simplified Arabic"/>
          <w:sz w:val="26"/>
          <w:szCs w:val="26"/>
        </w:rPr>
        <w:t>, ha</w:t>
      </w:r>
      <w:r w:rsidR="0010228F" w:rsidRPr="00AC06E6">
        <w:rPr>
          <w:rFonts w:ascii="Simplified Arabic" w:hAnsi="Simplified Arabic" w:cs="Simplified Arabic"/>
          <w:sz w:val="26"/>
          <w:szCs w:val="26"/>
        </w:rPr>
        <w:t>s</w:t>
      </w:r>
      <w:r w:rsidR="00CC618D">
        <w:rPr>
          <w:rFonts w:ascii="Simplified Arabic" w:hAnsi="Simplified Arabic" w:cs="Simplified Arabic"/>
          <w:sz w:val="26"/>
          <w:szCs w:val="26"/>
        </w:rPr>
        <w:t xml:space="preserve"> its</w:t>
      </w:r>
      <w:r w:rsidR="0010228F" w:rsidRPr="00AC06E6">
        <w:rPr>
          <w:rFonts w:ascii="Simplified Arabic" w:hAnsi="Simplified Arabic" w:cs="Simplified Arabic"/>
          <w:sz w:val="26"/>
          <w:szCs w:val="26"/>
        </w:rPr>
        <w:t xml:space="preserve"> origin from the Father, and proceeds through the Son and is perfected in the Holy Spirit</w:t>
      </w:r>
      <w:r>
        <w:rPr>
          <w:rFonts w:ascii="Simplified Arabic" w:hAnsi="Simplified Arabic" w:cs="Simplified Arabic"/>
          <w:sz w:val="26"/>
          <w:szCs w:val="26"/>
        </w:rPr>
        <w:t>”</w:t>
      </w:r>
      <w:r w:rsidR="0010228F" w:rsidRPr="00AC06E6">
        <w:rPr>
          <w:rFonts w:ascii="Simplified Arabic" w:hAnsi="Simplified Arabic" w:cs="Simplified Arabic"/>
          <w:sz w:val="26"/>
          <w:szCs w:val="26"/>
        </w:rPr>
        <w:t>.</w:t>
      </w:r>
      <w:r w:rsidR="00AC06E6" w:rsidRPr="00AC06E6">
        <w:rPr>
          <w:rStyle w:val="FootnoteReference"/>
          <w:rFonts w:ascii="Simplified Arabic" w:hAnsi="Simplified Arabic" w:cs="Simplified Arabic"/>
          <w:sz w:val="26"/>
          <w:szCs w:val="26"/>
          <w:rtl/>
        </w:rPr>
        <w:t xml:space="preserve"> </w:t>
      </w:r>
      <w:r w:rsidR="00AC06E6" w:rsidRPr="00AC06E6">
        <w:rPr>
          <w:rStyle w:val="FootnoteReference"/>
          <w:rFonts w:ascii="Simplified Arabic" w:hAnsi="Simplified Arabic" w:cs="Simplified Arabic"/>
          <w:sz w:val="26"/>
          <w:szCs w:val="26"/>
          <w:rtl/>
        </w:rPr>
        <w:footnoteReference w:id="40"/>
      </w:r>
    </w:p>
    <w:p w:rsidR="0010228F" w:rsidRPr="00AC06E6" w:rsidRDefault="00AC06E6" w:rsidP="00AC06E6">
      <w:pPr>
        <w:bidi/>
        <w:spacing w:after="0" w:line="240" w:lineRule="auto"/>
        <w:jc w:val="lowKashida"/>
        <w:rPr>
          <w:rFonts w:ascii="Simplified Arabic" w:hAnsi="Simplified Arabic" w:cs="Simplified Arabic"/>
          <w:sz w:val="28"/>
          <w:szCs w:val="32"/>
          <w:rtl/>
        </w:rPr>
      </w:pPr>
      <w:r w:rsidRPr="00AC06E6">
        <w:rPr>
          <w:rFonts w:ascii="Simplified Arabic" w:hAnsi="Simplified Arabic" w:cs="Simplified Arabic"/>
          <w:sz w:val="28"/>
          <w:szCs w:val="32"/>
          <w:rtl/>
        </w:rPr>
        <w:t>"</w:t>
      </w:r>
      <w:r w:rsidR="0010228F" w:rsidRPr="00AC06E6">
        <w:rPr>
          <w:rFonts w:ascii="Simplified Arabic" w:hAnsi="Simplified Arabic" w:cs="Simplified Arabic"/>
          <w:sz w:val="28"/>
          <w:szCs w:val="32"/>
          <w:rtl/>
        </w:rPr>
        <w:t>كل عملية تأتى من الله إلى الخليقة، وتسمى بحسب فهمنا المتنوع لها. لها أصلها من الآب وتأتى إلينا من خلال الابن وتكتمل فى الروح القدس</w:t>
      </w:r>
      <w:r w:rsidRPr="00AC06E6">
        <w:rPr>
          <w:rFonts w:ascii="Simplified Arabic" w:hAnsi="Simplified Arabic" w:cs="Simplified Arabic"/>
          <w:sz w:val="28"/>
          <w:szCs w:val="32"/>
          <w:rtl/>
        </w:rPr>
        <w:t>"</w:t>
      </w:r>
      <w:r w:rsidR="0010228F" w:rsidRPr="00AC06E6">
        <w:rPr>
          <w:rFonts w:ascii="Simplified Arabic" w:hAnsi="Simplified Arabic" w:cs="Simplified Arabic"/>
          <w:sz w:val="28"/>
          <w:szCs w:val="32"/>
          <w:rtl/>
        </w:rPr>
        <w:t>.</w:t>
      </w:r>
    </w:p>
    <w:p w:rsidR="0010228F" w:rsidRDefault="0010228F" w:rsidP="0026446D">
      <w:pPr>
        <w:bidi/>
        <w:spacing w:after="0" w:line="240" w:lineRule="auto"/>
        <w:jc w:val="lowKashida"/>
        <w:rPr>
          <w:sz w:val="28"/>
          <w:szCs w:val="32"/>
          <w:rtl/>
        </w:rPr>
      </w:pPr>
      <w:r w:rsidRPr="0026446D">
        <w:rPr>
          <w:rFonts w:hint="cs"/>
          <w:b/>
          <w:bCs/>
          <w:sz w:val="28"/>
          <w:szCs w:val="32"/>
          <w:rtl/>
        </w:rPr>
        <w:t>و</w:t>
      </w:r>
      <w:r w:rsidRPr="0026446D">
        <w:rPr>
          <w:b/>
          <w:bCs/>
          <w:sz w:val="28"/>
          <w:szCs w:val="32"/>
          <w:rtl/>
        </w:rPr>
        <w:t>قال القديس أثناسيوس</w:t>
      </w:r>
      <w:r>
        <w:rPr>
          <w:sz w:val="28"/>
          <w:szCs w:val="32"/>
          <w:rtl/>
        </w:rPr>
        <w:t>:</w:t>
      </w:r>
    </w:p>
    <w:p w:rsidR="0010228F" w:rsidRPr="00AC06E6" w:rsidRDefault="0026446D" w:rsidP="00AC06E6">
      <w:pPr>
        <w:spacing w:after="0" w:line="240" w:lineRule="auto"/>
        <w:jc w:val="lowKashida"/>
        <w:rPr>
          <w:rFonts w:ascii="Simplified Arabic" w:hAnsi="Simplified Arabic" w:cs="Simplified Arabic"/>
          <w:sz w:val="26"/>
          <w:szCs w:val="26"/>
          <w:rtl/>
        </w:rPr>
      </w:pPr>
      <w:r>
        <w:rPr>
          <w:rFonts w:ascii="Simplified Arabic" w:hAnsi="Simplified Arabic" w:cs="Simplified Arabic"/>
          <w:sz w:val="26"/>
          <w:szCs w:val="26"/>
        </w:rPr>
        <w:t>“</w:t>
      </w:r>
      <w:r w:rsidR="0010228F" w:rsidRPr="00AC06E6">
        <w:rPr>
          <w:rFonts w:ascii="Simplified Arabic" w:hAnsi="Simplified Arabic" w:cs="Simplified Arabic"/>
          <w:sz w:val="26"/>
          <w:szCs w:val="26"/>
        </w:rPr>
        <w:t>The Father creates all things through the Word in the Holy Spirit</w:t>
      </w:r>
      <w:r>
        <w:rPr>
          <w:rFonts w:ascii="Simplified Arabic" w:hAnsi="Simplified Arabic" w:cs="Simplified Arabic"/>
          <w:sz w:val="26"/>
          <w:szCs w:val="26"/>
        </w:rPr>
        <w:t>”</w:t>
      </w:r>
      <w:r w:rsidR="00AC06E6" w:rsidRPr="00AC06E6">
        <w:rPr>
          <w:rFonts w:ascii="Simplified Arabic" w:hAnsi="Simplified Arabic" w:cs="Simplified Arabic"/>
          <w:sz w:val="26"/>
          <w:szCs w:val="26"/>
        </w:rPr>
        <w:t>.</w:t>
      </w:r>
      <w:r w:rsidR="00AC06E6" w:rsidRPr="00AC06E6">
        <w:rPr>
          <w:rStyle w:val="FootnoteReference"/>
          <w:rFonts w:ascii="Simplified Arabic" w:hAnsi="Simplified Arabic" w:cs="Simplified Arabic"/>
          <w:sz w:val="26"/>
          <w:szCs w:val="26"/>
          <w:rtl/>
        </w:rPr>
        <w:footnoteReference w:id="41"/>
      </w:r>
    </w:p>
    <w:p w:rsidR="0010228F" w:rsidRPr="00AC06E6" w:rsidRDefault="00AC06E6" w:rsidP="00AC06E6">
      <w:pPr>
        <w:bidi/>
        <w:spacing w:after="0" w:line="240" w:lineRule="auto"/>
        <w:jc w:val="lowKashida"/>
        <w:rPr>
          <w:rFonts w:ascii="Simplified Arabic" w:hAnsi="Simplified Arabic" w:cs="Simplified Arabic"/>
          <w:sz w:val="32"/>
          <w:szCs w:val="32"/>
          <w:rtl/>
        </w:rPr>
      </w:pPr>
      <w:r w:rsidRPr="00AC06E6">
        <w:rPr>
          <w:rFonts w:ascii="Simplified Arabic" w:hAnsi="Simplified Arabic" w:cs="Simplified Arabic"/>
          <w:sz w:val="32"/>
          <w:szCs w:val="32"/>
          <w:rtl/>
        </w:rPr>
        <w:t>"</w:t>
      </w:r>
      <w:r w:rsidR="0010228F" w:rsidRPr="00AC06E6">
        <w:rPr>
          <w:rFonts w:ascii="Simplified Arabic" w:hAnsi="Simplified Arabic" w:cs="Simplified Arabic"/>
          <w:sz w:val="32"/>
          <w:szCs w:val="32"/>
          <w:rtl/>
        </w:rPr>
        <w:t>الآب يخلق كل الأشياء من خلال الكلمة فى الروح القدس</w:t>
      </w:r>
      <w:r w:rsidRPr="00AC06E6">
        <w:rPr>
          <w:rFonts w:ascii="Simplified Arabic" w:hAnsi="Simplified Arabic" w:cs="Simplified Arabic"/>
          <w:sz w:val="32"/>
          <w:szCs w:val="32"/>
          <w:rtl/>
        </w:rPr>
        <w:t>".</w:t>
      </w:r>
      <w:r w:rsidR="0010228F" w:rsidRPr="00AC06E6">
        <w:rPr>
          <w:rFonts w:ascii="Simplified Arabic" w:hAnsi="Simplified Arabic" w:cs="Simplified Arabic"/>
          <w:sz w:val="32"/>
          <w:szCs w:val="32"/>
          <w:rtl/>
        </w:rPr>
        <w:t xml:space="preserve"> </w:t>
      </w:r>
    </w:p>
    <w:p w:rsidR="0010228F" w:rsidRPr="00AC06E6" w:rsidRDefault="00AC06E6" w:rsidP="00AC06E6">
      <w:pPr>
        <w:bidi/>
        <w:spacing w:after="0" w:line="240" w:lineRule="auto"/>
        <w:jc w:val="lowKashida"/>
        <w:rPr>
          <w:rFonts w:ascii="Simplified Arabic" w:hAnsi="Simplified Arabic" w:cs="Simplified Arabic"/>
          <w:sz w:val="32"/>
          <w:szCs w:val="32"/>
          <w:rtl/>
        </w:rPr>
      </w:pPr>
      <w:r w:rsidRPr="0026446D">
        <w:rPr>
          <w:rFonts w:ascii="Simplified Arabic" w:hAnsi="Simplified Arabic" w:cs="Simplified Arabic"/>
          <w:b/>
          <w:bCs/>
          <w:sz w:val="32"/>
          <w:szCs w:val="32"/>
          <w:rtl/>
        </w:rPr>
        <w:t>وقال أيضاً</w:t>
      </w:r>
      <w:r w:rsidR="0010228F" w:rsidRPr="00AC06E6">
        <w:rPr>
          <w:rFonts w:ascii="Simplified Arabic" w:hAnsi="Simplified Arabic" w:cs="Simplified Arabic"/>
          <w:sz w:val="32"/>
          <w:szCs w:val="32"/>
          <w:rtl/>
        </w:rPr>
        <w:t>:</w:t>
      </w:r>
    </w:p>
    <w:p w:rsidR="0010228F" w:rsidRPr="00AC06E6" w:rsidRDefault="0026446D" w:rsidP="00AC06E6">
      <w:pPr>
        <w:spacing w:after="0" w:line="240" w:lineRule="auto"/>
        <w:jc w:val="lowKashida"/>
        <w:rPr>
          <w:rFonts w:ascii="Simplified Arabic" w:hAnsi="Simplified Arabic" w:cs="Simplified Arabic"/>
          <w:sz w:val="26"/>
          <w:szCs w:val="26"/>
        </w:rPr>
      </w:pPr>
      <w:r>
        <w:rPr>
          <w:rFonts w:ascii="Simplified Arabic" w:hAnsi="Simplified Arabic" w:cs="Simplified Arabic"/>
          <w:sz w:val="26"/>
          <w:szCs w:val="26"/>
        </w:rPr>
        <w:t>“</w:t>
      </w:r>
      <w:r w:rsidR="0010228F" w:rsidRPr="00AC06E6">
        <w:rPr>
          <w:rFonts w:ascii="Simplified Arabic" w:hAnsi="Simplified Arabic" w:cs="Simplified Arabic"/>
          <w:sz w:val="26"/>
          <w:szCs w:val="26"/>
        </w:rPr>
        <w:t>The Father does all things through the Word in the Holy Spirit</w:t>
      </w:r>
      <w:r>
        <w:rPr>
          <w:rFonts w:ascii="Simplified Arabic" w:hAnsi="Simplified Arabic" w:cs="Simplified Arabic"/>
          <w:sz w:val="26"/>
          <w:szCs w:val="26"/>
        </w:rPr>
        <w:t>”</w:t>
      </w:r>
      <w:r w:rsidR="0010228F" w:rsidRPr="00AC06E6">
        <w:rPr>
          <w:rFonts w:ascii="Simplified Arabic" w:hAnsi="Simplified Arabic" w:cs="Simplified Arabic"/>
          <w:sz w:val="26"/>
          <w:szCs w:val="26"/>
        </w:rPr>
        <w:t>.</w:t>
      </w:r>
      <w:r w:rsidR="00AC06E6" w:rsidRPr="00AC06E6">
        <w:rPr>
          <w:rStyle w:val="FootnoteReference"/>
          <w:rFonts w:ascii="Simplified Arabic" w:hAnsi="Simplified Arabic" w:cs="Simplified Arabic"/>
          <w:sz w:val="26"/>
          <w:szCs w:val="26"/>
          <w:rtl/>
        </w:rPr>
        <w:footnoteReference w:id="42"/>
      </w:r>
    </w:p>
    <w:p w:rsidR="0010228F" w:rsidRPr="00AC06E6" w:rsidRDefault="00AC06E6" w:rsidP="00AC06E6">
      <w:pPr>
        <w:bidi/>
        <w:spacing w:after="0" w:line="240" w:lineRule="auto"/>
        <w:jc w:val="lowKashida"/>
        <w:rPr>
          <w:rFonts w:ascii="Simplified Arabic" w:hAnsi="Simplified Arabic" w:cs="Simplified Arabic"/>
          <w:sz w:val="32"/>
          <w:szCs w:val="32"/>
          <w:rtl/>
        </w:rPr>
      </w:pPr>
      <w:r w:rsidRPr="00AC06E6">
        <w:rPr>
          <w:rFonts w:ascii="Simplified Arabic" w:hAnsi="Simplified Arabic" w:cs="Simplified Arabic"/>
          <w:sz w:val="32"/>
          <w:szCs w:val="32"/>
          <w:rtl/>
          <w:lang w:bidi="ar-EG"/>
        </w:rPr>
        <w:t>"</w:t>
      </w:r>
      <w:r w:rsidR="0010228F" w:rsidRPr="00AC06E6">
        <w:rPr>
          <w:rFonts w:ascii="Simplified Arabic" w:hAnsi="Simplified Arabic" w:cs="Simplified Arabic"/>
          <w:sz w:val="32"/>
          <w:szCs w:val="32"/>
          <w:rtl/>
        </w:rPr>
        <w:t>الآب يفعل كل الأشياء من خلال الكلمة فى الروح القدس</w:t>
      </w:r>
      <w:r w:rsidRPr="00AC06E6">
        <w:rPr>
          <w:rFonts w:ascii="Simplified Arabic" w:hAnsi="Simplified Arabic" w:cs="Simplified Arabic"/>
          <w:sz w:val="32"/>
          <w:szCs w:val="32"/>
          <w:rtl/>
        </w:rPr>
        <w:t>".</w:t>
      </w:r>
      <w:r w:rsidR="0010228F" w:rsidRPr="00AC06E6">
        <w:rPr>
          <w:rFonts w:ascii="Simplified Arabic" w:hAnsi="Simplified Arabic" w:cs="Simplified Arabic"/>
          <w:sz w:val="32"/>
          <w:szCs w:val="32"/>
          <w:rtl/>
        </w:rPr>
        <w:t xml:space="preserve"> </w:t>
      </w:r>
    </w:p>
    <w:p w:rsidR="00080353" w:rsidRPr="00080353" w:rsidRDefault="00080353" w:rsidP="0026446D">
      <w:pPr>
        <w:autoSpaceDE w:val="0"/>
        <w:autoSpaceDN w:val="0"/>
        <w:bidi/>
        <w:adjustRightInd w:val="0"/>
        <w:spacing w:after="0" w:line="240" w:lineRule="auto"/>
        <w:jc w:val="both"/>
        <w:rPr>
          <w:rFonts w:ascii="Simplified Arabic" w:eastAsia="Times New Roman" w:hAnsi="Simplified Arabic" w:cs="Simplified Arabic"/>
          <w:color w:val="000000"/>
          <w:sz w:val="16"/>
          <w:szCs w:val="16"/>
        </w:rPr>
      </w:pPr>
    </w:p>
    <w:p w:rsidR="008B2BE0" w:rsidRDefault="008B2BE0" w:rsidP="00D954F5">
      <w:pPr>
        <w:autoSpaceDE w:val="0"/>
        <w:autoSpaceDN w:val="0"/>
        <w:bidi/>
        <w:adjustRightInd w:val="0"/>
        <w:spacing w:after="0" w:line="240" w:lineRule="auto"/>
        <w:jc w:val="both"/>
        <w:rPr>
          <w:rFonts w:ascii="Simplified Arabic" w:eastAsia="Times New Roman" w:hAnsi="Simplified Arabic" w:cs="Simplified Arabic"/>
          <w:color w:val="000000"/>
          <w:sz w:val="32"/>
          <w:szCs w:val="32"/>
          <w:rtl/>
        </w:rPr>
      </w:pPr>
      <w:r w:rsidRPr="00AC06E6">
        <w:rPr>
          <w:rFonts w:ascii="Simplified Arabic" w:eastAsia="Times New Roman" w:hAnsi="Simplified Arabic" w:cs="Simplified Arabic"/>
          <w:color w:val="000000"/>
          <w:sz w:val="32"/>
          <w:szCs w:val="32"/>
          <w:rtl/>
        </w:rPr>
        <w:t xml:space="preserve">وبذلك نرى أن القديس كيرلس </w:t>
      </w:r>
      <w:r w:rsidR="004D3A07">
        <w:rPr>
          <w:rFonts w:ascii="Simplified Arabic" w:eastAsia="Times New Roman" w:hAnsi="Simplified Arabic" w:cs="Simplified Arabic" w:hint="cs"/>
          <w:color w:val="000000"/>
          <w:sz w:val="32"/>
          <w:szCs w:val="32"/>
          <w:rtl/>
        </w:rPr>
        <w:t>أ</w:t>
      </w:r>
      <w:r w:rsidRPr="00AC06E6">
        <w:rPr>
          <w:rFonts w:ascii="Simplified Arabic" w:eastAsia="Times New Roman" w:hAnsi="Simplified Arabic" w:cs="Simplified Arabic"/>
          <w:color w:val="000000"/>
          <w:sz w:val="32"/>
          <w:szCs w:val="32"/>
          <w:rtl/>
        </w:rPr>
        <w:t xml:space="preserve">يضاً يذكر الحقيقة وهى أن كل عطية وطاقة ونعمة لها أصلها فى الآب وتتحقق من خلال الابن فى أو بواسطة الروح القدس. فالإتحاد الذى يتكلم عنه القديس كيرلس هو اتحاد </w:t>
      </w:r>
      <w:r w:rsidRPr="0026446D">
        <w:rPr>
          <w:rFonts w:ascii="Simplified Arabic" w:eastAsia="Times New Roman" w:hAnsi="Simplified Arabic" w:cs="Simplified Arabic"/>
          <w:b/>
          <w:bCs/>
          <w:color w:val="000000"/>
          <w:sz w:val="32"/>
          <w:szCs w:val="32"/>
          <w:rtl/>
        </w:rPr>
        <w:t xml:space="preserve">بحسب الطاقة </w:t>
      </w:r>
      <w:r w:rsidR="0026446D" w:rsidRPr="0026446D">
        <w:rPr>
          <w:rFonts w:ascii="Simplified Arabic" w:eastAsia="Times New Roman" w:hAnsi="Simplified Arabic" w:cs="Simplified Arabic" w:hint="cs"/>
          <w:b/>
          <w:bCs/>
          <w:color w:val="000000"/>
          <w:sz w:val="32"/>
          <w:szCs w:val="32"/>
          <w:rtl/>
          <w:lang w:bidi="ar-EG"/>
        </w:rPr>
        <w:t>الإلهية</w:t>
      </w:r>
      <w:r w:rsidR="0026446D">
        <w:rPr>
          <w:rFonts w:ascii="Simplified Arabic" w:eastAsia="Times New Roman" w:hAnsi="Simplified Arabic" w:cs="Simplified Arabic" w:hint="cs"/>
          <w:color w:val="000000"/>
          <w:sz w:val="32"/>
          <w:szCs w:val="32"/>
          <w:rtl/>
          <w:lang w:bidi="ar-EG"/>
        </w:rPr>
        <w:t xml:space="preserve"> </w:t>
      </w:r>
      <w:r w:rsidRPr="00AC06E6">
        <w:rPr>
          <w:rFonts w:ascii="Simplified Arabic" w:eastAsia="Times New Roman" w:hAnsi="Simplified Arabic" w:cs="Simplified Arabic"/>
          <w:color w:val="000000"/>
          <w:sz w:val="32"/>
          <w:szCs w:val="32"/>
          <w:rtl/>
        </w:rPr>
        <w:t xml:space="preserve">بواسطة الروح القدس </w:t>
      </w:r>
      <w:r w:rsidRPr="0026446D">
        <w:rPr>
          <w:rFonts w:ascii="Simplified Arabic" w:eastAsia="Times New Roman" w:hAnsi="Simplified Arabic" w:cs="Simplified Arabic"/>
          <w:b/>
          <w:bCs/>
          <w:color w:val="000000"/>
          <w:sz w:val="32"/>
          <w:szCs w:val="32"/>
          <w:rtl/>
        </w:rPr>
        <w:t>وليس بحسب الطبيعة أو الجوهر</w:t>
      </w:r>
      <w:r w:rsidR="0026446D">
        <w:rPr>
          <w:rFonts w:ascii="Simplified Arabic" w:eastAsia="Times New Roman" w:hAnsi="Simplified Arabic" w:cs="Simplified Arabic" w:hint="cs"/>
          <w:b/>
          <w:bCs/>
          <w:color w:val="000000"/>
          <w:sz w:val="32"/>
          <w:szCs w:val="32"/>
          <w:rtl/>
        </w:rPr>
        <w:t>.</w:t>
      </w:r>
      <w:r w:rsidRPr="00AC06E6">
        <w:rPr>
          <w:rFonts w:ascii="Simplified Arabic" w:eastAsia="Times New Roman" w:hAnsi="Simplified Arabic" w:cs="Simplified Arabic"/>
          <w:color w:val="000000"/>
          <w:sz w:val="32"/>
          <w:szCs w:val="32"/>
          <w:rtl/>
        </w:rPr>
        <w:t xml:space="preserve"> ولذلك أكمل القديس كيرلس فى هذ الفقرة من الباب الثانى فى الكتاب الحادى عشر </w:t>
      </w:r>
      <w:r w:rsidR="00AB060B">
        <w:rPr>
          <w:rFonts w:ascii="Simplified Arabic" w:eastAsia="Times New Roman" w:hAnsi="Simplified Arabic" w:cs="Simplified Arabic" w:hint="cs"/>
          <w:color w:val="000000"/>
          <w:sz w:val="32"/>
          <w:szCs w:val="32"/>
          <w:rtl/>
        </w:rPr>
        <w:t>فى تفسيره للآية "</w:t>
      </w:r>
      <w:r w:rsidR="00AB060B">
        <w:rPr>
          <w:rFonts w:ascii="Simplified Arabic" w:hAnsi="Simplified Arabic" w:cs="Simplified Arabic"/>
          <w:color w:val="000000"/>
          <w:sz w:val="32"/>
          <w:szCs w:val="32"/>
          <w:rtl/>
          <w:lang w:bidi="ar-EG"/>
        </w:rPr>
        <w:t>كُلُّ مَا لِلآبِ هُوَ لِي. لِهَذَا قُلْتُ إِنَّهُ يَأْخُذُ مِمَّا لِي وَيُخْبِرُكُمْ</w:t>
      </w:r>
      <w:r w:rsidR="00AB060B">
        <w:rPr>
          <w:rFonts w:ascii="Simplified Arabic" w:eastAsia="Times New Roman" w:hAnsi="Simplified Arabic" w:cs="Simplified Arabic" w:hint="cs"/>
          <w:color w:val="000000"/>
          <w:sz w:val="32"/>
          <w:szCs w:val="32"/>
          <w:rtl/>
        </w:rPr>
        <w:t xml:space="preserve">" </w:t>
      </w:r>
      <w:r w:rsidR="00D954F5">
        <w:rPr>
          <w:rFonts w:ascii="Simplified Arabic" w:eastAsia="Times New Roman" w:hAnsi="Simplified Arabic" w:cs="Simplified Arabic" w:hint="cs"/>
          <w:color w:val="000000"/>
          <w:sz w:val="32"/>
          <w:szCs w:val="32"/>
          <w:rtl/>
        </w:rPr>
        <w:t xml:space="preserve">(يو 16: 15) </w:t>
      </w:r>
      <w:r w:rsidRPr="00AC06E6">
        <w:rPr>
          <w:rFonts w:ascii="Simplified Arabic" w:eastAsia="Times New Roman" w:hAnsi="Simplified Arabic" w:cs="Simplified Arabic"/>
          <w:color w:val="000000"/>
          <w:sz w:val="32"/>
          <w:szCs w:val="32"/>
          <w:rtl/>
        </w:rPr>
        <w:t>كما يلى:</w:t>
      </w:r>
    </w:p>
    <w:p w:rsidR="00AC06E6" w:rsidRDefault="0026446D" w:rsidP="00AC06E6">
      <w:pPr>
        <w:autoSpaceDE w:val="0"/>
        <w:autoSpaceDN w:val="0"/>
        <w:adjustRightInd w:val="0"/>
        <w:spacing w:after="0" w:line="240" w:lineRule="auto"/>
        <w:jc w:val="both"/>
        <w:rPr>
          <w:rFonts w:ascii="Simplified Arabic" w:eastAsia="Times New Roman" w:hAnsi="Simplified Arabic" w:cs="Simplified Arabic"/>
          <w:color w:val="000000"/>
          <w:sz w:val="26"/>
          <w:szCs w:val="26"/>
        </w:rPr>
      </w:pPr>
      <w:r>
        <w:rPr>
          <w:rFonts w:ascii="Simplified Arabic" w:eastAsia="Times New Roman" w:hAnsi="Simplified Arabic" w:cs="Simplified Arabic"/>
          <w:color w:val="000000"/>
          <w:sz w:val="26"/>
          <w:szCs w:val="26"/>
        </w:rPr>
        <w:t>“</w:t>
      </w:r>
      <w:r w:rsidR="00AC06E6" w:rsidRPr="00AC06E6">
        <w:rPr>
          <w:rFonts w:ascii="Simplified Arabic" w:eastAsia="Times New Roman" w:hAnsi="Simplified Arabic" w:cs="Simplified Arabic"/>
          <w:color w:val="000000"/>
          <w:sz w:val="26"/>
          <w:szCs w:val="26"/>
        </w:rPr>
        <w:t xml:space="preserve">We say then that the Spirit receives of the Father and the Son the things that are </w:t>
      </w:r>
      <w:proofErr w:type="gramStart"/>
      <w:r w:rsidR="00AC06E6" w:rsidRPr="00AC06E6">
        <w:rPr>
          <w:rFonts w:ascii="Simplified Arabic" w:eastAsia="Times New Roman" w:hAnsi="Simplified Arabic" w:cs="Simplified Arabic"/>
          <w:color w:val="000000"/>
          <w:sz w:val="26"/>
          <w:szCs w:val="26"/>
        </w:rPr>
        <w:t>Theirs</w:t>
      </w:r>
      <w:proofErr w:type="gramEnd"/>
      <w:r w:rsidR="00AC06E6" w:rsidRPr="00AC06E6">
        <w:rPr>
          <w:rFonts w:ascii="Simplified Arabic" w:eastAsia="Times New Roman" w:hAnsi="Simplified Arabic" w:cs="Simplified Arabic"/>
          <w:color w:val="000000"/>
          <w:sz w:val="26"/>
          <w:szCs w:val="26"/>
        </w:rPr>
        <w:t xml:space="preserve"> in the following way; not as though at one moment He were devoid of the knowledge and power inherent in Them, and at the next hardly acquires such knowledge and power when He is conceived of as receiving from Them.</w:t>
      </w:r>
      <w:r>
        <w:rPr>
          <w:rFonts w:ascii="Simplified Arabic" w:eastAsia="Times New Roman" w:hAnsi="Simplified Arabic" w:cs="Simplified Arabic"/>
          <w:color w:val="000000"/>
          <w:sz w:val="26"/>
          <w:szCs w:val="26"/>
        </w:rPr>
        <w:t>”</w:t>
      </w:r>
      <w:r w:rsidR="00AC06E6">
        <w:rPr>
          <w:rStyle w:val="FootnoteReference"/>
          <w:rFonts w:ascii="Simplified Arabic" w:eastAsia="Times New Roman" w:hAnsi="Simplified Arabic" w:cs="Simplified Arabic"/>
          <w:color w:val="000000"/>
          <w:sz w:val="26"/>
          <w:szCs w:val="26"/>
        </w:rPr>
        <w:footnoteReference w:id="43"/>
      </w:r>
    </w:p>
    <w:p w:rsidR="0026446D" w:rsidRPr="006D56D7" w:rsidRDefault="0026446D" w:rsidP="00F9260E">
      <w:pPr>
        <w:autoSpaceDE w:val="0"/>
        <w:autoSpaceDN w:val="0"/>
        <w:bidi/>
        <w:adjustRightInd w:val="0"/>
        <w:spacing w:after="0" w:line="240" w:lineRule="auto"/>
        <w:jc w:val="both"/>
        <w:rPr>
          <w:rFonts w:ascii="Simplified Arabic" w:eastAsia="Times New Roman" w:hAnsi="Simplified Arabic" w:cs="Simplified Arabic"/>
          <w:b/>
          <w:bCs/>
          <w:color w:val="000000"/>
          <w:sz w:val="32"/>
          <w:szCs w:val="32"/>
          <w:rtl/>
          <w:lang w:bidi="ar-EG"/>
        </w:rPr>
      </w:pPr>
      <w:r w:rsidRPr="006D56D7">
        <w:rPr>
          <w:rFonts w:ascii="Simplified Arabic" w:eastAsia="Times New Roman" w:hAnsi="Simplified Arabic" w:cs="Simplified Arabic" w:hint="cs"/>
          <w:b/>
          <w:bCs/>
          <w:color w:val="000000"/>
          <w:sz w:val="32"/>
          <w:szCs w:val="32"/>
          <w:rtl/>
          <w:lang w:bidi="ar-EG"/>
        </w:rPr>
        <w:lastRenderedPageBreak/>
        <w:t>وترجمتها:</w:t>
      </w:r>
    </w:p>
    <w:p w:rsidR="0026446D" w:rsidRPr="0026446D" w:rsidRDefault="0026446D" w:rsidP="00AB060B">
      <w:pPr>
        <w:autoSpaceDE w:val="0"/>
        <w:autoSpaceDN w:val="0"/>
        <w:bidi/>
        <w:adjustRightInd w:val="0"/>
        <w:spacing w:after="0" w:line="240" w:lineRule="auto"/>
        <w:jc w:val="both"/>
        <w:rPr>
          <w:rFonts w:ascii="Simplified Arabic" w:eastAsia="Times New Roman" w:hAnsi="Simplified Arabic" w:cs="Simplified Arabic"/>
          <w:color w:val="000000"/>
          <w:sz w:val="32"/>
          <w:szCs w:val="32"/>
          <w:rtl/>
          <w:lang w:bidi="ar-EG"/>
        </w:rPr>
      </w:pPr>
      <w:r>
        <w:rPr>
          <w:rFonts w:ascii="Simplified Arabic" w:eastAsia="Times New Roman" w:hAnsi="Simplified Arabic" w:cs="Simplified Arabic" w:hint="cs"/>
          <w:color w:val="000000"/>
          <w:sz w:val="32"/>
          <w:szCs w:val="32"/>
          <w:rtl/>
          <w:lang w:bidi="ar-EG"/>
        </w:rPr>
        <w:t>"</w:t>
      </w:r>
      <w:r w:rsidRPr="0026446D">
        <w:rPr>
          <w:rFonts w:ascii="Simplified Arabic" w:eastAsia="Times New Roman" w:hAnsi="Simplified Arabic" w:cs="Simplified Arabic" w:hint="cs"/>
          <w:color w:val="000000"/>
          <w:sz w:val="32"/>
          <w:szCs w:val="32"/>
          <w:rtl/>
          <w:lang w:bidi="ar-EG"/>
        </w:rPr>
        <w:t>إذن نحن نقول أن الروح القدس ي</w:t>
      </w:r>
      <w:r>
        <w:rPr>
          <w:rFonts w:ascii="Simplified Arabic" w:eastAsia="Times New Roman" w:hAnsi="Simplified Arabic" w:cs="Simplified Arabic" w:hint="cs"/>
          <w:color w:val="000000"/>
          <w:sz w:val="32"/>
          <w:szCs w:val="32"/>
          <w:rtl/>
          <w:lang w:bidi="ar-EG"/>
        </w:rPr>
        <w:t>ست</w:t>
      </w:r>
      <w:r w:rsidRPr="0026446D">
        <w:rPr>
          <w:rFonts w:ascii="Simplified Arabic" w:eastAsia="Times New Roman" w:hAnsi="Simplified Arabic" w:cs="Simplified Arabic" w:hint="cs"/>
          <w:color w:val="000000"/>
          <w:sz w:val="32"/>
          <w:szCs w:val="32"/>
          <w:rtl/>
          <w:lang w:bidi="ar-EG"/>
        </w:rPr>
        <w:t xml:space="preserve">قبل من الآب والابن </w:t>
      </w:r>
      <w:r w:rsidR="00F9260E">
        <w:rPr>
          <w:rFonts w:ascii="Simplified Arabic" w:eastAsia="Times New Roman" w:hAnsi="Simplified Arabic" w:cs="Simplified Arabic" w:hint="cs"/>
          <w:color w:val="000000"/>
          <w:sz w:val="32"/>
          <w:szCs w:val="32"/>
          <w:rtl/>
          <w:lang w:bidi="ar-EG"/>
        </w:rPr>
        <w:t>ما ل</w:t>
      </w:r>
      <w:r w:rsidRPr="0026446D">
        <w:rPr>
          <w:rFonts w:ascii="Simplified Arabic" w:eastAsia="Times New Roman" w:hAnsi="Simplified Arabic" w:cs="Simplified Arabic" w:hint="cs"/>
          <w:color w:val="000000"/>
          <w:sz w:val="32"/>
          <w:szCs w:val="32"/>
          <w:rtl/>
          <w:lang w:bidi="ar-EG"/>
        </w:rPr>
        <w:t xml:space="preserve">هما بالطريقة التالية: ليس كما </w:t>
      </w:r>
      <w:r w:rsidR="00F9260E">
        <w:rPr>
          <w:rFonts w:ascii="Simplified Arabic" w:eastAsia="Times New Roman" w:hAnsi="Simplified Arabic" w:cs="Simplified Arabic" w:hint="cs"/>
          <w:color w:val="000000"/>
          <w:sz w:val="32"/>
          <w:szCs w:val="32"/>
          <w:rtl/>
          <w:lang w:bidi="ar-EG"/>
        </w:rPr>
        <w:t xml:space="preserve">لو كان </w:t>
      </w:r>
      <w:r>
        <w:rPr>
          <w:rFonts w:ascii="Simplified Arabic" w:eastAsia="Times New Roman" w:hAnsi="Simplified Arabic" w:cs="Simplified Arabic" w:hint="cs"/>
          <w:color w:val="000000"/>
          <w:sz w:val="32"/>
          <w:szCs w:val="32"/>
          <w:rtl/>
          <w:lang w:bidi="ar-EG"/>
        </w:rPr>
        <w:t>خالياً</w:t>
      </w:r>
      <w:r w:rsidRPr="0026446D">
        <w:rPr>
          <w:rFonts w:ascii="Simplified Arabic" w:eastAsia="Times New Roman" w:hAnsi="Simplified Arabic" w:cs="Simplified Arabic" w:hint="cs"/>
          <w:color w:val="000000"/>
          <w:sz w:val="32"/>
          <w:szCs w:val="32"/>
          <w:rtl/>
          <w:lang w:bidi="ar-EG"/>
        </w:rPr>
        <w:t xml:space="preserve"> من المعرفة والقد</w:t>
      </w:r>
      <w:r>
        <w:rPr>
          <w:rFonts w:ascii="Simplified Arabic" w:eastAsia="Times New Roman" w:hAnsi="Simplified Arabic" w:cs="Simplified Arabic" w:hint="cs"/>
          <w:color w:val="000000"/>
          <w:sz w:val="32"/>
          <w:szCs w:val="32"/>
          <w:rtl/>
          <w:lang w:bidi="ar-EG"/>
        </w:rPr>
        <w:t>ر</w:t>
      </w:r>
      <w:r w:rsidRPr="0026446D">
        <w:rPr>
          <w:rFonts w:ascii="Simplified Arabic" w:eastAsia="Times New Roman" w:hAnsi="Simplified Arabic" w:cs="Simplified Arabic" w:hint="cs"/>
          <w:color w:val="000000"/>
          <w:sz w:val="32"/>
          <w:szCs w:val="32"/>
          <w:rtl/>
          <w:lang w:bidi="ar-EG"/>
        </w:rPr>
        <w:t>ة المتأصلة فيه</w:t>
      </w:r>
      <w:r>
        <w:rPr>
          <w:rFonts w:ascii="Simplified Arabic" w:eastAsia="Times New Roman" w:hAnsi="Simplified Arabic" w:cs="Simplified Arabic" w:hint="cs"/>
          <w:color w:val="000000"/>
          <w:sz w:val="32"/>
          <w:szCs w:val="32"/>
          <w:rtl/>
          <w:lang w:bidi="ar-EG"/>
        </w:rPr>
        <w:t>م</w:t>
      </w:r>
      <w:r w:rsidRPr="0026446D">
        <w:rPr>
          <w:rFonts w:ascii="Simplified Arabic" w:eastAsia="Times New Roman" w:hAnsi="Simplified Arabic" w:cs="Simplified Arabic" w:hint="cs"/>
          <w:color w:val="000000"/>
          <w:sz w:val="32"/>
          <w:szCs w:val="32"/>
          <w:rtl/>
          <w:lang w:bidi="ar-EG"/>
        </w:rPr>
        <w:t>ا</w:t>
      </w:r>
      <w:r w:rsidR="00F9260E">
        <w:rPr>
          <w:rFonts w:ascii="Simplified Arabic" w:eastAsia="Times New Roman" w:hAnsi="Simplified Arabic" w:cs="Simplified Arabic" w:hint="cs"/>
          <w:color w:val="000000"/>
          <w:sz w:val="32"/>
          <w:szCs w:val="32"/>
          <w:rtl/>
          <w:lang w:bidi="ar-EG"/>
        </w:rPr>
        <w:t xml:space="preserve"> فى </w:t>
      </w:r>
      <w:r w:rsidR="0083553D">
        <w:rPr>
          <w:rFonts w:ascii="Simplified Arabic" w:eastAsia="Times New Roman" w:hAnsi="Simplified Arabic" w:cs="Simplified Arabic" w:hint="cs"/>
          <w:color w:val="000000"/>
          <w:sz w:val="32"/>
          <w:szCs w:val="32"/>
          <w:rtl/>
          <w:lang w:bidi="ar-EG"/>
        </w:rPr>
        <w:t>وقت</w:t>
      </w:r>
      <w:r w:rsidRPr="0026446D">
        <w:rPr>
          <w:rFonts w:ascii="Simplified Arabic" w:eastAsia="Times New Roman" w:hAnsi="Simplified Arabic" w:cs="Simplified Arabic" w:hint="cs"/>
          <w:color w:val="000000"/>
          <w:sz w:val="32"/>
          <w:szCs w:val="32"/>
          <w:rtl/>
          <w:lang w:bidi="ar-EG"/>
        </w:rPr>
        <w:t xml:space="preserve">، وفى </w:t>
      </w:r>
      <w:r w:rsidR="00F9260E">
        <w:rPr>
          <w:rFonts w:ascii="Simplified Arabic" w:eastAsia="Times New Roman" w:hAnsi="Simplified Arabic" w:cs="Simplified Arabic" w:hint="cs"/>
          <w:color w:val="000000"/>
          <w:sz w:val="32"/>
          <w:szCs w:val="32"/>
          <w:rtl/>
          <w:lang w:bidi="ar-EG"/>
        </w:rPr>
        <w:t>ال</w:t>
      </w:r>
      <w:r w:rsidR="0083553D">
        <w:rPr>
          <w:rFonts w:ascii="Simplified Arabic" w:eastAsia="Times New Roman" w:hAnsi="Simplified Arabic" w:cs="Simplified Arabic" w:hint="cs"/>
          <w:color w:val="000000"/>
          <w:sz w:val="32"/>
          <w:szCs w:val="32"/>
          <w:rtl/>
          <w:lang w:bidi="ar-EG"/>
        </w:rPr>
        <w:t>آ</w:t>
      </w:r>
      <w:r w:rsidR="00F9260E">
        <w:rPr>
          <w:rFonts w:ascii="Simplified Arabic" w:eastAsia="Times New Roman" w:hAnsi="Simplified Arabic" w:cs="Simplified Arabic" w:hint="cs"/>
          <w:color w:val="000000"/>
          <w:sz w:val="32"/>
          <w:szCs w:val="32"/>
          <w:rtl/>
          <w:lang w:bidi="ar-EG"/>
        </w:rPr>
        <w:t>خر</w:t>
      </w:r>
      <w:r w:rsidRPr="0026446D">
        <w:rPr>
          <w:rFonts w:ascii="Simplified Arabic" w:eastAsia="Times New Roman" w:hAnsi="Simplified Arabic" w:cs="Simplified Arabic" w:hint="cs"/>
          <w:color w:val="000000"/>
          <w:sz w:val="32"/>
          <w:szCs w:val="32"/>
          <w:rtl/>
          <w:lang w:bidi="ar-EG"/>
        </w:rPr>
        <w:t xml:space="preserve"> يكتسب بصعوبة هذه المعرفة والقد</w:t>
      </w:r>
      <w:r w:rsidR="00AB060B">
        <w:rPr>
          <w:rFonts w:ascii="Simplified Arabic" w:eastAsia="Times New Roman" w:hAnsi="Simplified Arabic" w:cs="Simplified Arabic" w:hint="cs"/>
          <w:color w:val="000000"/>
          <w:sz w:val="32"/>
          <w:szCs w:val="32"/>
          <w:rtl/>
          <w:lang w:bidi="ar-EG"/>
        </w:rPr>
        <w:t>ر</w:t>
      </w:r>
      <w:r w:rsidRPr="0026446D">
        <w:rPr>
          <w:rFonts w:ascii="Simplified Arabic" w:eastAsia="Times New Roman" w:hAnsi="Simplified Arabic" w:cs="Simplified Arabic" w:hint="cs"/>
          <w:color w:val="000000"/>
          <w:sz w:val="32"/>
          <w:szCs w:val="32"/>
          <w:rtl/>
          <w:lang w:bidi="ar-EG"/>
        </w:rPr>
        <w:t>ة حينما ي</w:t>
      </w:r>
      <w:r w:rsidR="00080353">
        <w:rPr>
          <w:rFonts w:ascii="Simplified Arabic" w:eastAsia="Times New Roman" w:hAnsi="Simplified Arabic" w:cs="Simplified Arabic" w:hint="cs"/>
          <w:color w:val="000000"/>
          <w:sz w:val="32"/>
          <w:szCs w:val="32"/>
          <w:rtl/>
          <w:lang w:bidi="ar-EG"/>
        </w:rPr>
        <w:t>تصور</w:t>
      </w:r>
      <w:r w:rsidR="0083553D">
        <w:rPr>
          <w:rFonts w:ascii="Simplified Arabic" w:eastAsia="Times New Roman" w:hAnsi="Simplified Arabic" w:cs="Simplified Arabic" w:hint="cs"/>
          <w:color w:val="000000"/>
          <w:sz w:val="32"/>
          <w:szCs w:val="32"/>
          <w:rtl/>
          <w:lang w:bidi="ar-EG"/>
        </w:rPr>
        <w:t xml:space="preserve"> عنه</w:t>
      </w:r>
      <w:r w:rsidRPr="0026446D">
        <w:rPr>
          <w:rFonts w:ascii="Simplified Arabic" w:eastAsia="Times New Roman" w:hAnsi="Simplified Arabic" w:cs="Simplified Arabic" w:hint="cs"/>
          <w:color w:val="000000"/>
          <w:sz w:val="32"/>
          <w:szCs w:val="32"/>
          <w:rtl/>
          <w:lang w:bidi="ar-EG"/>
        </w:rPr>
        <w:t xml:space="preserve"> أنه ي</w:t>
      </w:r>
      <w:r w:rsidR="00F9260E">
        <w:rPr>
          <w:rFonts w:ascii="Simplified Arabic" w:eastAsia="Times New Roman" w:hAnsi="Simplified Arabic" w:cs="Simplified Arabic" w:hint="cs"/>
          <w:color w:val="000000"/>
          <w:sz w:val="32"/>
          <w:szCs w:val="32"/>
          <w:rtl/>
          <w:lang w:bidi="ar-EG"/>
        </w:rPr>
        <w:t>ست</w:t>
      </w:r>
      <w:r w:rsidRPr="0026446D">
        <w:rPr>
          <w:rFonts w:ascii="Simplified Arabic" w:eastAsia="Times New Roman" w:hAnsi="Simplified Arabic" w:cs="Simplified Arabic" w:hint="cs"/>
          <w:color w:val="000000"/>
          <w:sz w:val="32"/>
          <w:szCs w:val="32"/>
          <w:rtl/>
          <w:lang w:bidi="ar-EG"/>
        </w:rPr>
        <w:t>قبل منهما.</w:t>
      </w:r>
      <w:r>
        <w:rPr>
          <w:rFonts w:ascii="Simplified Arabic" w:eastAsia="Times New Roman" w:hAnsi="Simplified Arabic" w:cs="Simplified Arabic" w:hint="cs"/>
          <w:color w:val="000000"/>
          <w:sz w:val="32"/>
          <w:szCs w:val="32"/>
          <w:rtl/>
          <w:lang w:bidi="ar-EG"/>
        </w:rPr>
        <w:t>"</w:t>
      </w:r>
    </w:p>
    <w:p w:rsidR="008B2BE0" w:rsidRPr="00AC06E6" w:rsidRDefault="008B2BE0" w:rsidP="00CC618D">
      <w:pPr>
        <w:autoSpaceDE w:val="0"/>
        <w:autoSpaceDN w:val="0"/>
        <w:bidi/>
        <w:adjustRightInd w:val="0"/>
        <w:spacing w:after="0" w:line="240" w:lineRule="auto"/>
        <w:jc w:val="both"/>
        <w:rPr>
          <w:rFonts w:ascii="Simplified Arabic" w:eastAsia="Times New Roman" w:hAnsi="Simplified Arabic" w:cs="Simplified Arabic"/>
          <w:color w:val="000000"/>
          <w:sz w:val="32"/>
          <w:szCs w:val="32"/>
          <w:rtl/>
          <w:lang w:bidi="ar-EG"/>
        </w:rPr>
      </w:pPr>
      <w:r w:rsidRPr="00AC06E6">
        <w:rPr>
          <w:rFonts w:ascii="Simplified Arabic" w:eastAsia="Times New Roman" w:hAnsi="Simplified Arabic" w:cs="Simplified Arabic"/>
          <w:color w:val="000000"/>
          <w:sz w:val="32"/>
          <w:szCs w:val="32"/>
          <w:rtl/>
        </w:rPr>
        <w:t xml:space="preserve">ومن الواضح أن القديس كيرلس أيضاً يتكلم عن استقبال الروح القدس للطاقة من الآب والابن وأشار </w:t>
      </w:r>
      <w:r w:rsidR="006D56D7">
        <w:rPr>
          <w:rFonts w:ascii="Simplified Arabic" w:eastAsia="Times New Roman" w:hAnsi="Simplified Arabic" w:cs="Simplified Arabic" w:hint="cs"/>
          <w:color w:val="000000"/>
          <w:sz w:val="32"/>
          <w:szCs w:val="32"/>
          <w:rtl/>
        </w:rPr>
        <w:t>إ</w:t>
      </w:r>
      <w:r w:rsidRPr="00AC06E6">
        <w:rPr>
          <w:rFonts w:ascii="Simplified Arabic" w:eastAsia="Times New Roman" w:hAnsi="Simplified Arabic" w:cs="Simplified Arabic"/>
          <w:color w:val="000000"/>
          <w:sz w:val="32"/>
          <w:szCs w:val="32"/>
          <w:rtl/>
        </w:rPr>
        <w:t xml:space="preserve">لى المعرفة والقدرة </w:t>
      </w:r>
      <w:r w:rsidRPr="00AC06E6">
        <w:rPr>
          <w:rFonts w:ascii="Simplified Arabic" w:eastAsia="Times New Roman" w:hAnsi="Simplified Arabic" w:cs="Simplified Arabic"/>
          <w:color w:val="000000"/>
          <w:sz w:val="26"/>
          <w:szCs w:val="26"/>
        </w:rPr>
        <w:t>Knowledge and Power</w:t>
      </w:r>
      <w:r w:rsidRPr="00AC06E6">
        <w:rPr>
          <w:rFonts w:ascii="Simplified Arabic" w:eastAsia="Times New Roman" w:hAnsi="Simplified Arabic" w:cs="Simplified Arabic"/>
          <w:color w:val="000000"/>
          <w:sz w:val="32"/>
          <w:szCs w:val="32"/>
          <w:rtl/>
          <w:lang w:bidi="ar-EG"/>
        </w:rPr>
        <w:t xml:space="preserve"> </w:t>
      </w:r>
      <w:r w:rsidR="006D56D7">
        <w:rPr>
          <w:rFonts w:ascii="Simplified Arabic" w:eastAsia="Times New Roman" w:hAnsi="Simplified Arabic" w:cs="Simplified Arabic"/>
          <w:color w:val="000000"/>
          <w:sz w:val="32"/>
          <w:szCs w:val="32"/>
          <w:rtl/>
          <w:lang w:bidi="ar-EG"/>
        </w:rPr>
        <w:t>مثل قول ال</w:t>
      </w:r>
      <w:r w:rsidR="006D56D7">
        <w:rPr>
          <w:rFonts w:ascii="Simplified Arabic" w:eastAsia="Times New Roman" w:hAnsi="Simplified Arabic" w:cs="Simplified Arabic" w:hint="cs"/>
          <w:color w:val="000000"/>
          <w:sz w:val="32"/>
          <w:szCs w:val="32"/>
          <w:rtl/>
          <w:lang w:bidi="ar-EG"/>
        </w:rPr>
        <w:t>سيد المسيح</w:t>
      </w:r>
      <w:r w:rsidR="00CC618D">
        <w:rPr>
          <w:rFonts w:ascii="Simplified Arabic" w:eastAsia="Times New Roman" w:hAnsi="Simplified Arabic" w:cs="Simplified Arabic" w:hint="cs"/>
          <w:color w:val="000000"/>
          <w:sz w:val="32"/>
          <w:szCs w:val="32"/>
          <w:rtl/>
          <w:lang w:bidi="ar-EG"/>
        </w:rPr>
        <w:t xml:space="preserve"> عن الروح القدس</w:t>
      </w:r>
      <w:r w:rsidR="0010228F" w:rsidRPr="00AC06E6">
        <w:rPr>
          <w:rFonts w:ascii="Simplified Arabic" w:eastAsia="Times New Roman" w:hAnsi="Simplified Arabic" w:cs="Simplified Arabic"/>
          <w:color w:val="000000"/>
          <w:sz w:val="32"/>
          <w:szCs w:val="32"/>
          <w:rtl/>
          <w:lang w:bidi="ar-EG"/>
        </w:rPr>
        <w:t xml:space="preserve"> "</w:t>
      </w:r>
      <w:r w:rsidR="0010228F" w:rsidRPr="00AC06E6">
        <w:rPr>
          <w:rFonts w:ascii="Simplified Arabic" w:hAnsi="Simplified Arabic" w:cs="Simplified Arabic"/>
          <w:color w:val="000000"/>
          <w:sz w:val="32"/>
          <w:szCs w:val="32"/>
          <w:rtl/>
          <w:lang w:bidi="ar-EG"/>
        </w:rPr>
        <w:t xml:space="preserve">يُرْشِدُكُمْ إِلَى جَمِيعِ الْحَقِّ" (يو16: 13). </w:t>
      </w:r>
      <w:r w:rsidRPr="00AC06E6">
        <w:rPr>
          <w:rFonts w:ascii="Simplified Arabic" w:eastAsia="Times New Roman" w:hAnsi="Simplified Arabic" w:cs="Simplified Arabic"/>
          <w:color w:val="000000"/>
          <w:sz w:val="32"/>
          <w:szCs w:val="32"/>
          <w:rtl/>
          <w:lang w:bidi="ar-EG"/>
        </w:rPr>
        <w:t>وهذه ليست أنه يستقبل الجوهر الإلهى أو الطبيعة الإلهية من الآب والابن</w:t>
      </w:r>
      <w:r w:rsidR="0010228F" w:rsidRPr="00AC06E6">
        <w:rPr>
          <w:rFonts w:ascii="Simplified Arabic" w:eastAsia="Times New Roman" w:hAnsi="Simplified Arabic" w:cs="Simplified Arabic"/>
          <w:color w:val="000000"/>
          <w:sz w:val="32"/>
          <w:szCs w:val="32"/>
          <w:rtl/>
          <w:lang w:bidi="ar-EG"/>
        </w:rPr>
        <w:t xml:space="preserve">. </w:t>
      </w:r>
    </w:p>
    <w:p w:rsidR="0010228F" w:rsidRDefault="0010228F" w:rsidP="00887C47">
      <w:pPr>
        <w:autoSpaceDE w:val="0"/>
        <w:autoSpaceDN w:val="0"/>
        <w:bidi/>
        <w:adjustRightInd w:val="0"/>
        <w:spacing w:after="0" w:line="240" w:lineRule="auto"/>
        <w:jc w:val="both"/>
        <w:rPr>
          <w:rFonts w:ascii="Simplified Arabic" w:eastAsia="Times New Roman" w:hAnsi="Simplified Arabic" w:cs="Simplified Arabic"/>
          <w:color w:val="000000"/>
          <w:sz w:val="32"/>
          <w:szCs w:val="32"/>
          <w:rtl/>
          <w:lang w:bidi="ar-EG"/>
        </w:rPr>
      </w:pPr>
      <w:r w:rsidRPr="00AC06E6">
        <w:rPr>
          <w:rFonts w:ascii="Simplified Arabic" w:eastAsia="Times New Roman" w:hAnsi="Simplified Arabic" w:cs="Simplified Arabic"/>
          <w:color w:val="000000"/>
          <w:sz w:val="32"/>
          <w:szCs w:val="32"/>
          <w:rtl/>
          <w:lang w:bidi="ar-EG"/>
        </w:rPr>
        <w:t xml:space="preserve">لذلك </w:t>
      </w:r>
      <w:r w:rsidR="0026446D">
        <w:rPr>
          <w:rFonts w:ascii="Simplified Arabic" w:eastAsia="Times New Roman" w:hAnsi="Simplified Arabic" w:cs="Simplified Arabic" w:hint="cs"/>
          <w:color w:val="000000"/>
          <w:sz w:val="32"/>
          <w:szCs w:val="32"/>
          <w:rtl/>
          <w:lang w:bidi="ar-EG"/>
        </w:rPr>
        <w:t xml:space="preserve">فنحن نؤمن </w:t>
      </w:r>
      <w:r w:rsidRPr="00AC06E6">
        <w:rPr>
          <w:rFonts w:ascii="Simplified Arabic" w:eastAsia="Times New Roman" w:hAnsi="Simplified Arabic" w:cs="Simplified Arabic"/>
          <w:color w:val="000000"/>
          <w:sz w:val="32"/>
          <w:szCs w:val="32"/>
          <w:rtl/>
          <w:lang w:bidi="ar-EG"/>
        </w:rPr>
        <w:t>بإنبثاق الروح القديس من الآب وحده ولكن نعلم أن القديسين قد تكلموا عن الطاقة الإلهية وليس الجوهر أنه صادر من الآب من خلال الابن فى الروح القدس ولا يجوز الخلط بين الانبثاق ال</w:t>
      </w:r>
      <w:r w:rsidR="00614D6D">
        <w:rPr>
          <w:rFonts w:ascii="Simplified Arabic" w:eastAsia="Times New Roman" w:hAnsi="Simplified Arabic" w:cs="Simplified Arabic" w:hint="cs"/>
          <w:color w:val="000000"/>
          <w:sz w:val="32"/>
          <w:szCs w:val="32"/>
          <w:rtl/>
          <w:lang w:bidi="ar-EG"/>
        </w:rPr>
        <w:t>أ</w:t>
      </w:r>
      <w:r w:rsidRPr="00AC06E6">
        <w:rPr>
          <w:rFonts w:ascii="Simplified Arabic" w:eastAsia="Times New Roman" w:hAnsi="Simplified Arabic" w:cs="Simplified Arabic"/>
          <w:color w:val="000000"/>
          <w:sz w:val="32"/>
          <w:szCs w:val="32"/>
          <w:rtl/>
          <w:lang w:bidi="ar-EG"/>
        </w:rPr>
        <w:t>زلى والنعمة الممنوحة فى إرسال الروح القدس للكنيسة فى الزمن بداية من يوم الخمسين.</w:t>
      </w:r>
    </w:p>
    <w:p w:rsidR="00AC06E6" w:rsidRPr="00AC06E6" w:rsidRDefault="00AC06E6" w:rsidP="00AC06E6">
      <w:pPr>
        <w:autoSpaceDE w:val="0"/>
        <w:autoSpaceDN w:val="0"/>
        <w:bidi/>
        <w:adjustRightInd w:val="0"/>
        <w:spacing w:after="0" w:line="240" w:lineRule="auto"/>
        <w:jc w:val="both"/>
        <w:rPr>
          <w:rFonts w:ascii="Simplified Arabic" w:eastAsia="Times New Roman" w:hAnsi="Simplified Arabic" w:cs="Simplified Arabic"/>
          <w:color w:val="000000"/>
          <w:sz w:val="32"/>
          <w:szCs w:val="32"/>
          <w:rtl/>
          <w:lang w:bidi="ar-EG"/>
        </w:rPr>
      </w:pPr>
    </w:p>
    <w:p w:rsidR="005F5416" w:rsidRPr="008B2BE0" w:rsidRDefault="008B2BE0" w:rsidP="008B2BE0">
      <w:pPr>
        <w:autoSpaceDE w:val="0"/>
        <w:autoSpaceDN w:val="0"/>
        <w:adjustRightInd w:val="0"/>
        <w:spacing w:after="0" w:line="240" w:lineRule="auto"/>
        <w:ind w:left="1080"/>
        <w:jc w:val="center"/>
        <w:rPr>
          <w:rFonts w:ascii="Simplified Arabic" w:hAnsi="Simplified Arabic" w:cs="Simplified Arabic"/>
          <w:b/>
          <w:bCs/>
          <w:color w:val="000000"/>
          <w:sz w:val="40"/>
          <w:szCs w:val="40"/>
          <w:rtl/>
          <w:lang w:bidi="ar-EG"/>
        </w:rPr>
      </w:pPr>
      <w:r w:rsidRPr="008B2BE0">
        <w:rPr>
          <w:rFonts w:ascii="Simplified Arabic" w:hAnsi="Simplified Arabic" w:cs="Simplified Arabic" w:hint="cs"/>
          <w:b/>
          <w:bCs/>
          <w:color w:val="000000"/>
          <w:sz w:val="40"/>
          <w:szCs w:val="40"/>
          <w:rtl/>
          <w:lang w:bidi="ar-EG"/>
        </w:rPr>
        <w:t>*   *   *</w:t>
      </w:r>
    </w:p>
    <w:p w:rsidR="00F01735" w:rsidRDefault="00F01735" w:rsidP="00B109D3">
      <w:pPr>
        <w:autoSpaceDE w:val="0"/>
        <w:autoSpaceDN w:val="0"/>
        <w:bidi/>
        <w:adjustRightInd w:val="0"/>
        <w:spacing w:after="0" w:line="240" w:lineRule="auto"/>
        <w:jc w:val="both"/>
        <w:rPr>
          <w:rFonts w:ascii="Simplified Arabic" w:hAnsi="Simplified Arabic" w:cs="Simplified Arabic"/>
          <w:color w:val="000000"/>
          <w:sz w:val="32"/>
          <w:szCs w:val="32"/>
          <w:rtl/>
          <w:lang w:bidi="ar-EG"/>
        </w:rPr>
      </w:pPr>
      <w:r>
        <w:rPr>
          <w:rFonts w:ascii="Simplified Arabic" w:hAnsi="Simplified Arabic" w:cs="Simplified Arabic" w:hint="cs"/>
          <w:color w:val="000000"/>
          <w:sz w:val="32"/>
          <w:szCs w:val="32"/>
          <w:rtl/>
          <w:lang w:bidi="ar-EG"/>
        </w:rPr>
        <w:t>وقد أيّد الآباء المطارنة والأساقفة الحاضرون فى سيمينار يوم 15 نوفمبر 2004 فى دير الأنبا بيشوى بوادى النطرون تعليم قداسة البابا شنودة الثالث المنشور فى مجلة الكرازة فى 22 أكتوبر عام 2004 وهو خاص بالرد على تأليه الإنسان</w:t>
      </w:r>
      <w:r w:rsidR="00B109D3">
        <w:rPr>
          <w:rFonts w:ascii="Simplified Arabic" w:hAnsi="Simplified Arabic" w:cs="Simplified Arabic" w:hint="cs"/>
          <w:color w:val="000000"/>
          <w:sz w:val="32"/>
          <w:szCs w:val="32"/>
          <w:rtl/>
          <w:lang w:bidi="ar-EG"/>
        </w:rPr>
        <w:t xml:space="preserve"> (مرفق)</w:t>
      </w:r>
      <w:r>
        <w:rPr>
          <w:rFonts w:ascii="Simplified Arabic" w:hAnsi="Simplified Arabic" w:cs="Simplified Arabic" w:hint="cs"/>
          <w:color w:val="000000"/>
          <w:sz w:val="32"/>
          <w:szCs w:val="32"/>
          <w:rtl/>
          <w:lang w:bidi="ar-EG"/>
        </w:rPr>
        <w:t>.</w:t>
      </w:r>
    </w:p>
    <w:p w:rsidR="00BD44B4" w:rsidRDefault="00F01735" w:rsidP="007C17EF">
      <w:pPr>
        <w:autoSpaceDE w:val="0"/>
        <w:autoSpaceDN w:val="0"/>
        <w:bidi/>
        <w:adjustRightInd w:val="0"/>
        <w:spacing w:after="0" w:line="240" w:lineRule="auto"/>
        <w:jc w:val="both"/>
        <w:rPr>
          <w:rFonts w:ascii="Simplified Arabic" w:hAnsi="Simplified Arabic" w:cs="Simplified Arabic"/>
          <w:b/>
          <w:bCs/>
          <w:sz w:val="32"/>
          <w:szCs w:val="32"/>
          <w:rtl/>
          <w:lang w:bidi="ar-EG"/>
        </w:rPr>
      </w:pPr>
      <w:r w:rsidRPr="00B109D3">
        <w:rPr>
          <w:rFonts w:ascii="Simplified Arabic" w:hAnsi="Simplified Arabic" w:cs="Simplified Arabic" w:hint="cs"/>
          <w:b/>
          <w:bCs/>
          <w:color w:val="000000"/>
          <w:sz w:val="32"/>
          <w:szCs w:val="32"/>
          <w:rtl/>
          <w:lang w:bidi="ar-EG"/>
        </w:rPr>
        <w:t>كيف يجرؤ كاتب هذا المقال أن يدين البابا شنودة الثالث القديس ومعلِّم الأجيال وكأنه لن ينل غفراناً فى الأبدية! احترسوا من غضب السماء ومن ال</w:t>
      </w:r>
      <w:r w:rsidR="00B109D3">
        <w:rPr>
          <w:rFonts w:ascii="Simplified Arabic" w:hAnsi="Simplified Arabic" w:cs="Simplified Arabic" w:hint="cs"/>
          <w:b/>
          <w:bCs/>
          <w:color w:val="000000"/>
          <w:sz w:val="32"/>
          <w:szCs w:val="32"/>
          <w:rtl/>
          <w:lang w:bidi="ar-EG"/>
        </w:rPr>
        <w:t>إ</w:t>
      </w:r>
      <w:r w:rsidRPr="00B109D3">
        <w:rPr>
          <w:rFonts w:ascii="Simplified Arabic" w:hAnsi="Simplified Arabic" w:cs="Simplified Arabic" w:hint="cs"/>
          <w:b/>
          <w:bCs/>
          <w:color w:val="000000"/>
          <w:sz w:val="32"/>
          <w:szCs w:val="32"/>
          <w:rtl/>
          <w:lang w:bidi="ar-EG"/>
        </w:rPr>
        <w:t>فتراء على القديسين أيها الخارجون عن عقيدة الكنيسة المستقيمة.</w:t>
      </w:r>
    </w:p>
    <w:sectPr w:rsidR="00BD44B4" w:rsidSect="00BD44B4">
      <w:footerReference w:type="default" r:id="rId9"/>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315B" w:rsidRDefault="00B9315B" w:rsidP="00495024">
      <w:pPr>
        <w:spacing w:after="0" w:line="240" w:lineRule="auto"/>
      </w:pPr>
      <w:r>
        <w:separator/>
      </w:r>
    </w:p>
  </w:endnote>
  <w:endnote w:type="continuationSeparator" w:id="0">
    <w:p w:rsidR="00B9315B" w:rsidRDefault="00B9315B" w:rsidP="004950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Bwgrkl">
    <w:panose1 w:val="00000000000000000000"/>
    <w:charset w:val="00"/>
    <w:family w:val="auto"/>
    <w:pitch w:val="variable"/>
    <w:sig w:usb0="A0000027" w:usb1="0000000A" w:usb2="00000000" w:usb3="00000000" w:csb0="00000111" w:csb1="00000000"/>
  </w:font>
  <w:font w:name="TimesNewRomanPS-BoldMT">
    <w:panose1 w:val="00000000000000000000"/>
    <w:charset w:val="B2"/>
    <w:family w:val="auto"/>
    <w:notTrueType/>
    <w:pitch w:val="default"/>
    <w:sig w:usb0="00002001" w:usb1="00000000" w:usb2="00000000" w:usb3="00000000" w:csb0="00000040" w:csb1="00000000"/>
  </w:font>
  <w:font w:name="TimesNewRomanPSMT">
    <w:panose1 w:val="00000000000000000000"/>
    <w:charset w:val="B2"/>
    <w:family w:val="auto"/>
    <w:notTrueType/>
    <w:pitch w:val="default"/>
    <w:sig w:usb0="00002001" w:usb1="00000000" w:usb2="00000000" w:usb3="00000000" w:csb0="00000040" w:csb1="00000000"/>
  </w:font>
  <w:font w:name="Verdana">
    <w:panose1 w:val="020B0604030504040204"/>
    <w:charset w:val="00"/>
    <w:family w:val="swiss"/>
    <w:pitch w:val="variable"/>
    <w:sig w:usb0="A10006FF" w:usb1="4000205B" w:usb2="00000010" w:usb3="00000000" w:csb0="0000019F" w:csb1="00000000"/>
  </w:font>
  <w:font w:name="Bwgrkn">
    <w:panose1 w:val="00000000000000000000"/>
    <w:charset w:val="00"/>
    <w:family w:val="auto"/>
    <w:pitch w:val="variable"/>
    <w:sig w:usb0="00000003" w:usb1="00000000" w:usb2="00000000" w:usb3="00000000" w:csb0="00000001" w:csb1="00000000"/>
  </w:font>
  <w:font w:name="Greek">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677425852"/>
      <w:docPartObj>
        <w:docPartGallery w:val="Page Numbers (Bottom of Page)"/>
        <w:docPartUnique/>
      </w:docPartObj>
    </w:sdtPr>
    <w:sdtEndPr>
      <w:rPr>
        <w:noProof/>
      </w:rPr>
    </w:sdtEndPr>
    <w:sdtContent>
      <w:p w:rsidR="005F5416" w:rsidRDefault="005F5416" w:rsidP="00932A01">
        <w:pPr>
          <w:pStyle w:val="Footer"/>
          <w:bidi/>
          <w:jc w:val="center"/>
        </w:pPr>
        <w:r>
          <w:fldChar w:fldCharType="begin"/>
        </w:r>
        <w:r>
          <w:instrText xml:space="preserve"> PAGE   \* MERGEFORMAT </w:instrText>
        </w:r>
        <w:r>
          <w:fldChar w:fldCharType="separate"/>
        </w:r>
        <w:r w:rsidR="009F5184">
          <w:rPr>
            <w:noProof/>
            <w:rtl/>
          </w:rPr>
          <w:t>1</w:t>
        </w:r>
        <w:r>
          <w:rPr>
            <w:noProof/>
          </w:rPr>
          <w:fldChar w:fldCharType="end"/>
        </w:r>
      </w:p>
    </w:sdtContent>
  </w:sdt>
  <w:p w:rsidR="005F5416" w:rsidRDefault="005F54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315B" w:rsidRDefault="00B9315B" w:rsidP="00495024">
      <w:pPr>
        <w:spacing w:after="0" w:line="240" w:lineRule="auto"/>
      </w:pPr>
      <w:r>
        <w:separator/>
      </w:r>
    </w:p>
  </w:footnote>
  <w:footnote w:type="continuationSeparator" w:id="0">
    <w:p w:rsidR="00B9315B" w:rsidRDefault="00B9315B" w:rsidP="00495024">
      <w:pPr>
        <w:spacing w:after="0" w:line="240" w:lineRule="auto"/>
      </w:pPr>
      <w:r>
        <w:continuationSeparator/>
      </w:r>
    </w:p>
  </w:footnote>
  <w:footnote w:id="1">
    <w:p w:rsidR="005F5416" w:rsidRDefault="005F5416" w:rsidP="00E96A70">
      <w:pPr>
        <w:pStyle w:val="FootnoteText"/>
        <w:bidi w:val="0"/>
      </w:pPr>
      <w:r>
        <w:rPr>
          <w:rStyle w:val="FootnoteReference"/>
        </w:rPr>
        <w:footnoteRef/>
      </w:r>
      <w:r>
        <w:t xml:space="preserve"> N&amp;PN Fathers, series 2, vol. VII,</w:t>
      </w:r>
      <w:r>
        <w:rPr>
          <w:rtl/>
        </w:rPr>
        <w:t xml:space="preserve"> </w:t>
      </w:r>
      <w:r>
        <w:t xml:space="preserve">Cyril of Jerusalem, Catechetical Lectures, Lecture 21, </w:t>
      </w:r>
      <w:r w:rsidRPr="003C6FB2">
        <w:rPr>
          <w:i/>
          <w:iCs/>
        </w:rPr>
        <w:t>(On the Mysteries III) On Chrism,</w:t>
      </w:r>
      <w:r>
        <w:t xml:space="preserve"> par 3, Eerdmans Publishing Company, Grand Rapids, Michigan</w:t>
      </w:r>
      <w:r w:rsidR="00157B44">
        <w:t xml:space="preserve"> 1978</w:t>
      </w:r>
      <w:r>
        <w:t>, p. 150.</w:t>
      </w:r>
    </w:p>
  </w:footnote>
  <w:footnote w:id="2">
    <w:p w:rsidR="005F5416" w:rsidRDefault="005F5416" w:rsidP="00A47A34">
      <w:pPr>
        <w:pStyle w:val="FootnoteText"/>
        <w:bidi w:val="0"/>
      </w:pPr>
      <w:r>
        <w:rPr>
          <w:rStyle w:val="FootnoteReference"/>
        </w:rPr>
        <w:footnoteRef/>
      </w:r>
      <w:r>
        <w:rPr>
          <w:rtl/>
        </w:rPr>
        <w:t xml:space="preserve"> </w:t>
      </w:r>
      <w:proofErr w:type="spellStart"/>
      <w:r>
        <w:t>Migne</w:t>
      </w:r>
      <w:proofErr w:type="spellEnd"/>
      <w:r>
        <w:t xml:space="preserve">, J.P., </w:t>
      </w:r>
      <w:proofErr w:type="spellStart"/>
      <w:r w:rsidRPr="003C6FB2">
        <w:rPr>
          <w:i/>
          <w:iCs/>
        </w:rPr>
        <w:t>Patrologia</w:t>
      </w:r>
      <w:proofErr w:type="spellEnd"/>
      <w:r w:rsidRPr="003C6FB2">
        <w:rPr>
          <w:i/>
          <w:iCs/>
        </w:rPr>
        <w:t xml:space="preserve"> </w:t>
      </w:r>
      <w:proofErr w:type="spellStart"/>
      <w:r w:rsidRPr="003C6FB2">
        <w:rPr>
          <w:i/>
          <w:iCs/>
        </w:rPr>
        <w:t>Graeca</w:t>
      </w:r>
      <w:proofErr w:type="spellEnd"/>
      <w:r>
        <w:t xml:space="preserve"> 33, Athens 2003, p. 1002.</w:t>
      </w:r>
    </w:p>
  </w:footnote>
  <w:footnote w:id="3">
    <w:p w:rsidR="005F5416" w:rsidRDefault="005F5416" w:rsidP="003C6FB2">
      <w:pPr>
        <w:pStyle w:val="FootnoteText"/>
        <w:bidi w:val="0"/>
      </w:pPr>
      <w:r>
        <w:rPr>
          <w:rStyle w:val="FootnoteReference"/>
        </w:rPr>
        <w:footnoteRef/>
      </w:r>
      <w:r>
        <w:t xml:space="preserve"> </w:t>
      </w:r>
      <w:r w:rsidRPr="003C6FB2">
        <w:rPr>
          <w:i/>
          <w:iCs/>
        </w:rPr>
        <w:t>A Lexicon abridged from Liddell and Scott’s Greek-English Lexicon</w:t>
      </w:r>
      <w:r>
        <w:t>, Oxford at the Clarendon Press, 1996, p. 315.</w:t>
      </w:r>
    </w:p>
  </w:footnote>
  <w:footnote w:id="4">
    <w:p w:rsidR="005F5416" w:rsidRDefault="005F5416" w:rsidP="00FE2E97">
      <w:pPr>
        <w:pStyle w:val="FootnoteText"/>
        <w:bidi w:val="0"/>
      </w:pPr>
      <w:r>
        <w:rPr>
          <w:rStyle w:val="FootnoteReference"/>
        </w:rPr>
        <w:footnoteRef/>
      </w:r>
      <w:r w:rsidRPr="003C6FB2">
        <w:rPr>
          <w:i/>
          <w:iCs/>
        </w:rPr>
        <w:t>The New Analytical Greek Lexicon</w:t>
      </w:r>
      <w:r>
        <w:t>, Hendrickson Publishers, 1996, p. 143.</w:t>
      </w:r>
      <w:r>
        <w:rPr>
          <w:rtl/>
        </w:rPr>
        <w:t xml:space="preserve"> </w:t>
      </w:r>
    </w:p>
  </w:footnote>
  <w:footnote w:id="5">
    <w:p w:rsidR="00552E38" w:rsidRDefault="00552E38" w:rsidP="00552E38">
      <w:pPr>
        <w:pStyle w:val="FootnoteText"/>
        <w:bidi w:val="0"/>
      </w:pPr>
      <w:r>
        <w:rPr>
          <w:rStyle w:val="FootnoteReference"/>
        </w:rPr>
        <w:footnoteRef/>
      </w:r>
      <w:r>
        <w:rPr>
          <w:rtl/>
        </w:rPr>
        <w:t xml:space="preserve"> </w:t>
      </w:r>
      <w:proofErr w:type="gramStart"/>
      <w:r>
        <w:t>Ibid.,</w:t>
      </w:r>
      <w:proofErr w:type="gramEnd"/>
      <w:r>
        <w:t xml:space="preserve"> p. 80.</w:t>
      </w:r>
    </w:p>
  </w:footnote>
  <w:footnote w:id="6">
    <w:p w:rsidR="005F5416" w:rsidRDefault="005F5416" w:rsidP="00A57B1E">
      <w:pPr>
        <w:pStyle w:val="FootnoteText"/>
        <w:bidi w:val="0"/>
      </w:pPr>
      <w:r>
        <w:rPr>
          <w:rStyle w:val="FootnoteReference"/>
        </w:rPr>
        <w:footnoteRef/>
      </w:r>
      <w:r>
        <w:rPr>
          <w:rtl/>
        </w:rPr>
        <w:t xml:space="preserve"> </w:t>
      </w:r>
      <w:r>
        <w:t xml:space="preserve"> PG 73, p. 760.</w:t>
      </w:r>
    </w:p>
  </w:footnote>
  <w:footnote w:id="7">
    <w:p w:rsidR="005F5416" w:rsidRDefault="005F5416" w:rsidP="00A57B1E">
      <w:pPr>
        <w:pStyle w:val="FootnoteText"/>
        <w:bidi w:val="0"/>
      </w:pPr>
      <w:r>
        <w:rPr>
          <w:rStyle w:val="FootnoteReference"/>
        </w:rPr>
        <w:footnoteRef/>
      </w:r>
      <w:r>
        <w:rPr>
          <w:rtl/>
        </w:rPr>
        <w:t xml:space="preserve"> </w:t>
      </w:r>
      <w:r>
        <w:t xml:space="preserve"> Pusey, </w:t>
      </w:r>
      <w:r w:rsidRPr="00A57B1E">
        <w:rPr>
          <w:i/>
          <w:iCs/>
        </w:rPr>
        <w:t>The Commentary on the Gospel of St. John</w:t>
      </w:r>
      <w:r>
        <w:t>, Part 1, The Oriental Orthodox Library, England 2006, Book 5, verse 39, p.497.</w:t>
      </w:r>
    </w:p>
  </w:footnote>
  <w:footnote w:id="8">
    <w:p w:rsidR="005F5416" w:rsidRDefault="005F5416" w:rsidP="00730556">
      <w:pPr>
        <w:pStyle w:val="FootnoteText"/>
        <w:bidi w:val="0"/>
      </w:pPr>
      <w:r>
        <w:rPr>
          <w:rStyle w:val="FootnoteReference"/>
        </w:rPr>
        <w:footnoteRef/>
      </w:r>
      <w:r>
        <w:rPr>
          <w:rtl/>
        </w:rPr>
        <w:t xml:space="preserve"> </w:t>
      </w:r>
      <w:r>
        <w:t xml:space="preserve"> PG 74, p. 185.</w:t>
      </w:r>
    </w:p>
  </w:footnote>
  <w:footnote w:id="9">
    <w:p w:rsidR="005F5416" w:rsidRDefault="005F5416" w:rsidP="003F3319">
      <w:pPr>
        <w:pStyle w:val="FootnoteText"/>
        <w:bidi w:val="0"/>
      </w:pPr>
      <w:r>
        <w:rPr>
          <w:rStyle w:val="FootnoteReference"/>
        </w:rPr>
        <w:footnoteRef/>
      </w:r>
      <w:r>
        <w:rPr>
          <w:rtl/>
        </w:rPr>
        <w:t xml:space="preserve"> </w:t>
      </w:r>
      <w:r>
        <w:t xml:space="preserve"> </w:t>
      </w:r>
      <w:proofErr w:type="spellStart"/>
      <w:r>
        <w:t>Liddon</w:t>
      </w:r>
      <w:proofErr w:type="spellEnd"/>
      <w:r>
        <w:t xml:space="preserve">, </w:t>
      </w:r>
      <w:proofErr w:type="gramStart"/>
      <w:r w:rsidRPr="00A57B1E">
        <w:rPr>
          <w:i/>
          <w:iCs/>
        </w:rPr>
        <w:t>The</w:t>
      </w:r>
      <w:proofErr w:type="gramEnd"/>
      <w:r w:rsidRPr="00A57B1E">
        <w:rPr>
          <w:i/>
          <w:iCs/>
        </w:rPr>
        <w:t xml:space="preserve"> Commentary on the Gospel of St. John</w:t>
      </w:r>
      <w:r>
        <w:t>, Part II, The Oriental Orthodox Library 2006, Book IX, p. 224.</w:t>
      </w:r>
    </w:p>
  </w:footnote>
  <w:footnote w:id="10">
    <w:p w:rsidR="005F5416" w:rsidRDefault="005F5416" w:rsidP="00730556">
      <w:pPr>
        <w:pStyle w:val="FootnoteText"/>
        <w:bidi w:val="0"/>
      </w:pPr>
      <w:r>
        <w:rPr>
          <w:rStyle w:val="FootnoteReference"/>
        </w:rPr>
        <w:footnoteRef/>
      </w:r>
      <w:r>
        <w:rPr>
          <w:rtl/>
        </w:rPr>
        <w:t xml:space="preserve"> </w:t>
      </w:r>
      <w:r>
        <w:t xml:space="preserve"> PG 74, p. 260.</w:t>
      </w:r>
    </w:p>
  </w:footnote>
  <w:footnote w:id="11">
    <w:p w:rsidR="005F5416" w:rsidRDefault="005F5416" w:rsidP="002415B4">
      <w:pPr>
        <w:pStyle w:val="FootnoteText"/>
        <w:bidi w:val="0"/>
      </w:pPr>
      <w:r>
        <w:rPr>
          <w:rStyle w:val="FootnoteReference"/>
        </w:rPr>
        <w:footnoteRef/>
      </w:r>
      <w:r>
        <w:rPr>
          <w:rtl/>
        </w:rPr>
        <w:t xml:space="preserve"> </w:t>
      </w:r>
      <w:r>
        <w:t xml:space="preserve"> </w:t>
      </w:r>
      <w:proofErr w:type="spellStart"/>
      <w:r>
        <w:t>Liddon</w:t>
      </w:r>
      <w:proofErr w:type="spellEnd"/>
      <w:r>
        <w:t xml:space="preserve">, </w:t>
      </w:r>
      <w:proofErr w:type="gramStart"/>
      <w:r w:rsidRPr="00A57B1E">
        <w:rPr>
          <w:i/>
          <w:iCs/>
        </w:rPr>
        <w:t>The</w:t>
      </w:r>
      <w:proofErr w:type="gramEnd"/>
      <w:r w:rsidRPr="00A57B1E">
        <w:rPr>
          <w:i/>
          <w:iCs/>
        </w:rPr>
        <w:t xml:space="preserve"> Commentary on the Gospel of St. John</w:t>
      </w:r>
      <w:r>
        <w:t>, Part II, The Oriental Orthodox Library 2006, Book IX, p. 278.</w:t>
      </w:r>
    </w:p>
  </w:footnote>
  <w:footnote w:id="12">
    <w:p w:rsidR="005F5416" w:rsidRDefault="005F5416" w:rsidP="00730556">
      <w:pPr>
        <w:pStyle w:val="FootnoteText"/>
        <w:bidi w:val="0"/>
      </w:pPr>
      <w:r>
        <w:rPr>
          <w:rStyle w:val="FootnoteReference"/>
        </w:rPr>
        <w:footnoteRef/>
      </w:r>
      <w:r>
        <w:rPr>
          <w:rtl/>
        </w:rPr>
        <w:t xml:space="preserve"> </w:t>
      </w:r>
      <w:r>
        <w:t xml:space="preserve"> PG 74, p. 280.</w:t>
      </w:r>
    </w:p>
  </w:footnote>
  <w:footnote w:id="13">
    <w:p w:rsidR="005F5416" w:rsidRDefault="005F5416" w:rsidP="005E6812">
      <w:pPr>
        <w:pStyle w:val="FootnoteText"/>
        <w:bidi w:val="0"/>
      </w:pPr>
      <w:r>
        <w:rPr>
          <w:rStyle w:val="FootnoteReference"/>
        </w:rPr>
        <w:footnoteRef/>
      </w:r>
      <w:r>
        <w:rPr>
          <w:rtl/>
        </w:rPr>
        <w:t xml:space="preserve"> </w:t>
      </w:r>
      <w:proofErr w:type="spellStart"/>
      <w:r>
        <w:t>Liddon</w:t>
      </w:r>
      <w:proofErr w:type="spellEnd"/>
      <w:r>
        <w:t xml:space="preserve">, </w:t>
      </w:r>
      <w:proofErr w:type="gramStart"/>
      <w:r w:rsidRPr="00A57B1E">
        <w:rPr>
          <w:i/>
          <w:iCs/>
        </w:rPr>
        <w:t>The</w:t>
      </w:r>
      <w:proofErr w:type="gramEnd"/>
      <w:r w:rsidRPr="00A57B1E">
        <w:rPr>
          <w:i/>
          <w:iCs/>
        </w:rPr>
        <w:t xml:space="preserve"> Commentary on the Gospel of St. John</w:t>
      </w:r>
      <w:r>
        <w:t>, Part II, The Oriental Orthodox Library 2006, Book IX, p. 292.</w:t>
      </w:r>
    </w:p>
  </w:footnote>
  <w:footnote w:id="14">
    <w:p w:rsidR="005F5416" w:rsidRDefault="005F5416" w:rsidP="00BD3A6A">
      <w:pPr>
        <w:pStyle w:val="FootnoteText"/>
        <w:bidi w:val="0"/>
      </w:pPr>
      <w:r>
        <w:rPr>
          <w:rStyle w:val="FootnoteReference"/>
        </w:rPr>
        <w:footnoteRef/>
      </w:r>
      <w:r>
        <w:rPr>
          <w:rtl/>
        </w:rPr>
        <w:t xml:space="preserve"> </w:t>
      </w:r>
      <w:proofErr w:type="gramStart"/>
      <w:r>
        <w:t>PG 74 p. 453.</w:t>
      </w:r>
      <w:proofErr w:type="gramEnd"/>
    </w:p>
  </w:footnote>
  <w:footnote w:id="15">
    <w:p w:rsidR="005F5416" w:rsidRDefault="005F5416" w:rsidP="001F67B2">
      <w:pPr>
        <w:pStyle w:val="FootnoteText"/>
        <w:bidi w:val="0"/>
      </w:pPr>
      <w:r>
        <w:rPr>
          <w:rStyle w:val="FootnoteReference"/>
        </w:rPr>
        <w:footnoteRef/>
      </w:r>
      <w:r>
        <w:rPr>
          <w:rtl/>
        </w:rPr>
        <w:t xml:space="preserve"> </w:t>
      </w:r>
      <w:proofErr w:type="spellStart"/>
      <w:r>
        <w:t>Liddon</w:t>
      </w:r>
      <w:proofErr w:type="spellEnd"/>
      <w:r>
        <w:t xml:space="preserve">, </w:t>
      </w:r>
      <w:proofErr w:type="gramStart"/>
      <w:r w:rsidRPr="00A57B1E">
        <w:rPr>
          <w:i/>
          <w:iCs/>
        </w:rPr>
        <w:t>The</w:t>
      </w:r>
      <w:proofErr w:type="gramEnd"/>
      <w:r w:rsidRPr="00A57B1E">
        <w:rPr>
          <w:i/>
          <w:iCs/>
        </w:rPr>
        <w:t xml:space="preserve"> Commentary on the Gospel of St. John</w:t>
      </w:r>
      <w:r>
        <w:t>, Part II, The Oriental Orthodox Library 2006, Book XI, p. 409.</w:t>
      </w:r>
    </w:p>
  </w:footnote>
  <w:footnote w:id="16">
    <w:p w:rsidR="005F5416" w:rsidRDefault="005F5416" w:rsidP="00F7598A">
      <w:pPr>
        <w:pStyle w:val="FootnoteText"/>
        <w:bidi w:val="0"/>
      </w:pPr>
      <w:r>
        <w:rPr>
          <w:rStyle w:val="FootnoteReference"/>
        </w:rPr>
        <w:footnoteRef/>
      </w:r>
      <w:r>
        <w:t xml:space="preserve"> Saint Cyril Patriarch of Alexandria, </w:t>
      </w:r>
      <w:r w:rsidRPr="00643C51">
        <w:rPr>
          <w:i/>
          <w:iCs/>
        </w:rPr>
        <w:t>Commentary of the Gospel of Saint Luke</w:t>
      </w:r>
      <w:r>
        <w:t xml:space="preserve">, </w:t>
      </w:r>
      <w:proofErr w:type="spellStart"/>
      <w:r>
        <w:t>Studion</w:t>
      </w:r>
      <w:proofErr w:type="spellEnd"/>
      <w:r>
        <w:t xml:space="preserve"> Publisher, U.S.A. 1983, </w:t>
      </w:r>
      <w:proofErr w:type="gramStart"/>
      <w:r>
        <w:t>p</w:t>
      </w:r>
      <w:proofErr w:type="gramEnd"/>
      <w:r>
        <w:t>. 86.</w:t>
      </w:r>
      <w:r>
        <w:rPr>
          <w:rtl/>
        </w:rPr>
        <w:t xml:space="preserve"> </w:t>
      </w:r>
    </w:p>
  </w:footnote>
  <w:footnote w:id="17">
    <w:p w:rsidR="005F5416" w:rsidRDefault="005F5416">
      <w:pPr>
        <w:pStyle w:val="FootnoteText"/>
      </w:pPr>
      <w:r>
        <w:rPr>
          <w:rStyle w:val="FootnoteReference"/>
        </w:rPr>
        <w:footnoteRef/>
      </w:r>
      <w:r>
        <w:rPr>
          <w:rtl/>
        </w:rPr>
        <w:t xml:space="preserve"> </w:t>
      </w:r>
      <w:r>
        <w:rPr>
          <w:rFonts w:hint="cs"/>
          <w:rtl/>
        </w:rPr>
        <w:t>تفسير إنجيل يوحنا للقديس كيرلس السكندرى، مؤسسة القديس أنطونيوس المركز الأرثوذكسى للدراسات الأبائية، 2007، صفحة 75.</w:t>
      </w:r>
    </w:p>
  </w:footnote>
  <w:footnote w:id="18">
    <w:p w:rsidR="005F5416" w:rsidRDefault="005F5416" w:rsidP="0029558E">
      <w:pPr>
        <w:pStyle w:val="FootnoteText"/>
        <w:bidi w:val="0"/>
      </w:pPr>
      <w:r>
        <w:rPr>
          <w:rStyle w:val="FootnoteReference"/>
        </w:rPr>
        <w:footnoteRef/>
      </w:r>
      <w:r>
        <w:rPr>
          <w:rtl/>
        </w:rPr>
        <w:t xml:space="preserve"> </w:t>
      </w:r>
      <w:r>
        <w:t xml:space="preserve">Saint Cyril Patriarch of Alexandria, </w:t>
      </w:r>
      <w:r w:rsidRPr="00643C51">
        <w:rPr>
          <w:i/>
          <w:iCs/>
        </w:rPr>
        <w:t>Commentary of the Gospel of Saint Luke</w:t>
      </w:r>
      <w:r>
        <w:t xml:space="preserve">, </w:t>
      </w:r>
      <w:proofErr w:type="spellStart"/>
      <w:r>
        <w:t>Studion</w:t>
      </w:r>
      <w:proofErr w:type="spellEnd"/>
      <w:r>
        <w:t xml:space="preserve"> Publisher, U.S.A. 1983, 160.</w:t>
      </w:r>
    </w:p>
  </w:footnote>
  <w:footnote w:id="19">
    <w:p w:rsidR="005F5416" w:rsidRDefault="005F5416" w:rsidP="00A03EB6">
      <w:pPr>
        <w:pStyle w:val="FootnoteText"/>
      </w:pPr>
      <w:r>
        <w:rPr>
          <w:rStyle w:val="FootnoteReference"/>
        </w:rPr>
        <w:footnoteRef/>
      </w:r>
      <w:r>
        <w:rPr>
          <w:rtl/>
        </w:rPr>
        <w:t xml:space="preserve"> </w:t>
      </w:r>
      <w:r>
        <w:rPr>
          <w:rFonts w:hint="cs"/>
          <w:rtl/>
        </w:rPr>
        <w:t>تفسير إنجيل يوحنا للقديس كيرلس السكندرى، مؤسسة القديس أنطونيوس المركز الأرثوذكسى للدراسات الأبائية، 2007، صفحة 168.</w:t>
      </w:r>
    </w:p>
  </w:footnote>
  <w:footnote w:id="20">
    <w:p w:rsidR="005F5416" w:rsidRDefault="005F5416" w:rsidP="0029558E">
      <w:pPr>
        <w:pStyle w:val="FootnoteText"/>
        <w:bidi w:val="0"/>
      </w:pPr>
      <w:r>
        <w:rPr>
          <w:rStyle w:val="FootnoteReference"/>
        </w:rPr>
        <w:footnoteRef/>
      </w:r>
      <w:r>
        <w:rPr>
          <w:rtl/>
        </w:rPr>
        <w:t xml:space="preserve"> </w:t>
      </w:r>
      <w:r>
        <w:t xml:space="preserve"> PG 74, p. 280.</w:t>
      </w:r>
    </w:p>
  </w:footnote>
  <w:footnote w:id="21">
    <w:p w:rsidR="005F5416" w:rsidRDefault="005F5416" w:rsidP="00354300">
      <w:pPr>
        <w:pStyle w:val="FootnoteText"/>
        <w:bidi w:val="0"/>
      </w:pPr>
      <w:r>
        <w:rPr>
          <w:rStyle w:val="FootnoteReference"/>
        </w:rPr>
        <w:footnoteRef/>
      </w:r>
      <w:r>
        <w:rPr>
          <w:rtl/>
        </w:rPr>
        <w:t xml:space="preserve"> </w:t>
      </w:r>
      <w:proofErr w:type="spellStart"/>
      <w:r>
        <w:t>Liddon</w:t>
      </w:r>
      <w:proofErr w:type="spellEnd"/>
      <w:r>
        <w:t xml:space="preserve">, </w:t>
      </w:r>
      <w:r w:rsidRPr="00B109D3">
        <w:rPr>
          <w:i/>
          <w:iCs/>
        </w:rPr>
        <w:t>The Commentary on the Gospel of John</w:t>
      </w:r>
      <w:r>
        <w:t xml:space="preserve">, Part II, The Oriental Orthodox Library, England 2006, </w:t>
      </w:r>
      <w:r w:rsidR="00E419B3">
        <w:t xml:space="preserve">Book IX, </w:t>
      </w:r>
      <w:r>
        <w:t>p. 292.</w:t>
      </w:r>
    </w:p>
  </w:footnote>
  <w:footnote w:id="22">
    <w:p w:rsidR="005F5416" w:rsidRDefault="005F5416" w:rsidP="005C4345">
      <w:pPr>
        <w:pStyle w:val="FootnoteText"/>
        <w:bidi w:val="0"/>
      </w:pPr>
      <w:r>
        <w:rPr>
          <w:rStyle w:val="FootnoteReference"/>
        </w:rPr>
        <w:footnoteRef/>
      </w:r>
      <w:r>
        <w:rPr>
          <w:rtl/>
        </w:rPr>
        <w:t xml:space="preserve"> </w:t>
      </w:r>
      <w:r>
        <w:t xml:space="preserve"> N&amp;PN Fathers, Vol. IV, St. Athanasius, Four Discourses Against the Arians, Discourse 3, par 25, p. 407.</w:t>
      </w:r>
    </w:p>
  </w:footnote>
  <w:footnote w:id="23">
    <w:p w:rsidR="005F5416" w:rsidRDefault="005F5416" w:rsidP="005C4345">
      <w:pPr>
        <w:pStyle w:val="FootnoteText"/>
        <w:bidi w:val="0"/>
      </w:pPr>
      <w:r>
        <w:rPr>
          <w:rStyle w:val="FootnoteReference"/>
        </w:rPr>
        <w:footnoteRef/>
      </w:r>
      <w:r>
        <w:rPr>
          <w:rtl/>
        </w:rPr>
        <w:t xml:space="preserve"> </w:t>
      </w:r>
      <w:r>
        <w:t xml:space="preserve">N&amp;PN Fathers, Vol. VII, St. Gregory </w:t>
      </w:r>
      <w:proofErr w:type="spellStart"/>
      <w:r>
        <w:t>Nazianzen</w:t>
      </w:r>
      <w:proofErr w:type="spellEnd"/>
      <w:r>
        <w:t>, The Fifth Theological Oration, On the Holy Spirit, par 28 p. 327.</w:t>
      </w:r>
    </w:p>
  </w:footnote>
  <w:footnote w:id="24">
    <w:p w:rsidR="005F5416" w:rsidRDefault="005F5416" w:rsidP="00E419B3">
      <w:pPr>
        <w:pStyle w:val="FootnoteText"/>
        <w:bidi w:val="0"/>
      </w:pPr>
      <w:r>
        <w:rPr>
          <w:rStyle w:val="FootnoteReference"/>
        </w:rPr>
        <w:footnoteRef/>
      </w:r>
      <w:r>
        <w:rPr>
          <w:rtl/>
        </w:rPr>
        <w:t xml:space="preserve"> </w:t>
      </w:r>
      <w:r>
        <w:t xml:space="preserve">N&amp;PN Fathers, Vol. VII, St. Gregory </w:t>
      </w:r>
      <w:proofErr w:type="spellStart"/>
      <w:r>
        <w:t>Nazianzen</w:t>
      </w:r>
      <w:proofErr w:type="spellEnd"/>
      <w:r>
        <w:t>, On the Arrival of the Egyptians, par XII, p. 337.</w:t>
      </w:r>
    </w:p>
  </w:footnote>
  <w:footnote w:id="25">
    <w:p w:rsidR="005F5416" w:rsidRDefault="005F5416" w:rsidP="000B1FE3">
      <w:pPr>
        <w:pStyle w:val="FootnoteText"/>
        <w:bidi w:val="0"/>
      </w:pPr>
      <w:r>
        <w:rPr>
          <w:rStyle w:val="FootnoteReference"/>
        </w:rPr>
        <w:footnoteRef/>
      </w:r>
      <w:r>
        <w:rPr>
          <w:rtl/>
        </w:rPr>
        <w:t xml:space="preserve"> </w:t>
      </w:r>
      <w:r>
        <w:t xml:space="preserve">N&amp;PN Fathers, Vol. IV, St. Athanasius,, De </w:t>
      </w:r>
      <w:proofErr w:type="spellStart"/>
      <w:r>
        <w:t>Decretis</w:t>
      </w:r>
      <w:proofErr w:type="spellEnd"/>
      <w:r>
        <w:t>, Chapter 3, par 14 p. 159</w:t>
      </w:r>
    </w:p>
  </w:footnote>
  <w:footnote w:id="26">
    <w:p w:rsidR="005F5416" w:rsidRDefault="005F5416" w:rsidP="000B1FE3">
      <w:pPr>
        <w:pStyle w:val="FootnoteText"/>
        <w:bidi w:val="0"/>
      </w:pPr>
      <w:r>
        <w:rPr>
          <w:rStyle w:val="FootnoteReference"/>
        </w:rPr>
        <w:footnoteRef/>
      </w:r>
      <w:r>
        <w:rPr>
          <w:rtl/>
        </w:rPr>
        <w:t xml:space="preserve"> </w:t>
      </w:r>
      <w:r>
        <w:t>N&amp;PN Fathers, Vol. VIII, St. Basil, On the Spirit, Chapter IX, p. 16.</w:t>
      </w:r>
    </w:p>
  </w:footnote>
  <w:footnote w:id="27">
    <w:p w:rsidR="005F5416" w:rsidRDefault="005F5416" w:rsidP="00825756">
      <w:pPr>
        <w:pStyle w:val="FootnoteText"/>
        <w:bidi w:val="0"/>
      </w:pPr>
      <w:r>
        <w:rPr>
          <w:rStyle w:val="FootnoteReference"/>
        </w:rPr>
        <w:footnoteRef/>
      </w:r>
      <w:r>
        <w:rPr>
          <w:rtl/>
        </w:rPr>
        <w:t xml:space="preserve"> </w:t>
      </w:r>
      <w:proofErr w:type="spellStart"/>
      <w:r>
        <w:t>Liddon</w:t>
      </w:r>
      <w:proofErr w:type="spellEnd"/>
      <w:r>
        <w:t xml:space="preserve">, </w:t>
      </w:r>
      <w:proofErr w:type="gramStart"/>
      <w:r w:rsidRPr="00A57B1E">
        <w:rPr>
          <w:i/>
          <w:iCs/>
        </w:rPr>
        <w:t>The</w:t>
      </w:r>
      <w:proofErr w:type="gramEnd"/>
      <w:r w:rsidRPr="00A57B1E">
        <w:rPr>
          <w:i/>
          <w:iCs/>
        </w:rPr>
        <w:t xml:space="preserve"> Commentary on the Gospel of St. John</w:t>
      </w:r>
      <w:r>
        <w:t>, Part II, The Oriental Orthodox Library 2006, Book 9, p. 278.</w:t>
      </w:r>
    </w:p>
  </w:footnote>
  <w:footnote w:id="28">
    <w:p w:rsidR="005F5416" w:rsidRDefault="005F5416" w:rsidP="004D02D7">
      <w:pPr>
        <w:pStyle w:val="FootnoteText"/>
        <w:bidi w:val="0"/>
      </w:pPr>
      <w:r>
        <w:rPr>
          <w:rStyle w:val="FootnoteReference"/>
        </w:rPr>
        <w:footnoteRef/>
      </w:r>
      <w:r>
        <w:rPr>
          <w:rtl/>
        </w:rPr>
        <w:t xml:space="preserve"> </w:t>
      </w:r>
      <w:r>
        <w:t xml:space="preserve">Pusey, </w:t>
      </w:r>
      <w:proofErr w:type="gramStart"/>
      <w:r w:rsidRPr="00A57B1E">
        <w:rPr>
          <w:i/>
          <w:iCs/>
        </w:rPr>
        <w:t>The</w:t>
      </w:r>
      <w:proofErr w:type="gramEnd"/>
      <w:r w:rsidRPr="00A57B1E">
        <w:rPr>
          <w:i/>
          <w:iCs/>
        </w:rPr>
        <w:t xml:space="preserve"> Commentary on the Gospel of St. John</w:t>
      </w:r>
      <w:r>
        <w:t>, Part I, The Oriental Orthodox Library 2006, Book 2, Chapter 5, p. 230.</w:t>
      </w:r>
    </w:p>
  </w:footnote>
  <w:footnote w:id="29">
    <w:p w:rsidR="005F5416" w:rsidRDefault="005F5416" w:rsidP="00E419B3">
      <w:pPr>
        <w:pStyle w:val="FootnoteText"/>
        <w:bidi w:val="0"/>
        <w:rPr>
          <w:rtl/>
        </w:rPr>
      </w:pPr>
      <w:r>
        <w:rPr>
          <w:rStyle w:val="FootnoteReference"/>
        </w:rPr>
        <w:footnoteRef/>
      </w:r>
      <w:r>
        <w:t xml:space="preserve"> NPNF, Vol.</w:t>
      </w:r>
      <w:r w:rsidR="00E419B3">
        <w:t xml:space="preserve"> IV</w:t>
      </w:r>
      <w:r>
        <w:t xml:space="preserve">, </w:t>
      </w:r>
      <w:r w:rsidR="00E419B3">
        <w:t xml:space="preserve">St. Athanasius, </w:t>
      </w:r>
      <w:r>
        <w:t xml:space="preserve">Discourses </w:t>
      </w:r>
      <w:proofErr w:type="gramStart"/>
      <w:r>
        <w:t>Against</w:t>
      </w:r>
      <w:proofErr w:type="gramEnd"/>
      <w:r>
        <w:t xml:space="preserve"> the Arians, Discourse I, p. 329.</w:t>
      </w:r>
    </w:p>
  </w:footnote>
  <w:footnote w:id="30">
    <w:p w:rsidR="005F5416" w:rsidRDefault="005F5416" w:rsidP="00CB56D2">
      <w:pPr>
        <w:pStyle w:val="FootnoteText"/>
        <w:jc w:val="lowKashida"/>
      </w:pPr>
      <w:r>
        <w:rPr>
          <w:rStyle w:val="FootnoteReference"/>
        </w:rPr>
        <w:footnoteRef/>
      </w:r>
      <w:r>
        <w:rPr>
          <w:rFonts w:hint="cs"/>
          <w:rtl/>
        </w:rPr>
        <w:t xml:space="preserve"> "المقالة الثالثة ضد الأريوسيين" للقديس أثناسيوس الرسولى،  ترجمة مركز دراسات الآباء، صفحة 42.</w:t>
      </w:r>
    </w:p>
  </w:footnote>
  <w:footnote w:id="31">
    <w:p w:rsidR="005F5416" w:rsidRDefault="005F5416" w:rsidP="00CB56D2">
      <w:pPr>
        <w:pStyle w:val="FootnoteText"/>
        <w:rPr>
          <w:rtl/>
        </w:rPr>
      </w:pPr>
      <w:r>
        <w:rPr>
          <w:rStyle w:val="FootnoteReference"/>
        </w:rPr>
        <w:footnoteRef/>
      </w:r>
      <w:r>
        <w:rPr>
          <w:rtl/>
        </w:rPr>
        <w:t xml:space="preserve"> </w:t>
      </w:r>
      <w:r>
        <w:rPr>
          <w:rFonts w:hint="cs"/>
          <w:rtl/>
        </w:rPr>
        <w:t>شرح إنجيل يوحنا للقديس كيرلس، مركز دراسات الآباء، يناير 1989 صفحة 103.</w:t>
      </w:r>
    </w:p>
  </w:footnote>
  <w:footnote w:id="32">
    <w:p w:rsidR="005F5416" w:rsidRDefault="005F5416" w:rsidP="00D6377F">
      <w:pPr>
        <w:pStyle w:val="FootnoteText"/>
        <w:rPr>
          <w:rtl/>
        </w:rPr>
      </w:pPr>
      <w:r>
        <w:rPr>
          <w:rStyle w:val="FootnoteReference"/>
        </w:rPr>
        <w:footnoteRef/>
      </w:r>
      <w:r>
        <w:rPr>
          <w:rtl/>
        </w:rPr>
        <w:t xml:space="preserve"> </w:t>
      </w:r>
      <w:r>
        <w:rPr>
          <w:rFonts w:hint="cs"/>
          <w:rtl/>
        </w:rPr>
        <w:t>نفس المرجع صفحة 125.</w:t>
      </w:r>
    </w:p>
  </w:footnote>
  <w:footnote w:id="33">
    <w:p w:rsidR="005F5416" w:rsidRDefault="005F5416" w:rsidP="00D6377F">
      <w:pPr>
        <w:pStyle w:val="FootnoteText"/>
        <w:bidi w:val="0"/>
        <w:rPr>
          <w:rtl/>
        </w:rPr>
      </w:pPr>
      <w:r>
        <w:rPr>
          <w:rStyle w:val="FootnoteReference"/>
          <w:i/>
          <w:iCs/>
        </w:rPr>
        <w:footnoteRef/>
      </w:r>
      <w:proofErr w:type="spellStart"/>
      <w:r>
        <w:rPr>
          <w:i/>
          <w:iCs/>
        </w:rPr>
        <w:t>Scholia</w:t>
      </w:r>
      <w:proofErr w:type="spellEnd"/>
      <w:r>
        <w:rPr>
          <w:i/>
          <w:iCs/>
        </w:rPr>
        <w:t xml:space="preserve"> on the Incarnation of the Only-Begotten</w:t>
      </w:r>
      <w:r>
        <w:t xml:space="preserve"> by St. Cyril of </w:t>
      </w:r>
      <w:smartTag w:uri="urn:schemas-microsoft-com:office:smarttags" w:element="place">
        <w:smartTag w:uri="urn:schemas-microsoft-com:office:smarttags" w:element="City">
          <w:r>
            <w:t>Alexandria</w:t>
          </w:r>
        </w:smartTag>
      </w:smartTag>
      <w:r>
        <w:t>, point 12.</w:t>
      </w:r>
      <w:r>
        <w:rPr>
          <w:rtl/>
        </w:rPr>
        <w:t xml:space="preserve">  </w:t>
      </w:r>
    </w:p>
  </w:footnote>
  <w:footnote w:id="34">
    <w:p w:rsidR="00AB060B" w:rsidRPr="008D28C6" w:rsidRDefault="00AB060B" w:rsidP="00AB060B">
      <w:pPr>
        <w:pStyle w:val="FootnoteText"/>
        <w:bidi w:val="0"/>
        <w:rPr>
          <w:rFonts w:ascii="Simplified Arabic" w:hAnsi="Simplified Arabic" w:cs="Simplified Arabic"/>
          <w:sz w:val="22"/>
          <w:szCs w:val="22"/>
        </w:rPr>
      </w:pPr>
      <w:r>
        <w:rPr>
          <w:rStyle w:val="FootnoteReference"/>
        </w:rPr>
        <w:footnoteRef/>
      </w:r>
      <w:r>
        <w:t xml:space="preserve"> </w:t>
      </w:r>
      <w:r>
        <w:rPr>
          <w:rFonts w:ascii="Simplified Arabic" w:hAnsi="Simplified Arabic" w:cs="Simplified Arabic"/>
          <w:sz w:val="22"/>
          <w:szCs w:val="22"/>
        </w:rPr>
        <w:t xml:space="preserve">Cyril of Alexandria, </w:t>
      </w:r>
      <w:r w:rsidRPr="008D28C6">
        <w:rPr>
          <w:rFonts w:ascii="Simplified Arabic" w:hAnsi="Simplified Arabic" w:cs="Simplified Arabic"/>
          <w:sz w:val="22"/>
          <w:szCs w:val="22"/>
        </w:rPr>
        <w:t xml:space="preserve">Five Tomes </w:t>
      </w:r>
      <w:proofErr w:type="gramStart"/>
      <w:r w:rsidRPr="008D28C6">
        <w:rPr>
          <w:rFonts w:ascii="Simplified Arabic" w:hAnsi="Simplified Arabic" w:cs="Simplified Arabic"/>
          <w:sz w:val="22"/>
          <w:szCs w:val="22"/>
        </w:rPr>
        <w:t>Against</w:t>
      </w:r>
      <w:proofErr w:type="gramEnd"/>
      <w:r w:rsidRPr="008D28C6">
        <w:rPr>
          <w:rFonts w:ascii="Simplified Arabic" w:hAnsi="Simplified Arabic" w:cs="Simplified Arabic"/>
          <w:sz w:val="22"/>
          <w:szCs w:val="22"/>
        </w:rPr>
        <w:t xml:space="preserve"> Nestorius, </w:t>
      </w:r>
      <w:r>
        <w:rPr>
          <w:rFonts w:ascii="Simplified Arabic" w:hAnsi="Simplified Arabic" w:cs="Simplified Arabic"/>
          <w:sz w:val="22"/>
          <w:szCs w:val="22"/>
        </w:rPr>
        <w:t xml:space="preserve">Oxford (1881) introduced by P.E. &amp; E.B. Pusey, A library of the fathers of the holy Catholic church: anterior to the division of the East and West, </w:t>
      </w:r>
      <w:proofErr w:type="spellStart"/>
      <w:r>
        <w:rPr>
          <w:rFonts w:ascii="Simplified Arabic" w:hAnsi="Simplified Arabic" w:cs="Simplified Arabic"/>
          <w:sz w:val="22"/>
          <w:szCs w:val="22"/>
        </w:rPr>
        <w:t>vol</w:t>
      </w:r>
      <w:proofErr w:type="spellEnd"/>
      <w:r>
        <w:rPr>
          <w:rFonts w:ascii="Simplified Arabic" w:hAnsi="Simplified Arabic" w:cs="Simplified Arabic"/>
          <w:sz w:val="22"/>
          <w:szCs w:val="22"/>
        </w:rPr>
        <w:t xml:space="preserve"> 47,</w:t>
      </w:r>
      <w:r w:rsidRPr="008D28C6">
        <w:rPr>
          <w:rFonts w:ascii="Simplified Arabic" w:hAnsi="Simplified Arabic" w:cs="Simplified Arabic"/>
          <w:sz w:val="22"/>
          <w:szCs w:val="22"/>
        </w:rPr>
        <w:t xml:space="preserve"> Tome III, point 2</w:t>
      </w:r>
      <w:r>
        <w:rPr>
          <w:rFonts w:ascii="Simplified Arabic" w:hAnsi="Simplified Arabic" w:cs="Simplified Arabic"/>
          <w:sz w:val="22"/>
          <w:szCs w:val="22"/>
        </w:rPr>
        <w:t>.</w:t>
      </w:r>
    </w:p>
  </w:footnote>
  <w:footnote w:id="35">
    <w:p w:rsidR="004529C8" w:rsidRDefault="004529C8" w:rsidP="00F9260E">
      <w:pPr>
        <w:pStyle w:val="FootnoteText"/>
        <w:rPr>
          <w:rtl/>
        </w:rPr>
      </w:pPr>
      <w:r>
        <w:rPr>
          <w:rStyle w:val="FootnoteReference"/>
        </w:rPr>
        <w:footnoteRef/>
      </w:r>
      <w:r>
        <w:t xml:space="preserve"> </w:t>
      </w:r>
      <w:r>
        <w:rPr>
          <w:rFonts w:hint="cs"/>
          <w:rtl/>
        </w:rPr>
        <w:t xml:space="preserve"> </w:t>
      </w:r>
      <w:r w:rsidR="00F9260E">
        <w:rPr>
          <w:rFonts w:hint="cs"/>
          <w:rtl/>
        </w:rPr>
        <w:t xml:space="preserve">تفسير إنجيل يوحنا للقديس كيرلس السكندرى، مؤسسة القديس أنطونيوس المركز الأرثوذكسى للدراسات الأبائية، 2007، صفحة </w:t>
      </w:r>
      <w:r>
        <w:rPr>
          <w:rFonts w:hint="cs"/>
          <w:rtl/>
        </w:rPr>
        <w:t xml:space="preserve"> 128، 129</w:t>
      </w:r>
      <w:r w:rsidR="00F9260E">
        <w:rPr>
          <w:rFonts w:hint="cs"/>
          <w:rtl/>
        </w:rPr>
        <w:t>.</w:t>
      </w:r>
    </w:p>
  </w:footnote>
  <w:footnote w:id="36">
    <w:p w:rsidR="005F5416" w:rsidRDefault="005F5416" w:rsidP="00F3470F">
      <w:pPr>
        <w:pStyle w:val="FootnoteText"/>
        <w:bidi w:val="0"/>
      </w:pPr>
      <w:r>
        <w:rPr>
          <w:rStyle w:val="FootnoteReference"/>
        </w:rPr>
        <w:footnoteRef/>
      </w:r>
      <w:r>
        <w:rPr>
          <w:rtl/>
        </w:rPr>
        <w:t xml:space="preserve"> </w:t>
      </w:r>
      <w:r>
        <w:t xml:space="preserve">Pusey, </w:t>
      </w:r>
      <w:r w:rsidRPr="00A57B1E">
        <w:rPr>
          <w:i/>
          <w:iCs/>
        </w:rPr>
        <w:t>The Commentary on the Gospel of St. John</w:t>
      </w:r>
      <w:r>
        <w:t>, Part 1, The Oriental Orthodox Library, England 2006, Book 5, verse 39, p.496.</w:t>
      </w:r>
    </w:p>
  </w:footnote>
  <w:footnote w:id="37">
    <w:p w:rsidR="005F5416" w:rsidRDefault="005F5416" w:rsidP="00F3470F">
      <w:pPr>
        <w:pStyle w:val="FootnoteText"/>
        <w:bidi w:val="0"/>
      </w:pPr>
      <w:r>
        <w:rPr>
          <w:rStyle w:val="FootnoteReference"/>
        </w:rPr>
        <w:footnoteRef/>
      </w:r>
      <w:r>
        <w:rPr>
          <w:rtl/>
        </w:rPr>
        <w:t xml:space="preserve"> </w:t>
      </w:r>
      <w:r>
        <w:t xml:space="preserve"> </w:t>
      </w:r>
      <w:proofErr w:type="gramStart"/>
      <w:r>
        <w:t>Ibid.,</w:t>
      </w:r>
      <w:proofErr w:type="gramEnd"/>
      <w:r>
        <w:t xml:space="preserve"> p. 497.</w:t>
      </w:r>
    </w:p>
  </w:footnote>
  <w:footnote w:id="38">
    <w:p w:rsidR="005F5416" w:rsidRDefault="005F5416" w:rsidP="00E96A70">
      <w:pPr>
        <w:pStyle w:val="FootnoteText"/>
        <w:bidi w:val="0"/>
      </w:pPr>
      <w:r>
        <w:rPr>
          <w:rStyle w:val="FootnoteReference"/>
        </w:rPr>
        <w:footnoteRef/>
      </w:r>
      <w:r>
        <w:t xml:space="preserve"> </w:t>
      </w:r>
      <w:proofErr w:type="spellStart"/>
      <w:r>
        <w:t>Liddon</w:t>
      </w:r>
      <w:proofErr w:type="spellEnd"/>
      <w:r>
        <w:t xml:space="preserve">, </w:t>
      </w:r>
      <w:proofErr w:type="gramStart"/>
      <w:r w:rsidRPr="00A57B1E">
        <w:rPr>
          <w:i/>
          <w:iCs/>
        </w:rPr>
        <w:t>The</w:t>
      </w:r>
      <w:proofErr w:type="gramEnd"/>
      <w:r w:rsidRPr="00A57B1E">
        <w:rPr>
          <w:i/>
          <w:iCs/>
        </w:rPr>
        <w:t xml:space="preserve"> Commentary on the Gospel of St. John</w:t>
      </w:r>
      <w:r>
        <w:t>, Part II, The Oriental Orthodox Library 2006, Book 9, p. 280.</w:t>
      </w:r>
    </w:p>
  </w:footnote>
  <w:footnote w:id="39">
    <w:p w:rsidR="005F5416" w:rsidRDefault="005F5416" w:rsidP="005F5416">
      <w:pPr>
        <w:pStyle w:val="FootnoteText"/>
        <w:bidi w:val="0"/>
      </w:pPr>
      <w:r>
        <w:rPr>
          <w:rStyle w:val="FootnoteReference"/>
        </w:rPr>
        <w:footnoteRef/>
      </w:r>
      <w:r>
        <w:rPr>
          <w:rtl/>
        </w:rPr>
        <w:t xml:space="preserve"> </w:t>
      </w:r>
      <w:proofErr w:type="spellStart"/>
      <w:r>
        <w:t>Liddon</w:t>
      </w:r>
      <w:proofErr w:type="spellEnd"/>
      <w:r>
        <w:t xml:space="preserve">, </w:t>
      </w:r>
      <w:proofErr w:type="gramStart"/>
      <w:r w:rsidRPr="00A57B1E">
        <w:rPr>
          <w:i/>
          <w:iCs/>
        </w:rPr>
        <w:t>The</w:t>
      </w:r>
      <w:proofErr w:type="gramEnd"/>
      <w:r w:rsidRPr="00A57B1E">
        <w:rPr>
          <w:i/>
          <w:iCs/>
        </w:rPr>
        <w:t xml:space="preserve"> Commentary on the Gospel of St. John</w:t>
      </w:r>
      <w:r>
        <w:t>, Part II, The Oriental Orthodox Library 2006, Book 11, p. 408.</w:t>
      </w:r>
    </w:p>
  </w:footnote>
  <w:footnote w:id="40">
    <w:p w:rsidR="00AC06E6" w:rsidRDefault="00AC06E6" w:rsidP="00AC06E6">
      <w:pPr>
        <w:pStyle w:val="FootnoteText"/>
        <w:bidi w:val="0"/>
        <w:rPr>
          <w:rtl/>
        </w:rPr>
      </w:pPr>
      <w:r>
        <w:rPr>
          <w:rStyle w:val="FootnoteReference"/>
        </w:rPr>
        <w:footnoteRef/>
      </w:r>
      <w:r>
        <w:t xml:space="preserve"> N. &amp; P.N. Fathers, series 2, Vol. V, Gregory of Nyssa, Eerdmans Pub. 1978,  p. 334</w:t>
      </w:r>
    </w:p>
  </w:footnote>
  <w:footnote w:id="41">
    <w:p w:rsidR="00AC06E6" w:rsidRDefault="00AC06E6" w:rsidP="00AC06E6">
      <w:pPr>
        <w:pStyle w:val="FootnoteText"/>
        <w:bidi w:val="0"/>
        <w:rPr>
          <w:rtl/>
        </w:rPr>
      </w:pPr>
      <w:r>
        <w:rPr>
          <w:rStyle w:val="FootnoteReference"/>
        </w:rPr>
        <w:footnoteRef/>
      </w:r>
      <w:r>
        <w:t xml:space="preserve"> </w:t>
      </w:r>
      <w:proofErr w:type="spellStart"/>
      <w:r>
        <w:t>Shapland</w:t>
      </w:r>
      <w:proofErr w:type="spellEnd"/>
      <w:r>
        <w:t xml:space="preserve">, </w:t>
      </w:r>
      <w:r>
        <w:rPr>
          <w:i/>
          <w:iCs/>
        </w:rPr>
        <w:t>Concerning The Holy Spirit</w:t>
      </w:r>
      <w:r>
        <w:t>, 3</w:t>
      </w:r>
      <w:r>
        <w:rPr>
          <w:vertAlign w:val="superscript"/>
        </w:rPr>
        <w:t>rd</w:t>
      </w:r>
      <w:r>
        <w:t xml:space="preserve"> letter to </w:t>
      </w:r>
      <w:proofErr w:type="spellStart"/>
      <w:r>
        <w:t>Serapion</w:t>
      </w:r>
      <w:proofErr w:type="spellEnd"/>
      <w:r>
        <w:t>, chapter 5, 174-175</w:t>
      </w:r>
    </w:p>
  </w:footnote>
  <w:footnote w:id="42">
    <w:p w:rsidR="00AC06E6" w:rsidRDefault="00AC06E6" w:rsidP="00AC06E6">
      <w:pPr>
        <w:pStyle w:val="FootnoteText"/>
        <w:bidi w:val="0"/>
        <w:rPr>
          <w:rtl/>
        </w:rPr>
      </w:pPr>
      <w:r>
        <w:rPr>
          <w:rStyle w:val="FootnoteReference"/>
        </w:rPr>
        <w:footnoteRef/>
      </w:r>
      <w:r>
        <w:t xml:space="preserve"> </w:t>
      </w:r>
      <w:proofErr w:type="spellStart"/>
      <w:r>
        <w:t>Shapland</w:t>
      </w:r>
      <w:proofErr w:type="spellEnd"/>
      <w:r>
        <w:t xml:space="preserve">, </w:t>
      </w:r>
      <w:r>
        <w:rPr>
          <w:i/>
          <w:iCs/>
        </w:rPr>
        <w:t>Concerning The Holy Spirit</w:t>
      </w:r>
      <w:r>
        <w:t>, 3</w:t>
      </w:r>
      <w:r>
        <w:rPr>
          <w:vertAlign w:val="superscript"/>
        </w:rPr>
        <w:t>rd</w:t>
      </w:r>
      <w:r>
        <w:t xml:space="preserve"> letter to </w:t>
      </w:r>
      <w:proofErr w:type="spellStart"/>
      <w:r>
        <w:t>Serapion</w:t>
      </w:r>
      <w:proofErr w:type="spellEnd"/>
      <w:r>
        <w:t>, chapter 28, 134</w:t>
      </w:r>
      <w:r>
        <w:rPr>
          <w:rStyle w:val="FootnoteReference"/>
        </w:rPr>
        <w:t>_</w:t>
      </w:r>
      <w:r>
        <w:t>135</w:t>
      </w:r>
    </w:p>
  </w:footnote>
  <w:footnote w:id="43">
    <w:p w:rsidR="00AC06E6" w:rsidRDefault="00AC06E6" w:rsidP="00AC06E6">
      <w:pPr>
        <w:pStyle w:val="FootnoteText"/>
        <w:bidi w:val="0"/>
      </w:pPr>
      <w:r>
        <w:rPr>
          <w:rStyle w:val="FootnoteReference"/>
        </w:rPr>
        <w:footnoteRef/>
      </w:r>
      <w:r>
        <w:t xml:space="preserve"> </w:t>
      </w:r>
      <w:proofErr w:type="spellStart"/>
      <w:r>
        <w:t>Liddon</w:t>
      </w:r>
      <w:proofErr w:type="spellEnd"/>
      <w:r>
        <w:t xml:space="preserve">, </w:t>
      </w:r>
      <w:proofErr w:type="gramStart"/>
      <w:r w:rsidRPr="00A57B1E">
        <w:rPr>
          <w:i/>
          <w:iCs/>
        </w:rPr>
        <w:t>The</w:t>
      </w:r>
      <w:proofErr w:type="gramEnd"/>
      <w:r w:rsidRPr="00A57B1E">
        <w:rPr>
          <w:i/>
          <w:iCs/>
        </w:rPr>
        <w:t xml:space="preserve"> Commentary on the Gospel of St. John</w:t>
      </w:r>
      <w:r>
        <w:t>, Part II, The Oriental Orthodox Library 2006, Book 11, p. 408.</w:t>
      </w:r>
    </w:p>
    <w:p w:rsidR="00AC06E6" w:rsidRDefault="00AC06E6" w:rsidP="00AC06E6">
      <w:pPr>
        <w:pStyle w:val="FootnoteText"/>
        <w:bidi w:val="0"/>
      </w:pPr>
      <w:r>
        <w:rPr>
          <w:rtl/>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2DA0BBD"/>
    <w:multiLevelType w:val="hybridMultilevel"/>
    <w:tmpl w:val="3280BFD8"/>
    <w:lvl w:ilvl="0" w:tplc="CA9C60C0">
      <w:numFmt w:val="bullet"/>
      <w:lvlText w:val=""/>
      <w:lvlJc w:val="left"/>
      <w:pPr>
        <w:ind w:left="720" w:hanging="360"/>
      </w:pPr>
      <w:rPr>
        <w:rFonts w:ascii="Symbol" w:eastAsiaTheme="minorHAnsi" w:hAnsi="Symbol"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96A1F67"/>
    <w:multiLevelType w:val="hybridMultilevel"/>
    <w:tmpl w:val="D2A8EC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01D2B03"/>
    <w:multiLevelType w:val="hybridMultilevel"/>
    <w:tmpl w:val="12B87C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5F3603C"/>
    <w:multiLevelType w:val="hybridMultilevel"/>
    <w:tmpl w:val="B2340790"/>
    <w:lvl w:ilvl="0" w:tplc="67B87FC8">
      <w:numFmt w:val="bullet"/>
      <w:lvlText w:val=""/>
      <w:lvlJc w:val="left"/>
      <w:pPr>
        <w:ind w:left="1440" w:hanging="360"/>
      </w:pPr>
      <w:rPr>
        <w:rFonts w:ascii="Symbol" w:eastAsiaTheme="minorHAnsi" w:hAnsi="Symbol" w:cs="Simplified Arabic"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64E59B3"/>
    <w:multiLevelType w:val="hybridMultilevel"/>
    <w:tmpl w:val="084232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DA71FF1"/>
    <w:multiLevelType w:val="hybridMultilevel"/>
    <w:tmpl w:val="7138DE9A"/>
    <w:lvl w:ilvl="0" w:tplc="CA5A5D2A">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5F76F7C"/>
    <w:multiLevelType w:val="hybridMultilevel"/>
    <w:tmpl w:val="82A2E1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AFB5BBA"/>
    <w:multiLevelType w:val="hybridMultilevel"/>
    <w:tmpl w:val="6F78EC9A"/>
    <w:lvl w:ilvl="0" w:tplc="171858EE">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E075A1A"/>
    <w:multiLevelType w:val="hybridMultilevel"/>
    <w:tmpl w:val="86BE92E6"/>
    <w:lvl w:ilvl="0" w:tplc="83A25A96">
      <w:numFmt w:val="bullet"/>
      <w:lvlText w:val=""/>
      <w:lvlJc w:val="left"/>
      <w:pPr>
        <w:ind w:left="1080" w:hanging="360"/>
      </w:pPr>
      <w:rPr>
        <w:rFonts w:ascii="Symbol" w:eastAsiaTheme="minorHAnsi" w:hAnsi="Symbol" w:cs="Simplified Arabic"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3"/>
  </w:num>
  <w:num w:numId="3">
    <w:abstractNumId w:val="2"/>
  </w:num>
  <w:num w:numId="4">
    <w:abstractNumId w:val="7"/>
  </w:num>
  <w:num w:numId="5">
    <w:abstractNumId w:val="8"/>
  </w:num>
  <w:num w:numId="6">
    <w:abstractNumId w:val="5"/>
  </w:num>
  <w:num w:numId="7">
    <w:abstractNumId w:val="1"/>
  </w:num>
  <w:num w:numId="8">
    <w:abstractNumId w:val="9"/>
  </w:num>
  <w:num w:numId="9">
    <w:abstractNumId w:val="4"/>
  </w:num>
  <w:num w:numId="10">
    <w:abstractNumId w:val="0"/>
    <w:lvlOverride w:ilvl="0">
      <w:lvl w:ilvl="0">
        <w:start w:val="1"/>
        <w:numFmt w:val="chosung"/>
        <w:lvlText w:val=""/>
        <w:legacy w:legacy="1" w:legacySpace="0" w:legacyIndent="283"/>
        <w:lvlJc w:val="center"/>
        <w:pPr>
          <w:ind w:left="283" w:right="283" w:hanging="283"/>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44B4"/>
    <w:rsid w:val="0000117A"/>
    <w:rsid w:val="00017F78"/>
    <w:rsid w:val="00035EE8"/>
    <w:rsid w:val="00037CBF"/>
    <w:rsid w:val="00052B8F"/>
    <w:rsid w:val="00080353"/>
    <w:rsid w:val="000B1FE3"/>
    <w:rsid w:val="000C68E0"/>
    <w:rsid w:val="000D2672"/>
    <w:rsid w:val="0010228F"/>
    <w:rsid w:val="00107999"/>
    <w:rsid w:val="00157B44"/>
    <w:rsid w:val="00163F42"/>
    <w:rsid w:val="00190CF6"/>
    <w:rsid w:val="001E17A4"/>
    <w:rsid w:val="001F67B2"/>
    <w:rsid w:val="002415B4"/>
    <w:rsid w:val="00243915"/>
    <w:rsid w:val="0026446D"/>
    <w:rsid w:val="00267402"/>
    <w:rsid w:val="0029558E"/>
    <w:rsid w:val="002A496A"/>
    <w:rsid w:val="002E53F4"/>
    <w:rsid w:val="003226B3"/>
    <w:rsid w:val="00344618"/>
    <w:rsid w:val="003453AB"/>
    <w:rsid w:val="00354300"/>
    <w:rsid w:val="00360CDE"/>
    <w:rsid w:val="003A5FF2"/>
    <w:rsid w:val="003C44D1"/>
    <w:rsid w:val="003C4E41"/>
    <w:rsid w:val="003C6FB2"/>
    <w:rsid w:val="003F3319"/>
    <w:rsid w:val="004164F2"/>
    <w:rsid w:val="0042788C"/>
    <w:rsid w:val="004529C8"/>
    <w:rsid w:val="00475464"/>
    <w:rsid w:val="00486973"/>
    <w:rsid w:val="00495024"/>
    <w:rsid w:val="004D02D7"/>
    <w:rsid w:val="004D3A07"/>
    <w:rsid w:val="004F7172"/>
    <w:rsid w:val="00506958"/>
    <w:rsid w:val="00540582"/>
    <w:rsid w:val="00552E38"/>
    <w:rsid w:val="00572437"/>
    <w:rsid w:val="0057683B"/>
    <w:rsid w:val="005938B2"/>
    <w:rsid w:val="005A5861"/>
    <w:rsid w:val="005B10B8"/>
    <w:rsid w:val="005B2312"/>
    <w:rsid w:val="005C4345"/>
    <w:rsid w:val="005E0E4F"/>
    <w:rsid w:val="005E6812"/>
    <w:rsid w:val="005F0F79"/>
    <w:rsid w:val="005F5416"/>
    <w:rsid w:val="00614D6D"/>
    <w:rsid w:val="00643C51"/>
    <w:rsid w:val="00651015"/>
    <w:rsid w:val="0066202B"/>
    <w:rsid w:val="00666DAC"/>
    <w:rsid w:val="006B6FD6"/>
    <w:rsid w:val="006D56D7"/>
    <w:rsid w:val="0072553A"/>
    <w:rsid w:val="00730556"/>
    <w:rsid w:val="0078532C"/>
    <w:rsid w:val="007B078E"/>
    <w:rsid w:val="007B65B4"/>
    <w:rsid w:val="007C17EF"/>
    <w:rsid w:val="007C1E06"/>
    <w:rsid w:val="007C67AA"/>
    <w:rsid w:val="008003C6"/>
    <w:rsid w:val="00824A68"/>
    <w:rsid w:val="00825756"/>
    <w:rsid w:val="0083553D"/>
    <w:rsid w:val="00887C47"/>
    <w:rsid w:val="008A5EC1"/>
    <w:rsid w:val="008B2BE0"/>
    <w:rsid w:val="00916F69"/>
    <w:rsid w:val="00932A01"/>
    <w:rsid w:val="00937756"/>
    <w:rsid w:val="009C3606"/>
    <w:rsid w:val="009D0648"/>
    <w:rsid w:val="009D72E6"/>
    <w:rsid w:val="009F5184"/>
    <w:rsid w:val="00A03EB6"/>
    <w:rsid w:val="00A240BF"/>
    <w:rsid w:val="00A47A34"/>
    <w:rsid w:val="00A57B1E"/>
    <w:rsid w:val="00A72AD0"/>
    <w:rsid w:val="00A77DA6"/>
    <w:rsid w:val="00A976F2"/>
    <w:rsid w:val="00AB01B6"/>
    <w:rsid w:val="00AB060B"/>
    <w:rsid w:val="00AB2B65"/>
    <w:rsid w:val="00AC06E6"/>
    <w:rsid w:val="00B00848"/>
    <w:rsid w:val="00B109D3"/>
    <w:rsid w:val="00B11AC0"/>
    <w:rsid w:val="00B157A7"/>
    <w:rsid w:val="00B37519"/>
    <w:rsid w:val="00B45490"/>
    <w:rsid w:val="00B91718"/>
    <w:rsid w:val="00B9315B"/>
    <w:rsid w:val="00BD3A6A"/>
    <w:rsid w:val="00BD44B4"/>
    <w:rsid w:val="00BE6795"/>
    <w:rsid w:val="00BF5EFD"/>
    <w:rsid w:val="00C71809"/>
    <w:rsid w:val="00CA7174"/>
    <w:rsid w:val="00CB0A80"/>
    <w:rsid w:val="00CB56D2"/>
    <w:rsid w:val="00CC31EF"/>
    <w:rsid w:val="00CC618D"/>
    <w:rsid w:val="00CE2E92"/>
    <w:rsid w:val="00D24028"/>
    <w:rsid w:val="00D6377F"/>
    <w:rsid w:val="00D76B52"/>
    <w:rsid w:val="00D83007"/>
    <w:rsid w:val="00D954F5"/>
    <w:rsid w:val="00DE3A50"/>
    <w:rsid w:val="00E04A64"/>
    <w:rsid w:val="00E334FF"/>
    <w:rsid w:val="00E419B3"/>
    <w:rsid w:val="00E67705"/>
    <w:rsid w:val="00E96A70"/>
    <w:rsid w:val="00EB047D"/>
    <w:rsid w:val="00F01735"/>
    <w:rsid w:val="00F3470F"/>
    <w:rsid w:val="00F606EB"/>
    <w:rsid w:val="00F61CD2"/>
    <w:rsid w:val="00F67FFA"/>
    <w:rsid w:val="00F7598A"/>
    <w:rsid w:val="00F85084"/>
    <w:rsid w:val="00F9260E"/>
    <w:rsid w:val="00FD3494"/>
    <w:rsid w:val="00FE2E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6FD6"/>
    <w:pPr>
      <w:ind w:left="720"/>
      <w:contextualSpacing/>
    </w:pPr>
  </w:style>
  <w:style w:type="paragraph" w:styleId="FootnoteText">
    <w:name w:val="footnote text"/>
    <w:basedOn w:val="Normal"/>
    <w:link w:val="FootnoteTextChar"/>
    <w:uiPriority w:val="99"/>
    <w:semiHidden/>
    <w:unhideWhenUsed/>
    <w:rsid w:val="00495024"/>
    <w:pPr>
      <w:bidi/>
      <w:spacing w:after="0" w:line="240" w:lineRule="auto"/>
    </w:pPr>
    <w:rPr>
      <w:rFonts w:ascii="Times New Roman" w:eastAsia="Times New Roman" w:hAnsi="Times New Roman" w:cs="Times New Roman"/>
      <w:sz w:val="20"/>
      <w:szCs w:val="20"/>
      <w:lang w:eastAsia="ar-SA" w:bidi="ar-EG"/>
    </w:rPr>
  </w:style>
  <w:style w:type="character" w:customStyle="1" w:styleId="FootnoteTextChar">
    <w:name w:val="Footnote Text Char"/>
    <w:basedOn w:val="DefaultParagraphFont"/>
    <w:link w:val="FootnoteText"/>
    <w:uiPriority w:val="99"/>
    <w:semiHidden/>
    <w:rsid w:val="00495024"/>
    <w:rPr>
      <w:rFonts w:ascii="Times New Roman" w:eastAsia="Times New Roman" w:hAnsi="Times New Roman" w:cs="Times New Roman"/>
      <w:sz w:val="20"/>
      <w:szCs w:val="20"/>
      <w:lang w:eastAsia="ar-SA" w:bidi="ar-EG"/>
    </w:rPr>
  </w:style>
  <w:style w:type="character" w:styleId="FootnoteReference">
    <w:name w:val="footnote reference"/>
    <w:basedOn w:val="DefaultParagraphFont"/>
    <w:uiPriority w:val="99"/>
    <w:semiHidden/>
    <w:unhideWhenUsed/>
    <w:rsid w:val="00495024"/>
    <w:rPr>
      <w:vertAlign w:val="superscript"/>
    </w:rPr>
  </w:style>
  <w:style w:type="paragraph" w:styleId="Header">
    <w:name w:val="header"/>
    <w:basedOn w:val="Normal"/>
    <w:link w:val="HeaderChar"/>
    <w:uiPriority w:val="99"/>
    <w:unhideWhenUsed/>
    <w:rsid w:val="00932A01"/>
    <w:pPr>
      <w:tabs>
        <w:tab w:val="center" w:pos="4320"/>
        <w:tab w:val="right" w:pos="8640"/>
      </w:tabs>
      <w:spacing w:after="0" w:line="240" w:lineRule="auto"/>
    </w:pPr>
  </w:style>
  <w:style w:type="character" w:customStyle="1" w:styleId="HeaderChar">
    <w:name w:val="Header Char"/>
    <w:basedOn w:val="DefaultParagraphFont"/>
    <w:link w:val="Header"/>
    <w:uiPriority w:val="99"/>
    <w:rsid w:val="00932A01"/>
  </w:style>
  <w:style w:type="paragraph" w:styleId="Footer">
    <w:name w:val="footer"/>
    <w:basedOn w:val="Normal"/>
    <w:link w:val="FooterChar"/>
    <w:uiPriority w:val="99"/>
    <w:unhideWhenUsed/>
    <w:rsid w:val="00932A01"/>
    <w:pPr>
      <w:tabs>
        <w:tab w:val="center" w:pos="4320"/>
        <w:tab w:val="right" w:pos="8640"/>
      </w:tabs>
      <w:spacing w:after="0" w:line="240" w:lineRule="auto"/>
    </w:pPr>
  </w:style>
  <w:style w:type="character" w:customStyle="1" w:styleId="FooterChar">
    <w:name w:val="Footer Char"/>
    <w:basedOn w:val="DefaultParagraphFont"/>
    <w:link w:val="Footer"/>
    <w:uiPriority w:val="99"/>
    <w:rsid w:val="00932A01"/>
  </w:style>
  <w:style w:type="paragraph" w:styleId="BalloonText">
    <w:name w:val="Balloon Text"/>
    <w:basedOn w:val="Normal"/>
    <w:link w:val="BalloonTextChar"/>
    <w:uiPriority w:val="99"/>
    <w:semiHidden/>
    <w:unhideWhenUsed/>
    <w:rsid w:val="009D06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648"/>
    <w:rPr>
      <w:rFonts w:ascii="Tahoma" w:hAnsi="Tahoma" w:cs="Tahoma"/>
      <w:sz w:val="16"/>
      <w:szCs w:val="16"/>
    </w:rPr>
  </w:style>
  <w:style w:type="paragraph" w:styleId="NormalWeb">
    <w:name w:val="Normal (Web)"/>
    <w:basedOn w:val="Normal"/>
    <w:uiPriority w:val="99"/>
    <w:unhideWhenUsed/>
    <w:rsid w:val="00F3470F"/>
    <w:pPr>
      <w:spacing w:before="100" w:beforeAutospacing="1" w:after="100" w:afterAutospacing="1" w:line="240" w:lineRule="auto"/>
    </w:pPr>
    <w:rPr>
      <w:rFonts w:ascii="Times New Roman" w:eastAsia="Times New Roman" w:hAnsi="Times New Roman" w:cs="Times New Roman"/>
      <w:sz w:val="24"/>
      <w:szCs w:val="24"/>
    </w:rPr>
  </w:style>
  <w:style w:type="paragraph" w:styleId="BodyText2">
    <w:name w:val="Body Text 2"/>
    <w:basedOn w:val="Normal"/>
    <w:link w:val="BodyText2Char"/>
    <w:semiHidden/>
    <w:rsid w:val="0010228F"/>
    <w:pPr>
      <w:spacing w:after="0" w:line="240" w:lineRule="auto"/>
      <w:jc w:val="lowKashida"/>
    </w:pPr>
    <w:rPr>
      <w:rFonts w:ascii="Times New Roman" w:eastAsia="Times New Roman" w:hAnsi="Times New Roman" w:cs="Traditional Arabic"/>
      <w:sz w:val="24"/>
      <w:szCs w:val="32"/>
      <w:lang w:eastAsia="ar-SA"/>
    </w:rPr>
  </w:style>
  <w:style w:type="character" w:customStyle="1" w:styleId="BodyText2Char">
    <w:name w:val="Body Text 2 Char"/>
    <w:basedOn w:val="DefaultParagraphFont"/>
    <w:link w:val="BodyText2"/>
    <w:semiHidden/>
    <w:rsid w:val="0010228F"/>
    <w:rPr>
      <w:rFonts w:ascii="Times New Roman" w:eastAsia="Times New Roman" w:hAnsi="Times New Roman" w:cs="Traditional Arabic"/>
      <w:sz w:val="24"/>
      <w:szCs w:val="32"/>
      <w:lang w:eastAsia="ar-SA"/>
    </w:rPr>
  </w:style>
  <w:style w:type="character" w:customStyle="1" w:styleId="pb">
    <w:name w:val="pb"/>
    <w:basedOn w:val="DefaultParagraphFont"/>
    <w:rsid w:val="004529C8"/>
  </w:style>
  <w:style w:type="character" w:styleId="Hyperlink">
    <w:name w:val="Hyperlink"/>
    <w:basedOn w:val="DefaultParagraphFont"/>
    <w:uiPriority w:val="99"/>
    <w:unhideWhenUsed/>
    <w:rsid w:val="009F518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6FD6"/>
    <w:pPr>
      <w:ind w:left="720"/>
      <w:contextualSpacing/>
    </w:pPr>
  </w:style>
  <w:style w:type="paragraph" w:styleId="FootnoteText">
    <w:name w:val="footnote text"/>
    <w:basedOn w:val="Normal"/>
    <w:link w:val="FootnoteTextChar"/>
    <w:uiPriority w:val="99"/>
    <w:semiHidden/>
    <w:unhideWhenUsed/>
    <w:rsid w:val="00495024"/>
    <w:pPr>
      <w:bidi/>
      <w:spacing w:after="0" w:line="240" w:lineRule="auto"/>
    </w:pPr>
    <w:rPr>
      <w:rFonts w:ascii="Times New Roman" w:eastAsia="Times New Roman" w:hAnsi="Times New Roman" w:cs="Times New Roman"/>
      <w:sz w:val="20"/>
      <w:szCs w:val="20"/>
      <w:lang w:eastAsia="ar-SA" w:bidi="ar-EG"/>
    </w:rPr>
  </w:style>
  <w:style w:type="character" w:customStyle="1" w:styleId="FootnoteTextChar">
    <w:name w:val="Footnote Text Char"/>
    <w:basedOn w:val="DefaultParagraphFont"/>
    <w:link w:val="FootnoteText"/>
    <w:uiPriority w:val="99"/>
    <w:semiHidden/>
    <w:rsid w:val="00495024"/>
    <w:rPr>
      <w:rFonts w:ascii="Times New Roman" w:eastAsia="Times New Roman" w:hAnsi="Times New Roman" w:cs="Times New Roman"/>
      <w:sz w:val="20"/>
      <w:szCs w:val="20"/>
      <w:lang w:eastAsia="ar-SA" w:bidi="ar-EG"/>
    </w:rPr>
  </w:style>
  <w:style w:type="character" w:styleId="FootnoteReference">
    <w:name w:val="footnote reference"/>
    <w:basedOn w:val="DefaultParagraphFont"/>
    <w:uiPriority w:val="99"/>
    <w:semiHidden/>
    <w:unhideWhenUsed/>
    <w:rsid w:val="00495024"/>
    <w:rPr>
      <w:vertAlign w:val="superscript"/>
    </w:rPr>
  </w:style>
  <w:style w:type="paragraph" w:styleId="Header">
    <w:name w:val="header"/>
    <w:basedOn w:val="Normal"/>
    <w:link w:val="HeaderChar"/>
    <w:uiPriority w:val="99"/>
    <w:unhideWhenUsed/>
    <w:rsid w:val="00932A01"/>
    <w:pPr>
      <w:tabs>
        <w:tab w:val="center" w:pos="4320"/>
        <w:tab w:val="right" w:pos="8640"/>
      </w:tabs>
      <w:spacing w:after="0" w:line="240" w:lineRule="auto"/>
    </w:pPr>
  </w:style>
  <w:style w:type="character" w:customStyle="1" w:styleId="HeaderChar">
    <w:name w:val="Header Char"/>
    <w:basedOn w:val="DefaultParagraphFont"/>
    <w:link w:val="Header"/>
    <w:uiPriority w:val="99"/>
    <w:rsid w:val="00932A01"/>
  </w:style>
  <w:style w:type="paragraph" w:styleId="Footer">
    <w:name w:val="footer"/>
    <w:basedOn w:val="Normal"/>
    <w:link w:val="FooterChar"/>
    <w:uiPriority w:val="99"/>
    <w:unhideWhenUsed/>
    <w:rsid w:val="00932A01"/>
    <w:pPr>
      <w:tabs>
        <w:tab w:val="center" w:pos="4320"/>
        <w:tab w:val="right" w:pos="8640"/>
      </w:tabs>
      <w:spacing w:after="0" w:line="240" w:lineRule="auto"/>
    </w:pPr>
  </w:style>
  <w:style w:type="character" w:customStyle="1" w:styleId="FooterChar">
    <w:name w:val="Footer Char"/>
    <w:basedOn w:val="DefaultParagraphFont"/>
    <w:link w:val="Footer"/>
    <w:uiPriority w:val="99"/>
    <w:rsid w:val="00932A01"/>
  </w:style>
  <w:style w:type="paragraph" w:styleId="BalloonText">
    <w:name w:val="Balloon Text"/>
    <w:basedOn w:val="Normal"/>
    <w:link w:val="BalloonTextChar"/>
    <w:uiPriority w:val="99"/>
    <w:semiHidden/>
    <w:unhideWhenUsed/>
    <w:rsid w:val="009D06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648"/>
    <w:rPr>
      <w:rFonts w:ascii="Tahoma" w:hAnsi="Tahoma" w:cs="Tahoma"/>
      <w:sz w:val="16"/>
      <w:szCs w:val="16"/>
    </w:rPr>
  </w:style>
  <w:style w:type="paragraph" w:styleId="NormalWeb">
    <w:name w:val="Normal (Web)"/>
    <w:basedOn w:val="Normal"/>
    <w:uiPriority w:val="99"/>
    <w:unhideWhenUsed/>
    <w:rsid w:val="00F3470F"/>
    <w:pPr>
      <w:spacing w:before="100" w:beforeAutospacing="1" w:after="100" w:afterAutospacing="1" w:line="240" w:lineRule="auto"/>
    </w:pPr>
    <w:rPr>
      <w:rFonts w:ascii="Times New Roman" w:eastAsia="Times New Roman" w:hAnsi="Times New Roman" w:cs="Times New Roman"/>
      <w:sz w:val="24"/>
      <w:szCs w:val="24"/>
    </w:rPr>
  </w:style>
  <w:style w:type="paragraph" w:styleId="BodyText2">
    <w:name w:val="Body Text 2"/>
    <w:basedOn w:val="Normal"/>
    <w:link w:val="BodyText2Char"/>
    <w:semiHidden/>
    <w:rsid w:val="0010228F"/>
    <w:pPr>
      <w:spacing w:after="0" w:line="240" w:lineRule="auto"/>
      <w:jc w:val="lowKashida"/>
    </w:pPr>
    <w:rPr>
      <w:rFonts w:ascii="Times New Roman" w:eastAsia="Times New Roman" w:hAnsi="Times New Roman" w:cs="Traditional Arabic"/>
      <w:sz w:val="24"/>
      <w:szCs w:val="32"/>
      <w:lang w:eastAsia="ar-SA"/>
    </w:rPr>
  </w:style>
  <w:style w:type="character" w:customStyle="1" w:styleId="BodyText2Char">
    <w:name w:val="Body Text 2 Char"/>
    <w:basedOn w:val="DefaultParagraphFont"/>
    <w:link w:val="BodyText2"/>
    <w:semiHidden/>
    <w:rsid w:val="0010228F"/>
    <w:rPr>
      <w:rFonts w:ascii="Times New Roman" w:eastAsia="Times New Roman" w:hAnsi="Times New Roman" w:cs="Traditional Arabic"/>
      <w:sz w:val="24"/>
      <w:szCs w:val="32"/>
      <w:lang w:eastAsia="ar-SA"/>
    </w:rPr>
  </w:style>
  <w:style w:type="character" w:customStyle="1" w:styleId="pb">
    <w:name w:val="pb"/>
    <w:basedOn w:val="DefaultParagraphFont"/>
    <w:rsid w:val="004529C8"/>
  </w:style>
  <w:style w:type="character" w:styleId="Hyperlink">
    <w:name w:val="Hyperlink"/>
    <w:basedOn w:val="DefaultParagraphFont"/>
    <w:uiPriority w:val="99"/>
    <w:unhideWhenUsed/>
    <w:rsid w:val="009F518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Errors%20of%20late%20Pope%20Shenoud.pdf"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1268</TotalTime>
  <Pages>17</Pages>
  <Words>4141</Words>
  <Characters>23609</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Demiana</dc:creator>
  <cp:lastModifiedBy>Demiana</cp:lastModifiedBy>
  <cp:revision>26</cp:revision>
  <cp:lastPrinted>2013-12-02T22:16:00Z</cp:lastPrinted>
  <dcterms:created xsi:type="dcterms:W3CDTF">2013-11-27T21:53:00Z</dcterms:created>
  <dcterms:modified xsi:type="dcterms:W3CDTF">2013-12-03T18:10:00Z</dcterms:modified>
</cp:coreProperties>
</file>