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068" w:rsidRDefault="00720068" w:rsidP="00720068">
      <w:pPr>
        <w:bidi/>
        <w:jc w:val="center"/>
        <w:rPr>
          <w:rFonts w:cs="Simplified Arabic"/>
          <w:b/>
          <w:bCs/>
          <w:sz w:val="44"/>
          <w:szCs w:val="44"/>
        </w:rPr>
      </w:pPr>
    </w:p>
    <w:p w:rsidR="00720068" w:rsidRDefault="00720068" w:rsidP="00720068">
      <w:pPr>
        <w:bidi/>
        <w:jc w:val="center"/>
        <w:rPr>
          <w:rFonts w:cs="Simplified Arabic"/>
          <w:b/>
          <w:bCs/>
          <w:sz w:val="44"/>
          <w:szCs w:val="44"/>
          <w:rtl/>
        </w:rPr>
      </w:pPr>
    </w:p>
    <w:p w:rsidR="00720068" w:rsidRDefault="00720068" w:rsidP="00720068">
      <w:pPr>
        <w:bidi/>
        <w:jc w:val="center"/>
        <w:rPr>
          <w:rFonts w:cs="Simplified Arabic"/>
          <w:b/>
          <w:bCs/>
          <w:sz w:val="44"/>
          <w:szCs w:val="44"/>
          <w:rtl/>
        </w:rPr>
      </w:pPr>
    </w:p>
    <w:p w:rsidR="00720068" w:rsidRPr="00C06666" w:rsidRDefault="00720068" w:rsidP="00720068">
      <w:pPr>
        <w:bidi/>
        <w:jc w:val="center"/>
        <w:rPr>
          <w:rFonts w:cs="Simplified Arabic"/>
          <w:b/>
          <w:bCs/>
          <w:sz w:val="44"/>
          <w:szCs w:val="44"/>
          <w:rtl/>
        </w:rPr>
      </w:pPr>
    </w:p>
    <w:p w:rsidR="00720068" w:rsidRPr="000D3A90" w:rsidRDefault="00720068" w:rsidP="00720068">
      <w:pPr>
        <w:bidi/>
        <w:jc w:val="center"/>
        <w:rPr>
          <w:rFonts w:cs="PT Bold Broken"/>
          <w:sz w:val="72"/>
          <w:szCs w:val="72"/>
          <w:rtl/>
        </w:rPr>
      </w:pPr>
      <w:r w:rsidRPr="00E04D22">
        <w:rPr>
          <w:rFonts w:cs="PT Bold Broken" w:hint="cs"/>
          <w:sz w:val="72"/>
          <w:szCs w:val="72"/>
          <w:rtl/>
        </w:rPr>
        <w:t>هل خلص</w:t>
      </w:r>
      <w:r>
        <w:rPr>
          <w:rFonts w:cs="Times New Roman" w:hint="cs"/>
          <w:sz w:val="72"/>
          <w:szCs w:val="72"/>
          <w:rtl/>
          <w:lang w:bidi="ar-EG"/>
        </w:rPr>
        <w:t xml:space="preserve"> </w:t>
      </w:r>
      <w:r w:rsidRPr="00BB3F6B">
        <w:rPr>
          <w:rFonts w:cs="PT Bold Broken" w:hint="cs"/>
          <w:sz w:val="72"/>
          <w:szCs w:val="72"/>
          <w:rtl/>
        </w:rPr>
        <w:t xml:space="preserve">يهوذا </w:t>
      </w:r>
      <w:r>
        <w:rPr>
          <w:rFonts w:cs="PT Bold Broken" w:hint="cs"/>
          <w:sz w:val="72"/>
          <w:szCs w:val="72"/>
          <w:rtl/>
        </w:rPr>
        <w:t>الإسخريوطى؟</w:t>
      </w:r>
    </w:p>
    <w:p w:rsidR="00720068" w:rsidRDefault="00720068" w:rsidP="00720068">
      <w:pPr>
        <w:overflowPunct/>
        <w:bidi/>
        <w:jc w:val="center"/>
        <w:textAlignment w:val="auto"/>
        <w:rPr>
          <w:rFonts w:ascii="Simplified Arabic" w:eastAsiaTheme="minorHAnsi" w:hAnsi="Simplified Arabic" w:cs="Simplified Arabic"/>
          <w:color w:val="000000"/>
          <w:sz w:val="44"/>
          <w:szCs w:val="44"/>
          <w:rtl/>
          <w:lang w:eastAsia="en-US" w:bidi="ar-EG"/>
        </w:rPr>
      </w:pPr>
    </w:p>
    <w:p w:rsidR="00720068" w:rsidRPr="00C06666" w:rsidRDefault="00720068" w:rsidP="00720068">
      <w:pPr>
        <w:overflowPunct/>
        <w:bidi/>
        <w:jc w:val="center"/>
        <w:textAlignment w:val="auto"/>
        <w:rPr>
          <w:rFonts w:ascii="Simplified Arabic" w:eastAsiaTheme="minorHAnsi" w:hAnsi="Simplified Arabic" w:cs="Simplified Arabic"/>
          <w:color w:val="000000"/>
          <w:sz w:val="44"/>
          <w:szCs w:val="44"/>
          <w:rtl/>
          <w:lang w:eastAsia="en-US" w:bidi="ar-EG"/>
        </w:rPr>
      </w:pPr>
    </w:p>
    <w:p w:rsidR="00720068" w:rsidRDefault="00720068" w:rsidP="00720068">
      <w:pPr>
        <w:overflowPunct/>
        <w:bidi/>
        <w:jc w:val="center"/>
        <w:textAlignment w:val="auto"/>
        <w:rPr>
          <w:rFonts w:ascii="Simplified Arabic" w:eastAsiaTheme="minorHAnsi" w:hAnsi="Simplified Arabic" w:cs="Simplified Arabic"/>
          <w:color w:val="000000"/>
          <w:sz w:val="44"/>
          <w:szCs w:val="44"/>
          <w:rtl/>
          <w:lang w:eastAsia="en-US" w:bidi="ar-EG"/>
        </w:rPr>
      </w:pPr>
    </w:p>
    <w:p w:rsidR="00720068" w:rsidRDefault="00720068" w:rsidP="00720068">
      <w:pPr>
        <w:overflowPunct/>
        <w:bidi/>
        <w:jc w:val="center"/>
        <w:textAlignment w:val="auto"/>
        <w:rPr>
          <w:rFonts w:ascii="Simplified Arabic" w:eastAsiaTheme="minorHAnsi" w:hAnsi="Simplified Arabic" w:cs="Simplified Arabic"/>
          <w:color w:val="000000"/>
          <w:sz w:val="44"/>
          <w:szCs w:val="44"/>
          <w:rtl/>
          <w:lang w:eastAsia="en-US" w:bidi="ar-EG"/>
        </w:rPr>
      </w:pPr>
    </w:p>
    <w:p w:rsidR="00720068" w:rsidRPr="00C06666" w:rsidRDefault="00720068" w:rsidP="00720068">
      <w:pPr>
        <w:bidi/>
        <w:jc w:val="both"/>
        <w:rPr>
          <w:rFonts w:cs="Simplified Arabic"/>
          <w:b/>
          <w:bCs/>
          <w:sz w:val="44"/>
          <w:szCs w:val="44"/>
          <w:rtl/>
          <w:lang w:bidi="ar-EG"/>
        </w:rPr>
      </w:pPr>
    </w:p>
    <w:p w:rsidR="00720068" w:rsidRPr="00C06666" w:rsidRDefault="00720068" w:rsidP="00720068">
      <w:pPr>
        <w:overflowPunct/>
        <w:autoSpaceDE/>
        <w:autoSpaceDN/>
        <w:adjustRightInd/>
        <w:spacing w:line="276" w:lineRule="auto"/>
        <w:textAlignment w:val="auto"/>
        <w:rPr>
          <w:rFonts w:cs="Simplified Arabic"/>
          <w:b/>
          <w:bCs/>
          <w:sz w:val="44"/>
          <w:szCs w:val="44"/>
          <w:rtl/>
        </w:rPr>
      </w:pPr>
      <w:r w:rsidRPr="00C06666">
        <w:rPr>
          <w:rFonts w:cs="Simplified Arabic"/>
          <w:b/>
          <w:bCs/>
          <w:sz w:val="44"/>
          <w:szCs w:val="44"/>
          <w:rtl/>
        </w:rPr>
        <w:br w:type="page"/>
      </w:r>
    </w:p>
    <w:p w:rsidR="00720068" w:rsidRPr="00AC0AFB" w:rsidRDefault="00720068" w:rsidP="00720068">
      <w:pPr>
        <w:bidi/>
        <w:jc w:val="center"/>
        <w:rPr>
          <w:rFonts w:cs="PT Bold Broken"/>
          <w:sz w:val="56"/>
          <w:szCs w:val="56"/>
          <w:rtl/>
        </w:rPr>
      </w:pPr>
      <w:r w:rsidRPr="00AC0AFB">
        <w:rPr>
          <w:rFonts w:cs="PT Bold Broken"/>
          <w:noProof/>
          <w:sz w:val="56"/>
          <w:szCs w:val="56"/>
          <w:rtl/>
          <w:lang w:eastAsia="en-US"/>
        </w:rPr>
        <w:lastRenderedPageBreak/>
        <mc:AlternateContent>
          <mc:Choice Requires="wps">
            <w:drawing>
              <wp:anchor distT="0" distB="0" distL="114300" distR="114300" simplePos="0" relativeHeight="251675648" behindDoc="1" locked="0" layoutInCell="1" allowOverlap="1" wp14:anchorId="31FC6005" wp14:editId="39FC71DD">
                <wp:simplePos x="0" y="0"/>
                <wp:positionH relativeFrom="column">
                  <wp:posOffset>2321349</wp:posOffset>
                </wp:positionH>
                <wp:positionV relativeFrom="paragraph">
                  <wp:posOffset>89535</wp:posOffset>
                </wp:positionV>
                <wp:extent cx="964776" cy="499321"/>
                <wp:effectExtent l="0" t="0" r="26035" b="15240"/>
                <wp:wrapNone/>
                <wp:docPr id="23" name="Rounded Rectangle 23"/>
                <wp:cNvGraphicFramePr/>
                <a:graphic xmlns:a="http://schemas.openxmlformats.org/drawingml/2006/main">
                  <a:graphicData uri="http://schemas.microsoft.com/office/word/2010/wordprocessingShape">
                    <wps:wsp>
                      <wps:cNvSpPr/>
                      <wps:spPr>
                        <a:xfrm>
                          <a:off x="0" y="0"/>
                          <a:ext cx="964776" cy="499321"/>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EFA9E" id="Rounded Rectangle 23" o:spid="_x0000_s1026" style="position:absolute;margin-left:182.8pt;margin-top:7.05pt;width:75.95pt;height:39.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" fillcolor="white [3212]" strokecolor="#1f3763 [1604]" strokeweight="1pt">
                <v:stroke joinstyle="miter"/>
              </v:roundrect>
            </w:pict>
          </mc:Fallback>
        </mc:AlternateContent>
      </w:r>
      <w:r w:rsidRPr="00AC0AFB">
        <w:rPr>
          <w:rFonts w:cs="PT Bold Broken" w:hint="cs"/>
          <w:sz w:val="56"/>
          <w:szCs w:val="56"/>
          <w:rtl/>
        </w:rPr>
        <w:t>مقدمة</w:t>
      </w:r>
    </w:p>
    <w:p w:rsidR="00720068" w:rsidRDefault="00720068" w:rsidP="00720068">
      <w:pPr>
        <w:overflowPunct/>
        <w:bidi/>
        <w:spacing w:before="240"/>
        <w:jc w:val="both"/>
        <w:textAlignment w:val="auto"/>
        <w:rPr>
          <w:rFonts w:cs="Simplified Arabic"/>
          <w:sz w:val="44"/>
          <w:szCs w:val="44"/>
          <w:rtl/>
        </w:rPr>
      </w:pPr>
      <w:r w:rsidRPr="00E926BA">
        <w:rPr>
          <w:rFonts w:cs="Simplified Arabic" w:hint="cs"/>
          <w:sz w:val="44"/>
          <w:szCs w:val="44"/>
          <w:rtl/>
        </w:rPr>
        <w:t xml:space="preserve">كان </w:t>
      </w:r>
      <w:r>
        <w:rPr>
          <w:rFonts w:cs="Simplified Arabic" w:hint="cs"/>
          <w:sz w:val="44"/>
          <w:szCs w:val="44"/>
          <w:rtl/>
        </w:rPr>
        <w:t xml:space="preserve">التلميذ الخائن </w:t>
      </w:r>
      <w:r w:rsidRPr="00E926BA">
        <w:rPr>
          <w:rFonts w:cs="Simplified Arabic" w:hint="cs"/>
          <w:sz w:val="44"/>
          <w:szCs w:val="44"/>
          <w:rtl/>
        </w:rPr>
        <w:t xml:space="preserve">يهوذا </w:t>
      </w:r>
      <w:r>
        <w:rPr>
          <w:rFonts w:cs="Simplified Arabic" w:hint="cs"/>
          <w:sz w:val="44"/>
          <w:szCs w:val="44"/>
          <w:rtl/>
        </w:rPr>
        <w:t xml:space="preserve">الإسخريوطى </w:t>
      </w:r>
      <w:r w:rsidRPr="00E926BA">
        <w:rPr>
          <w:rFonts w:cs="Simplified Arabic" w:hint="cs"/>
          <w:sz w:val="44"/>
          <w:szCs w:val="44"/>
          <w:rtl/>
        </w:rPr>
        <w:t>ولا يزال مثالاً للخيانة</w:t>
      </w:r>
      <w:r>
        <w:rPr>
          <w:rFonts w:cs="Simplified Arabic" w:hint="cs"/>
          <w:sz w:val="44"/>
          <w:szCs w:val="44"/>
          <w:rtl/>
        </w:rPr>
        <w:t xml:space="preserve">، لأنه خان القدوس البار الذى بلا خطية وحده، بعد عشرة دامت لأكثر من ثلاث سنوات، سمع فيها تعاليمه ووعوده، وشاهد معجزاته مع بقية التلاميذ، </w:t>
      </w:r>
      <w:r>
        <w:rPr>
          <w:rFonts w:cs="Simplified Arabic" w:hint="cs"/>
          <w:sz w:val="44"/>
          <w:szCs w:val="44"/>
          <w:rtl/>
          <w:lang w:bidi="ar-EG"/>
        </w:rPr>
        <w:t>حتى طوبهم</w:t>
      </w:r>
      <w:r>
        <w:rPr>
          <w:rFonts w:cs="Simplified Arabic" w:hint="cs"/>
          <w:sz w:val="44"/>
          <w:szCs w:val="44"/>
          <w:rtl/>
        </w:rPr>
        <w:t xml:space="preserve"> السيد المسيح يوماً قائلاً: </w:t>
      </w:r>
      <w:r w:rsidRPr="000A6E66">
        <w:rPr>
          <w:rFonts w:ascii="Simplified Arabic" w:eastAsiaTheme="minorHAnsi" w:hAnsi="Simplified Arabic" w:cs="Simplified Arabic" w:hint="cs"/>
          <w:color w:val="000000"/>
          <w:sz w:val="44"/>
          <w:szCs w:val="44"/>
          <w:rtl/>
          <w:lang w:eastAsia="en-US" w:bidi="ar-EG"/>
        </w:rPr>
        <w:t>"</w:t>
      </w:r>
      <w:r w:rsidRPr="000A6E66">
        <w:rPr>
          <w:rFonts w:ascii="Simplified Arabic" w:eastAsiaTheme="minorHAnsi" w:hAnsi="Simplified Arabic" w:cs="Simplified Arabic"/>
          <w:color w:val="000000"/>
          <w:sz w:val="44"/>
          <w:szCs w:val="44"/>
          <w:rtl/>
          <w:lang w:eastAsia="en-US" w:bidi="ar-EG"/>
        </w:rPr>
        <w:t>طُوبَى لِعُيُونِكُمْ لأَنَّهَا تُبْصِرُ وَلِآذَانِكُمْ لأَنَّهَا تَسْمَعُ.</w:t>
      </w:r>
      <w:r w:rsidRPr="000A6E66">
        <w:rPr>
          <w:rFonts w:ascii="Simplified Arabic" w:eastAsiaTheme="minorHAnsi" w:hAnsi="Simplified Arabic" w:cs="Simplified Arabic" w:hint="cs"/>
          <w:color w:val="000000"/>
          <w:sz w:val="44"/>
          <w:szCs w:val="44"/>
          <w:rtl/>
          <w:lang w:eastAsia="en-US" w:bidi="ar-EG"/>
        </w:rPr>
        <w:t xml:space="preserve"> </w:t>
      </w:r>
      <w:r w:rsidRPr="000A6E66">
        <w:rPr>
          <w:rFonts w:ascii="Simplified Arabic" w:eastAsiaTheme="minorHAnsi" w:hAnsi="Simplified Arabic" w:cs="Simplified Arabic"/>
          <w:color w:val="000000"/>
          <w:sz w:val="44"/>
          <w:szCs w:val="44"/>
          <w:rtl/>
          <w:lang w:eastAsia="en-US" w:bidi="ar-EG"/>
        </w:rPr>
        <w:t>فَإِنِّي الْحَقَّ أَقُولُ لَكُمْ: إِنَّ أَنْبِيَاءَ وَأَبْرَاراً كَثِيرِينَ اشْتَهَوْا أَنْ يَرَوْا مَا أَنْتُمْ تَرَوْنَ وَلَمْ يَرَوْا وَأَنْ يَسْمَعُوا مَا أَنْتُمْ تَسْمَعُونَ وَلَمْ يَسْمَعُوا</w:t>
      </w:r>
      <w:r w:rsidRPr="000A6E66">
        <w:rPr>
          <w:rFonts w:ascii="Simplified Arabic" w:eastAsiaTheme="minorHAnsi" w:hAnsi="Simplified Arabic" w:cs="Simplified Arabic" w:hint="cs"/>
          <w:color w:val="000000"/>
          <w:sz w:val="44"/>
          <w:szCs w:val="44"/>
          <w:rtl/>
          <w:lang w:eastAsia="en-US" w:bidi="ar-EG"/>
        </w:rPr>
        <w:t>" (مت 13: 16، 17)</w:t>
      </w:r>
      <w:r w:rsidRPr="000A6E66">
        <w:rPr>
          <w:rFonts w:cs="Simplified Arabic" w:hint="cs"/>
          <w:sz w:val="44"/>
          <w:szCs w:val="44"/>
          <w:rtl/>
        </w:rPr>
        <w:t>.</w:t>
      </w:r>
      <w:r>
        <w:rPr>
          <w:rFonts w:cs="Simplified Arabic" w:hint="cs"/>
          <w:sz w:val="44"/>
          <w:szCs w:val="44"/>
          <w:rtl/>
        </w:rPr>
        <w:t xml:space="preserve"> </w:t>
      </w:r>
    </w:p>
    <w:p w:rsidR="00720068" w:rsidRDefault="00720068" w:rsidP="00720068">
      <w:pPr>
        <w:overflowPunct/>
        <w:autoSpaceDE/>
        <w:autoSpaceDN/>
        <w:bidi/>
        <w:adjustRightInd/>
        <w:jc w:val="both"/>
        <w:textAlignment w:val="auto"/>
        <w:rPr>
          <w:rFonts w:cs="Simplified Arabic"/>
          <w:sz w:val="44"/>
          <w:szCs w:val="44"/>
          <w:rtl/>
        </w:rPr>
      </w:pPr>
      <w:r>
        <w:rPr>
          <w:rFonts w:cs="Simplified Arabic" w:hint="cs"/>
          <w:sz w:val="44"/>
          <w:szCs w:val="44"/>
          <w:rtl/>
        </w:rPr>
        <w:t>يهوذا الإسخريوطى هذا ضمن التلاميذ أخذ موهبة إخراج الشياطين وشفاء المرضى، كما سمع نبوات السيد المسيح عن آلامه وقيامته، وبالنسبة له هو شخصياً وجه له السيد المسيح تحذيرات واضحة.</w:t>
      </w:r>
    </w:p>
    <w:p w:rsidR="00720068" w:rsidRDefault="00720068" w:rsidP="00720068">
      <w:pPr>
        <w:overflowPunct/>
        <w:autoSpaceDE/>
        <w:autoSpaceDN/>
        <w:bidi/>
        <w:adjustRightInd/>
        <w:jc w:val="both"/>
        <w:textAlignment w:val="auto"/>
        <w:rPr>
          <w:rFonts w:cs="Simplified Arabic"/>
          <w:sz w:val="44"/>
          <w:szCs w:val="44"/>
          <w:rtl/>
        </w:rPr>
      </w:pPr>
      <w:r>
        <w:rPr>
          <w:rFonts w:cs="Simplified Arabic" w:hint="cs"/>
          <w:sz w:val="44"/>
          <w:szCs w:val="44"/>
          <w:rtl/>
        </w:rPr>
        <w:t xml:space="preserve">والعجيب أنه منذ القرون الأولى وإلى يومنا هذا هناك من يتعاطف مع يهوذا، ومن يلتمس له الأعذار، ومن يبرره مصوراً إياه بأنه مجرد منفّذ لأهداف الله الخلاصية، بل من يدّعى أن ما جعله يخطئ هو أن الشيطان دخله، وأنه لما فارقه تاب ورد الثلاثين من الفضة، وبلغ الأمر أن صار هناك إنجيل مزعوم يسمى "إنجيل يهوذا". هؤلاء </w:t>
      </w:r>
      <w:r>
        <w:rPr>
          <w:rFonts w:cs="Simplified Arabic" w:hint="cs"/>
          <w:sz w:val="44"/>
          <w:szCs w:val="44"/>
          <w:rtl/>
        </w:rPr>
        <w:lastRenderedPageBreak/>
        <w:t xml:space="preserve">جميعاً يقف أمامهم ما ذكر فى سفر الأمثال أن </w:t>
      </w:r>
      <w:r w:rsidRPr="00A41DD1">
        <w:rPr>
          <w:rFonts w:cs="Simplified Arabic" w:hint="cs"/>
          <w:sz w:val="44"/>
          <w:szCs w:val="44"/>
          <w:rtl/>
        </w:rPr>
        <w:t>"</w:t>
      </w:r>
      <w:r w:rsidRPr="00A41DD1">
        <w:rPr>
          <w:rFonts w:ascii="Simplified Arabic" w:eastAsiaTheme="minorHAnsi" w:hAnsi="Simplified Arabic" w:cs="Simplified Arabic"/>
          <w:color w:val="000000"/>
          <w:sz w:val="44"/>
          <w:szCs w:val="44"/>
          <w:rtl/>
          <w:lang w:eastAsia="en-US" w:bidi="ar-EG"/>
        </w:rPr>
        <w:t>مُبَرِّئُ الْمُذْنِبَ وَمُذَنِّبُ الْبَرِيءَ كِلاَهُمَا مَكْرَهَةُ الرَّبِّ</w:t>
      </w:r>
      <w:r w:rsidRPr="00A41DD1">
        <w:rPr>
          <w:rFonts w:ascii="Simplified Arabic" w:eastAsiaTheme="minorHAnsi" w:hAnsi="Simplified Arabic" w:cs="Simplified Arabic" w:hint="cs"/>
          <w:color w:val="000000"/>
          <w:sz w:val="44"/>
          <w:szCs w:val="44"/>
          <w:rtl/>
          <w:lang w:eastAsia="en-US" w:bidi="ar-EG"/>
        </w:rPr>
        <w:t>"</w:t>
      </w:r>
      <w:r w:rsidRPr="00A41DD1">
        <w:rPr>
          <w:rFonts w:ascii="Simplified Arabic" w:eastAsiaTheme="minorHAnsi" w:hAnsi="Simplified Arabic" w:cs="Simplified Arabic"/>
          <w:color w:val="000000"/>
          <w:sz w:val="44"/>
          <w:szCs w:val="44"/>
          <w:rtl/>
          <w:lang w:eastAsia="en-US" w:bidi="ar-EG"/>
        </w:rPr>
        <w:t xml:space="preserve"> (</w:t>
      </w:r>
      <w:r w:rsidRPr="00A41DD1">
        <w:rPr>
          <w:rFonts w:ascii="Simplified Arabic" w:eastAsiaTheme="minorHAnsi" w:hAnsi="Simplified Arabic" w:cs="Simplified Arabic" w:hint="cs"/>
          <w:color w:val="000000"/>
          <w:sz w:val="44"/>
          <w:szCs w:val="44"/>
          <w:rtl/>
          <w:lang w:eastAsia="en-US" w:bidi="ar-EG"/>
        </w:rPr>
        <w:t>أ</w:t>
      </w:r>
      <w:r w:rsidRPr="00A41DD1">
        <w:rPr>
          <w:rFonts w:ascii="Simplified Arabic" w:eastAsiaTheme="minorHAnsi" w:hAnsi="Simplified Arabic" w:cs="Simplified Arabic"/>
          <w:color w:val="000000"/>
          <w:sz w:val="44"/>
          <w:szCs w:val="44"/>
          <w:rtl/>
          <w:lang w:eastAsia="en-US" w:bidi="ar-EG"/>
        </w:rPr>
        <w:t>م 17: 15)</w:t>
      </w:r>
      <w:r w:rsidRPr="00A41DD1">
        <w:rPr>
          <w:rFonts w:ascii="Simplified Arabic" w:eastAsiaTheme="minorHAnsi" w:hAnsi="Simplified Arabic" w:cs="Simplified Arabic" w:hint="cs"/>
          <w:color w:val="000000"/>
          <w:sz w:val="44"/>
          <w:szCs w:val="44"/>
          <w:rtl/>
          <w:lang w:eastAsia="en-US" w:bidi="ar-EG"/>
        </w:rPr>
        <w:t>.</w:t>
      </w:r>
      <w:r>
        <w:rPr>
          <w:rFonts w:cs="Simplified Arabic" w:hint="cs"/>
          <w:sz w:val="44"/>
          <w:szCs w:val="44"/>
          <w:rtl/>
        </w:rPr>
        <w:t xml:space="preserve"> </w:t>
      </w:r>
    </w:p>
    <w:p w:rsidR="00720068" w:rsidRDefault="00720068" w:rsidP="00720068">
      <w:pPr>
        <w:overflowPunct/>
        <w:bidi/>
        <w:jc w:val="both"/>
        <w:textAlignment w:val="auto"/>
        <w:rPr>
          <w:rFonts w:cs="Simplified Arabic"/>
          <w:sz w:val="44"/>
          <w:szCs w:val="44"/>
          <w:rtl/>
        </w:rPr>
      </w:pPr>
      <w:r>
        <w:rPr>
          <w:rFonts w:ascii="Simplified Arabic" w:eastAsiaTheme="minorHAnsi" w:hAnsi="Simplified Arabic" w:cs="Simplified Arabic" w:hint="cs"/>
          <w:color w:val="000000"/>
          <w:sz w:val="44"/>
          <w:szCs w:val="44"/>
          <w:rtl/>
          <w:lang w:eastAsia="en-US" w:bidi="ar-EG"/>
        </w:rPr>
        <w:t xml:space="preserve">لذلك نحذِّر من يتعاطفون مع يهوذا، أو من يلتمسون له الأعذار، أو من يدّعون أنه تاب، أنهم بذلك يصطدمون بحكم السيد المسيح نفسه الذى أعلنه صراحة في قوله: </w:t>
      </w:r>
      <w:r w:rsidRPr="00C479C3">
        <w:rPr>
          <w:rFonts w:cs="Simplified Arabic" w:hint="cs"/>
          <w:sz w:val="44"/>
          <w:szCs w:val="44"/>
          <w:rtl/>
        </w:rPr>
        <w:t>"</w:t>
      </w:r>
      <w:r w:rsidRPr="00C479C3">
        <w:rPr>
          <w:rFonts w:ascii="Simplified Arabic" w:eastAsiaTheme="minorHAnsi" w:hAnsi="Simplified Arabic" w:cs="Simplified Arabic"/>
          <w:color w:val="000000"/>
          <w:sz w:val="44"/>
          <w:szCs w:val="44"/>
          <w:rtl/>
          <w:lang w:eastAsia="en-US" w:bidi="ar-EG"/>
        </w:rPr>
        <w:t>إِنَّ ابْنَ الإِنْسَانِ مَاضٍ كَمَا هُوَ مَكْتُوبٌ عَنْهُ وَلَكِنْ وَيْلٌ لِذَلِكَ الرَّجُلِ الَّذِي بِهِ يُسَلَّمُ ابْنُ الإِنْسَانِ. كَانَ خَيْراً لِذَلِكَ الرَّجُلِ لَوْ لَمْ يُولَدْ.</w:t>
      </w:r>
      <w:r w:rsidRPr="00C479C3">
        <w:rPr>
          <w:rFonts w:ascii="Simplified Arabic" w:eastAsiaTheme="minorHAnsi" w:hAnsi="Simplified Arabic" w:cs="Simplified Arabic" w:hint="cs"/>
          <w:color w:val="000000"/>
          <w:sz w:val="44"/>
          <w:szCs w:val="44"/>
          <w:rtl/>
          <w:lang w:eastAsia="en-US" w:bidi="ar-EG"/>
        </w:rPr>
        <w:t xml:space="preserve"> </w:t>
      </w:r>
      <w:r w:rsidRPr="00C479C3">
        <w:rPr>
          <w:rFonts w:ascii="Simplified Arabic" w:eastAsiaTheme="minorHAnsi" w:hAnsi="Simplified Arabic" w:cs="Simplified Arabic"/>
          <w:color w:val="000000"/>
          <w:sz w:val="44"/>
          <w:szCs w:val="44"/>
          <w:rtl/>
          <w:lang w:eastAsia="en-US" w:bidi="ar-EG"/>
        </w:rPr>
        <w:t>فَسَأَلَ يَهُوذَا مُسَلِّمُهُ: هَلْ أَنَا هُوَ يَا سَيِّدِي؟ قَالَ لَهُ: أَنْتَ قُلْتَ</w:t>
      </w:r>
      <w:r w:rsidRPr="00C479C3">
        <w:rPr>
          <w:rFonts w:cs="Simplified Arabic" w:hint="cs"/>
          <w:sz w:val="44"/>
          <w:szCs w:val="44"/>
          <w:rtl/>
        </w:rPr>
        <w:t>" (مت 26: 24-25).</w:t>
      </w:r>
    </w:p>
    <w:p w:rsidR="00720068" w:rsidRDefault="00720068" w:rsidP="00720068">
      <w:pPr>
        <w:overflowPunct/>
        <w:bidi/>
        <w:jc w:val="both"/>
        <w:textAlignment w:val="auto"/>
        <w:rPr>
          <w:rFonts w:cs="Simplified Arabic"/>
          <w:sz w:val="44"/>
          <w:szCs w:val="44"/>
          <w:rtl/>
        </w:rPr>
      </w:pPr>
      <w:r>
        <w:rPr>
          <w:rFonts w:cs="Simplified Arabic" w:hint="cs"/>
          <w:sz w:val="44"/>
          <w:szCs w:val="44"/>
          <w:rtl/>
        </w:rPr>
        <w:t>فليعطنا الله روح الإفراز والتمييز، ويحمينا من حيل الشيطان الشرير، ومن رذيلة الخيانة البغيضة بصلوات صاحب القداسة البابا الأنبا تواضروس الثانى.</w:t>
      </w:r>
    </w:p>
    <w:p w:rsidR="00720068" w:rsidRPr="00C479C3" w:rsidRDefault="00720068" w:rsidP="00720068">
      <w:pPr>
        <w:overflowPunct/>
        <w:bidi/>
        <w:ind w:left="3600" w:firstLine="720"/>
        <w:jc w:val="both"/>
        <w:textAlignment w:val="auto"/>
        <w:rPr>
          <w:rFonts w:cs="Simplified Arabic"/>
          <w:b/>
          <w:bCs/>
          <w:sz w:val="44"/>
          <w:szCs w:val="44"/>
          <w:rtl/>
        </w:rPr>
      </w:pPr>
      <w:r>
        <w:rPr>
          <w:rFonts w:cs="Simplified Arabic" w:hint="cs"/>
          <w:b/>
          <w:bCs/>
          <w:sz w:val="44"/>
          <w:szCs w:val="44"/>
          <w:rtl/>
        </w:rPr>
        <w:t xml:space="preserve">    </w:t>
      </w:r>
      <w:r w:rsidRPr="00C479C3">
        <w:rPr>
          <w:rFonts w:cs="Simplified Arabic" w:hint="cs"/>
          <w:b/>
          <w:bCs/>
          <w:sz w:val="44"/>
          <w:szCs w:val="44"/>
          <w:rtl/>
        </w:rPr>
        <w:t>بيش</w:t>
      </w:r>
      <w:bookmarkStart w:id="0" w:name="_GoBack"/>
      <w:bookmarkEnd w:id="0"/>
      <w:r w:rsidRPr="00C479C3">
        <w:rPr>
          <w:rFonts w:cs="Simplified Arabic" w:hint="cs"/>
          <w:b/>
          <w:bCs/>
          <w:sz w:val="44"/>
          <w:szCs w:val="44"/>
          <w:rtl/>
        </w:rPr>
        <w:t>وى</w:t>
      </w:r>
    </w:p>
    <w:p w:rsidR="00720068" w:rsidRDefault="00720068" w:rsidP="00720068">
      <w:pPr>
        <w:overflowPunct/>
        <w:bidi/>
        <w:ind w:left="2880"/>
        <w:jc w:val="both"/>
        <w:textAlignment w:val="auto"/>
        <w:rPr>
          <w:rFonts w:cs="Simplified Arabic"/>
          <w:sz w:val="44"/>
          <w:szCs w:val="44"/>
          <w:rtl/>
        </w:rPr>
      </w:pPr>
      <w:r>
        <w:rPr>
          <w:rFonts w:cs="Simplified Arabic" w:hint="cs"/>
          <w:sz w:val="44"/>
          <w:szCs w:val="44"/>
          <w:rtl/>
        </w:rPr>
        <w:t xml:space="preserve">  مطران دمياط وكفر الشيخ والبرارى</w:t>
      </w:r>
    </w:p>
    <w:p w:rsidR="00720068" w:rsidRDefault="00720068" w:rsidP="00720068">
      <w:pPr>
        <w:overflowPunct/>
        <w:bidi/>
        <w:ind w:left="2880"/>
        <w:jc w:val="both"/>
        <w:textAlignment w:val="auto"/>
        <w:rPr>
          <w:rFonts w:cs="Simplified Arabic"/>
          <w:sz w:val="44"/>
          <w:szCs w:val="44"/>
          <w:rtl/>
        </w:rPr>
      </w:pPr>
      <w:r>
        <w:rPr>
          <w:rFonts w:cs="Simplified Arabic" w:hint="cs"/>
          <w:sz w:val="44"/>
          <w:szCs w:val="44"/>
          <w:rtl/>
        </w:rPr>
        <w:t xml:space="preserve">  ورئيس دير القديسة دميانة بالبرارى</w:t>
      </w:r>
    </w:p>
    <w:p w:rsidR="00720068" w:rsidRPr="00E926BA" w:rsidRDefault="00720068" w:rsidP="00720068">
      <w:pPr>
        <w:overflowPunct/>
        <w:bidi/>
        <w:jc w:val="right"/>
        <w:textAlignment w:val="auto"/>
        <w:rPr>
          <w:rFonts w:cs="Simplified Arabic"/>
          <w:sz w:val="44"/>
          <w:szCs w:val="44"/>
          <w:rtl/>
        </w:rPr>
      </w:pPr>
      <w:r>
        <w:rPr>
          <w:rFonts w:cs="Simplified Arabic" w:hint="cs"/>
          <w:sz w:val="44"/>
          <w:szCs w:val="44"/>
          <w:rtl/>
        </w:rPr>
        <w:t>ورئيس قسم علم اللاهوت بمعهد الدراسات القبطية</w:t>
      </w:r>
    </w:p>
    <w:p w:rsidR="00720068" w:rsidRPr="00C06666" w:rsidRDefault="00720068" w:rsidP="00720068">
      <w:pPr>
        <w:overflowPunct/>
        <w:autoSpaceDE/>
        <w:autoSpaceDN/>
        <w:adjustRightInd/>
        <w:spacing w:after="200" w:line="276" w:lineRule="auto"/>
        <w:jc w:val="center"/>
        <w:textAlignment w:val="auto"/>
        <w:rPr>
          <w:rFonts w:cs="Simplified Arabic"/>
          <w:b/>
          <w:bCs/>
          <w:sz w:val="44"/>
          <w:szCs w:val="44"/>
          <w:rtl/>
          <w:lang w:bidi="ar-EG"/>
        </w:rPr>
      </w:pPr>
      <w:r>
        <w:rPr>
          <w:rFonts w:cs="Simplified Arabic"/>
          <w:b/>
          <w:bCs/>
          <w:sz w:val="44"/>
          <w:szCs w:val="44"/>
          <w:rtl/>
          <w:lang w:bidi="ar-EG"/>
        </w:rPr>
        <w:br w:type="page"/>
      </w:r>
      <w:r w:rsidRPr="00C06666">
        <w:rPr>
          <w:rFonts w:cs="Simplified Arabic" w:hint="cs"/>
          <w:b/>
          <w:bCs/>
          <w:sz w:val="44"/>
          <w:szCs w:val="44"/>
          <w:rtl/>
          <w:lang w:bidi="ar-EG"/>
        </w:rPr>
        <w:lastRenderedPageBreak/>
        <w:t>الباب الأول</w:t>
      </w:r>
    </w:p>
    <w:p w:rsidR="00720068" w:rsidRPr="00AC0AFB" w:rsidRDefault="00720068" w:rsidP="00720068">
      <w:pPr>
        <w:bidi/>
        <w:jc w:val="center"/>
        <w:rPr>
          <w:rFonts w:cs="PT Bold Broken"/>
          <w:sz w:val="56"/>
          <w:szCs w:val="56"/>
          <w:rtl/>
          <w:lang w:bidi="ar-EG"/>
        </w:rPr>
      </w:pPr>
      <w:r w:rsidRPr="00AC0AFB">
        <w:rPr>
          <w:rFonts w:cs="PT Bold Broken"/>
          <w:noProof/>
          <w:sz w:val="56"/>
          <w:szCs w:val="56"/>
          <w:rtl/>
          <w:lang w:eastAsia="en-US"/>
        </w:rPr>
        <mc:AlternateContent>
          <mc:Choice Requires="wps">
            <w:drawing>
              <wp:anchor distT="0" distB="0" distL="114300" distR="114300" simplePos="0" relativeHeight="251674624" behindDoc="1" locked="0" layoutInCell="1" allowOverlap="1" wp14:anchorId="24A90128" wp14:editId="029E1528">
                <wp:simplePos x="0" y="0"/>
                <wp:positionH relativeFrom="column">
                  <wp:posOffset>1914737</wp:posOffset>
                </wp:positionH>
                <wp:positionV relativeFrom="paragraph">
                  <wp:posOffset>39370</wp:posOffset>
                </wp:positionV>
                <wp:extent cx="1811655" cy="579967"/>
                <wp:effectExtent l="0" t="0" r="17145" b="10795"/>
                <wp:wrapNone/>
                <wp:docPr id="22" name="Rounded Rectangle 22"/>
                <wp:cNvGraphicFramePr/>
                <a:graphic xmlns:a="http://schemas.openxmlformats.org/drawingml/2006/main">
                  <a:graphicData uri="http://schemas.microsoft.com/office/word/2010/wordprocessingShape">
                    <wps:wsp>
                      <wps:cNvSpPr/>
                      <wps:spPr>
                        <a:xfrm>
                          <a:off x="0" y="0"/>
                          <a:ext cx="1811655" cy="579967"/>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065DB" id="Rounded Rectangle 22" o:spid="_x0000_s1026" style="position:absolute;margin-left:150.75pt;margin-top:3.1pt;width:142.65pt;height:4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" fillcolor="white [3212]" strokecolor="#1f3763 [1604]" strokeweight="1pt">
                <v:stroke joinstyle="miter"/>
              </v:roundrect>
            </w:pict>
          </mc:Fallback>
        </mc:AlternateContent>
      </w:r>
      <w:r w:rsidRPr="00AC0AFB">
        <w:rPr>
          <w:rFonts w:cs="PT Bold Broken" w:hint="cs"/>
          <w:sz w:val="56"/>
          <w:szCs w:val="56"/>
          <w:rtl/>
          <w:lang w:bidi="ar-EG"/>
        </w:rPr>
        <w:t>نبذة تاريخية</w:t>
      </w:r>
    </w:p>
    <w:p w:rsidR="00720068" w:rsidRDefault="00720068" w:rsidP="00720068">
      <w:pPr>
        <w:bidi/>
        <w:spacing w:before="240"/>
        <w:jc w:val="both"/>
        <w:rPr>
          <w:rFonts w:cs="Simplified Arabic"/>
          <w:sz w:val="44"/>
          <w:szCs w:val="44"/>
          <w:rtl/>
          <w:lang w:bidi="ar-EG"/>
        </w:rPr>
      </w:pPr>
      <w:r w:rsidRPr="00C06666">
        <w:rPr>
          <w:rFonts w:cs="Simplified Arabic" w:hint="cs"/>
          <w:sz w:val="44"/>
          <w:szCs w:val="44"/>
          <w:rtl/>
        </w:rPr>
        <w:t xml:space="preserve">يهوذا هو إبن سمعان الملقب </w:t>
      </w:r>
      <w:r>
        <w:rPr>
          <w:rFonts w:cs="Simplified Arabic" w:hint="cs"/>
          <w:sz w:val="44"/>
          <w:szCs w:val="44"/>
          <w:rtl/>
        </w:rPr>
        <w:t>ب</w:t>
      </w:r>
      <w:r w:rsidRPr="00C06666">
        <w:rPr>
          <w:rFonts w:cs="Simplified Arabic" w:hint="cs"/>
          <w:sz w:val="44"/>
          <w:szCs w:val="44"/>
          <w:rtl/>
        </w:rPr>
        <w:t xml:space="preserve">الإسخريوطى، </w:t>
      </w:r>
      <w:r>
        <w:rPr>
          <w:rFonts w:cs="Simplified Arabic" w:hint="cs"/>
          <w:sz w:val="44"/>
          <w:szCs w:val="44"/>
          <w:rtl/>
        </w:rPr>
        <w:t>"</w:t>
      </w:r>
      <w:r w:rsidRPr="00C06666">
        <w:rPr>
          <w:rFonts w:cs="Simplified Arabic" w:hint="cs"/>
          <w:sz w:val="44"/>
          <w:szCs w:val="44"/>
          <w:rtl/>
        </w:rPr>
        <w:t xml:space="preserve">وإشتقاق لقب </w:t>
      </w:r>
      <w:r w:rsidRPr="003C2C3A">
        <w:rPr>
          <w:rFonts w:cs="Simplified Arabic" w:hint="cs"/>
          <w:i/>
          <w:iCs/>
          <w:sz w:val="44"/>
          <w:szCs w:val="44"/>
          <w:rtl/>
        </w:rPr>
        <w:t>الإسخريوطى</w:t>
      </w:r>
      <w:r w:rsidRPr="00C06666">
        <w:rPr>
          <w:rFonts w:cs="Simplified Arabic" w:hint="cs"/>
          <w:sz w:val="44"/>
          <w:szCs w:val="44"/>
          <w:rtl/>
        </w:rPr>
        <w:t xml:space="preserve"> يحدد مكان ميلاده وموطن طفولته أى مدينة قريوت</w:t>
      </w:r>
      <w:r>
        <w:rPr>
          <w:rFonts w:cs="Simplified Arabic" w:hint="cs"/>
          <w:sz w:val="44"/>
          <w:szCs w:val="44"/>
          <w:rtl/>
          <w:lang w:bidi="ar-EG"/>
        </w:rPr>
        <w:t>."</w:t>
      </w:r>
      <w:r>
        <w:rPr>
          <w:rStyle w:val="FootnoteReference"/>
          <w:rFonts w:cs="Simplified Arabic"/>
          <w:sz w:val="44"/>
          <w:szCs w:val="44"/>
          <w:rtl/>
          <w:lang w:bidi="ar-EG"/>
        </w:rPr>
        <w:footnoteReference w:id="1"/>
      </w:r>
      <w:r>
        <w:rPr>
          <w:rFonts w:cs="Simplified Arabic" w:hint="cs"/>
          <w:sz w:val="44"/>
          <w:szCs w:val="44"/>
          <w:rtl/>
          <w:lang w:bidi="ar-EG"/>
        </w:rPr>
        <w:t xml:space="preserve"> </w:t>
      </w:r>
    </w:p>
    <w:p w:rsidR="00720068" w:rsidRDefault="00720068" w:rsidP="00720068">
      <w:pPr>
        <w:bidi/>
        <w:jc w:val="both"/>
        <w:rPr>
          <w:rFonts w:cs="Simplified Arabic"/>
          <w:sz w:val="44"/>
          <w:szCs w:val="44"/>
          <w:rtl/>
          <w:lang w:bidi="ar-EG"/>
        </w:rPr>
      </w:pPr>
      <w:r w:rsidRPr="00C06666">
        <w:rPr>
          <w:rFonts w:cs="Simplified Arabic" w:hint="cs"/>
          <w:sz w:val="44"/>
          <w:szCs w:val="44"/>
          <w:rtl/>
        </w:rPr>
        <w:t>و</w:t>
      </w:r>
      <w:r>
        <w:rPr>
          <w:rFonts w:cs="Simplified Arabic" w:hint="cs"/>
          <w:sz w:val="44"/>
          <w:szCs w:val="44"/>
          <w:rtl/>
        </w:rPr>
        <w:t>يهوذا الإسخريوطى هو</w:t>
      </w:r>
      <w:r w:rsidRPr="00C06666">
        <w:rPr>
          <w:rFonts w:cs="Simplified Arabic" w:hint="cs"/>
          <w:sz w:val="44"/>
          <w:szCs w:val="44"/>
          <w:rtl/>
        </w:rPr>
        <w:t xml:space="preserve"> أحد </w:t>
      </w:r>
      <w:r>
        <w:rPr>
          <w:rFonts w:cs="Simplified Arabic" w:hint="cs"/>
          <w:sz w:val="44"/>
          <w:szCs w:val="44"/>
          <w:rtl/>
        </w:rPr>
        <w:t>ال</w:t>
      </w:r>
      <w:r w:rsidRPr="00C06666">
        <w:rPr>
          <w:rFonts w:cs="Simplified Arabic" w:hint="cs"/>
          <w:sz w:val="44"/>
          <w:szCs w:val="44"/>
          <w:rtl/>
        </w:rPr>
        <w:t>تلاميذ الإثنى عشر</w:t>
      </w:r>
      <w:r>
        <w:rPr>
          <w:rFonts w:cs="Simplified Arabic" w:hint="cs"/>
          <w:sz w:val="44"/>
          <w:szCs w:val="44"/>
          <w:rtl/>
        </w:rPr>
        <w:t xml:space="preserve"> الذين إختارهم السيد المسيح. </w:t>
      </w:r>
      <w:r w:rsidRPr="00C06666">
        <w:rPr>
          <w:rFonts w:cs="Simplified Arabic" w:hint="cs"/>
          <w:sz w:val="44"/>
          <w:szCs w:val="44"/>
          <w:rtl/>
          <w:lang w:bidi="ar-EG"/>
        </w:rPr>
        <w:t>لم تذكر الأناجيل شيئاً عن دعوة السيد المسيح ل</w:t>
      </w:r>
      <w:r>
        <w:rPr>
          <w:rFonts w:cs="Simplified Arabic" w:hint="cs"/>
          <w:sz w:val="44"/>
          <w:szCs w:val="44"/>
          <w:rtl/>
          <w:lang w:bidi="ar-EG"/>
        </w:rPr>
        <w:t>ه، لكن</w:t>
      </w:r>
      <w:r w:rsidRPr="00C06666">
        <w:rPr>
          <w:rFonts w:cs="Simplified Arabic" w:hint="cs"/>
          <w:sz w:val="44"/>
          <w:szCs w:val="44"/>
          <w:rtl/>
          <w:lang w:bidi="ar-EG"/>
        </w:rPr>
        <w:t xml:space="preserve"> ذكر إسمه </w:t>
      </w:r>
      <w:r>
        <w:rPr>
          <w:rFonts w:cs="Simplified Arabic" w:hint="cs"/>
          <w:sz w:val="44"/>
          <w:szCs w:val="44"/>
          <w:rtl/>
          <w:lang w:bidi="ar-EG"/>
        </w:rPr>
        <w:t xml:space="preserve">ضمن الإثنى عشر (أنظر </w:t>
      </w:r>
      <w:r w:rsidRPr="00C06666">
        <w:rPr>
          <w:rFonts w:cs="Simplified Arabic" w:hint="cs"/>
          <w:sz w:val="44"/>
          <w:szCs w:val="44"/>
          <w:rtl/>
          <w:lang w:bidi="ar-EG"/>
        </w:rPr>
        <w:t>مر 3: 19؛ 14: 10؛ مت 10: 4؛  لو 6: 16؛ يو 6: 71؛ 14: 21؛ أع 1: 16-20</w:t>
      </w:r>
      <w:r>
        <w:rPr>
          <w:rFonts w:cs="Simplified Arabic" w:hint="cs"/>
          <w:sz w:val="44"/>
          <w:szCs w:val="44"/>
          <w:rtl/>
          <w:lang w:bidi="ar-EG"/>
        </w:rPr>
        <w:t>)</w:t>
      </w:r>
      <w:r w:rsidRPr="00C06666">
        <w:rPr>
          <w:rFonts w:cs="Simplified Arabic" w:hint="cs"/>
          <w:sz w:val="44"/>
          <w:szCs w:val="44"/>
          <w:rtl/>
        </w:rPr>
        <w:t xml:space="preserve">. </w:t>
      </w:r>
      <w:r>
        <w:rPr>
          <w:rFonts w:cs="Simplified Arabic" w:hint="cs"/>
          <w:sz w:val="44"/>
          <w:szCs w:val="44"/>
          <w:rtl/>
          <w:lang w:bidi="ar-EG"/>
        </w:rPr>
        <w:t xml:space="preserve">حيث </w:t>
      </w:r>
      <w:r w:rsidRPr="00C06666">
        <w:rPr>
          <w:rFonts w:cs="Simplified Arabic" w:hint="cs"/>
          <w:sz w:val="44"/>
          <w:szCs w:val="44"/>
          <w:rtl/>
          <w:lang w:bidi="ar-EG"/>
        </w:rPr>
        <w:t>ي</w:t>
      </w:r>
      <w:r>
        <w:rPr>
          <w:rFonts w:cs="Simplified Arabic" w:hint="cs"/>
          <w:sz w:val="44"/>
          <w:szCs w:val="44"/>
          <w:rtl/>
          <w:lang w:bidi="ar-EG"/>
        </w:rPr>
        <w:t>رد</w:t>
      </w:r>
      <w:r w:rsidRPr="00C06666">
        <w:rPr>
          <w:rFonts w:cs="Simplified Arabic" w:hint="cs"/>
          <w:sz w:val="44"/>
          <w:szCs w:val="44"/>
          <w:rtl/>
          <w:lang w:bidi="ar-EG"/>
        </w:rPr>
        <w:t xml:space="preserve"> إسم</w:t>
      </w:r>
      <w:r>
        <w:rPr>
          <w:rFonts w:cs="Simplified Arabic" w:hint="cs"/>
          <w:sz w:val="44"/>
          <w:szCs w:val="44"/>
          <w:rtl/>
          <w:lang w:bidi="ar-EG"/>
        </w:rPr>
        <w:t>ه</w:t>
      </w:r>
      <w:r w:rsidRPr="00C06666">
        <w:rPr>
          <w:rFonts w:cs="Simplified Arabic" w:hint="cs"/>
          <w:sz w:val="44"/>
          <w:szCs w:val="44"/>
          <w:rtl/>
          <w:lang w:bidi="ar-EG"/>
        </w:rPr>
        <w:t xml:space="preserve"> فى نهاية قائمة أسماء الرسل </w:t>
      </w:r>
      <w:r>
        <w:rPr>
          <w:rFonts w:cs="Simplified Arabic" w:hint="cs"/>
          <w:sz w:val="44"/>
          <w:szCs w:val="44"/>
          <w:rtl/>
          <w:lang w:bidi="ar-EG"/>
        </w:rPr>
        <w:t>مع وصفه بأنه الذى سلّم يسوع</w:t>
      </w:r>
      <w:r w:rsidRPr="00C06666">
        <w:rPr>
          <w:rFonts w:cs="Simplified Arabic" w:hint="cs"/>
          <w:sz w:val="44"/>
          <w:szCs w:val="44"/>
          <w:rtl/>
          <w:lang w:bidi="ar-EG"/>
        </w:rPr>
        <w:t xml:space="preserve"> (مت 10: 4؛ مر 3: 19؛ لو6: 16). </w:t>
      </w:r>
    </w:p>
    <w:p w:rsidR="00720068" w:rsidRDefault="00720068" w:rsidP="00720068">
      <w:pPr>
        <w:bidi/>
        <w:jc w:val="both"/>
        <w:rPr>
          <w:rFonts w:cs="Simplified Arabic"/>
          <w:sz w:val="44"/>
          <w:szCs w:val="44"/>
          <w:rtl/>
          <w:lang w:bidi="ar-EG"/>
        </w:rPr>
      </w:pPr>
      <w:r>
        <w:rPr>
          <w:rFonts w:cs="Simplified Arabic" w:hint="cs"/>
          <w:sz w:val="44"/>
          <w:szCs w:val="44"/>
          <w:rtl/>
          <w:lang w:bidi="ar-EG"/>
        </w:rPr>
        <w:t>يذكر إنه أعطى سلطاناً ضمن الإثنى عشر على إخراج الأرواح النجسة (أنظر مر 6: 7) "</w:t>
      </w:r>
      <w:r w:rsidRPr="00F63D97">
        <w:rPr>
          <w:rFonts w:cs="Simplified Arabic"/>
          <w:sz w:val="44"/>
          <w:szCs w:val="44"/>
          <w:rtl/>
          <w:lang w:bidi="ar-EG"/>
        </w:rPr>
        <w:t>وَأَخْرَجُوا شَيَاطِينَ كَثِيرَةً وَدَهَنُوا بِزَيْتٍ مَرْضَى كَثِيرِينَ فَشَفَوْهُمْ</w:t>
      </w:r>
      <w:r w:rsidRPr="00F63D97">
        <w:rPr>
          <w:rFonts w:cs="Simplified Arabic" w:hint="cs"/>
          <w:sz w:val="44"/>
          <w:szCs w:val="44"/>
          <w:rtl/>
          <w:lang w:bidi="ar-EG"/>
        </w:rPr>
        <w:t>" (مر 6: 13).</w:t>
      </w:r>
    </w:p>
    <w:p w:rsidR="00720068" w:rsidRDefault="00720068" w:rsidP="00720068">
      <w:pPr>
        <w:bidi/>
        <w:jc w:val="both"/>
        <w:rPr>
          <w:rFonts w:cs="Simplified Arabic"/>
          <w:sz w:val="44"/>
          <w:szCs w:val="44"/>
          <w:rtl/>
          <w:lang w:bidi="ar-EG"/>
        </w:rPr>
      </w:pPr>
      <w:r>
        <w:rPr>
          <w:rFonts w:cs="Simplified Arabic" w:hint="cs"/>
          <w:sz w:val="44"/>
          <w:szCs w:val="44"/>
          <w:rtl/>
          <w:lang w:bidi="ar-EG"/>
        </w:rPr>
        <w:lastRenderedPageBreak/>
        <w:t>يذكر إنجيل يوحنا</w:t>
      </w:r>
      <w:r w:rsidRPr="00C06666">
        <w:rPr>
          <w:rFonts w:cs="Simplified Arabic" w:hint="cs"/>
          <w:sz w:val="44"/>
          <w:szCs w:val="44"/>
          <w:rtl/>
          <w:lang w:bidi="ar-EG"/>
        </w:rPr>
        <w:t xml:space="preserve"> </w:t>
      </w:r>
      <w:r>
        <w:rPr>
          <w:rFonts w:cs="Simplified Arabic" w:hint="cs"/>
          <w:sz w:val="44"/>
          <w:szCs w:val="44"/>
          <w:rtl/>
          <w:lang w:bidi="ar-EG"/>
        </w:rPr>
        <w:t xml:space="preserve">أنه </w:t>
      </w:r>
      <w:r w:rsidRPr="000545DF">
        <w:rPr>
          <w:rFonts w:cs="Simplified Arabic" w:hint="cs"/>
          <w:sz w:val="44"/>
          <w:szCs w:val="44"/>
          <w:rtl/>
          <w:lang w:bidi="ar-EG"/>
        </w:rPr>
        <w:t>"</w:t>
      </w:r>
      <w:r w:rsidRPr="000545DF">
        <w:rPr>
          <w:rFonts w:ascii="Simplified Arabic" w:eastAsiaTheme="minorHAnsi" w:hAnsi="Simplified Arabic" w:cs="Simplified Arabic"/>
          <w:color w:val="000000"/>
          <w:sz w:val="44"/>
          <w:szCs w:val="44"/>
          <w:rtl/>
          <w:lang w:eastAsia="en-US" w:bidi="ar-EG"/>
        </w:rPr>
        <w:t>كَانَ سَارِقاً وَكَانَ الصُّنْدُوقُ عِنْدَهُ وَكَانَ يَحْمِلُ مَا يُلْقَى فِيهِ</w:t>
      </w:r>
      <w:r w:rsidRPr="000545DF">
        <w:rPr>
          <w:rFonts w:ascii="Simplified Arabic" w:eastAsiaTheme="minorHAnsi" w:hAnsi="Simplified Arabic" w:cs="Simplified Arabic" w:hint="cs"/>
          <w:color w:val="000000"/>
          <w:sz w:val="44"/>
          <w:szCs w:val="44"/>
          <w:rtl/>
          <w:lang w:eastAsia="en-US" w:bidi="ar-EG"/>
        </w:rPr>
        <w:t>"</w:t>
      </w:r>
      <w:r w:rsidRPr="00C06666">
        <w:rPr>
          <w:rFonts w:cs="Simplified Arabic" w:hint="cs"/>
          <w:sz w:val="44"/>
          <w:szCs w:val="44"/>
          <w:rtl/>
          <w:lang w:bidi="ar-EG"/>
        </w:rPr>
        <w:t xml:space="preserve"> (يو 12: 4). </w:t>
      </w:r>
      <w:r>
        <w:rPr>
          <w:rFonts w:cs="Simplified Arabic" w:hint="cs"/>
          <w:sz w:val="44"/>
          <w:szCs w:val="44"/>
          <w:rtl/>
          <w:lang w:bidi="ar-EG"/>
        </w:rPr>
        <w:t>وأنه تذَّمر فى قصتى سكب الطيب على قدمى السيد  المسيح (أنظر مر 14: 3-9؛ يو 12: 1-8).</w:t>
      </w:r>
    </w:p>
    <w:p w:rsidR="00720068" w:rsidRPr="00C06666" w:rsidRDefault="00720068" w:rsidP="00720068">
      <w:pPr>
        <w:bidi/>
        <w:jc w:val="both"/>
        <w:rPr>
          <w:rFonts w:cs="Simplified Arabic"/>
          <w:sz w:val="44"/>
          <w:szCs w:val="44"/>
          <w:rtl/>
          <w:lang w:bidi="ar-EG"/>
        </w:rPr>
      </w:pPr>
      <w:r w:rsidRPr="008B4DEE">
        <w:rPr>
          <w:rFonts w:cs="Simplified Arabic" w:hint="cs"/>
          <w:sz w:val="44"/>
          <w:szCs w:val="44"/>
          <w:rtl/>
          <w:lang w:bidi="ar-EG"/>
        </w:rPr>
        <w:t>خان</w:t>
      </w:r>
      <w:r>
        <w:rPr>
          <w:rFonts w:cs="Simplified Arabic" w:hint="cs"/>
          <w:sz w:val="44"/>
          <w:szCs w:val="44"/>
          <w:rtl/>
          <w:lang w:bidi="ar-EG"/>
        </w:rPr>
        <w:t xml:space="preserve"> يهوذا الرب</w:t>
      </w:r>
      <w:r w:rsidRPr="00C06666">
        <w:rPr>
          <w:rFonts w:cs="Simplified Arabic" w:hint="cs"/>
          <w:sz w:val="44"/>
          <w:szCs w:val="44"/>
          <w:rtl/>
          <w:lang w:bidi="ar-EG"/>
        </w:rPr>
        <w:t xml:space="preserve"> </w:t>
      </w:r>
      <w:r>
        <w:rPr>
          <w:rFonts w:cs="Simplified Arabic" w:hint="cs"/>
          <w:sz w:val="44"/>
          <w:szCs w:val="44"/>
          <w:rtl/>
          <w:lang w:bidi="ar-EG"/>
        </w:rPr>
        <w:t>و</w:t>
      </w:r>
      <w:r w:rsidRPr="00C06666">
        <w:rPr>
          <w:rFonts w:cs="Simplified Arabic" w:hint="cs"/>
          <w:sz w:val="44"/>
          <w:szCs w:val="44"/>
          <w:rtl/>
          <w:lang w:bidi="ar-EG"/>
        </w:rPr>
        <w:t>إتفق مع ر</w:t>
      </w:r>
      <w:r>
        <w:rPr>
          <w:rFonts w:cs="Simplified Arabic" w:hint="cs"/>
          <w:sz w:val="44"/>
          <w:szCs w:val="44"/>
          <w:rtl/>
          <w:lang w:bidi="ar-EG"/>
        </w:rPr>
        <w:t>ؤساء</w:t>
      </w:r>
      <w:r w:rsidRPr="00C06666">
        <w:rPr>
          <w:rFonts w:cs="Simplified Arabic" w:hint="cs"/>
          <w:sz w:val="44"/>
          <w:szCs w:val="44"/>
          <w:rtl/>
          <w:lang w:bidi="ar-EG"/>
        </w:rPr>
        <w:t xml:space="preserve"> الكهنة </w:t>
      </w:r>
      <w:r>
        <w:rPr>
          <w:rFonts w:cs="Simplified Arabic" w:hint="cs"/>
          <w:sz w:val="44"/>
          <w:szCs w:val="44"/>
          <w:rtl/>
          <w:lang w:bidi="ar-EG"/>
        </w:rPr>
        <w:t>أ</w:t>
      </w:r>
      <w:r w:rsidRPr="00C06666">
        <w:rPr>
          <w:rFonts w:cs="Simplified Arabic" w:hint="cs"/>
          <w:sz w:val="44"/>
          <w:szCs w:val="44"/>
          <w:rtl/>
          <w:lang w:bidi="ar-EG"/>
        </w:rPr>
        <w:t>ن يسلّم</w:t>
      </w:r>
      <w:r>
        <w:rPr>
          <w:rFonts w:cs="Simplified Arabic" w:hint="cs"/>
          <w:sz w:val="44"/>
          <w:szCs w:val="44"/>
          <w:rtl/>
          <w:lang w:bidi="ar-EG"/>
        </w:rPr>
        <w:t>ه</w:t>
      </w:r>
      <w:r w:rsidRPr="00C06666">
        <w:rPr>
          <w:rFonts w:cs="Simplified Arabic" w:hint="cs"/>
          <w:sz w:val="44"/>
          <w:szCs w:val="44"/>
          <w:rtl/>
          <w:lang w:bidi="ar-EG"/>
        </w:rPr>
        <w:t xml:space="preserve"> بثلاثين من الفضة</w:t>
      </w:r>
      <w:r>
        <w:rPr>
          <w:rFonts w:cs="Simplified Arabic" w:hint="cs"/>
          <w:sz w:val="44"/>
          <w:szCs w:val="44"/>
          <w:rtl/>
          <w:lang w:bidi="ar-EG"/>
        </w:rPr>
        <w:t>،</w:t>
      </w:r>
      <w:r w:rsidRPr="00C06666">
        <w:rPr>
          <w:rFonts w:cs="Simplified Arabic" w:hint="cs"/>
          <w:sz w:val="44"/>
          <w:szCs w:val="44"/>
          <w:rtl/>
          <w:lang w:bidi="ar-EG"/>
        </w:rPr>
        <w:t xml:space="preserve"> وتمم خيانته بأن دلهم عليه </w:t>
      </w:r>
      <w:r w:rsidRPr="008B4DEE">
        <w:rPr>
          <w:rFonts w:cs="Simplified Arabic" w:hint="cs"/>
          <w:sz w:val="44"/>
          <w:szCs w:val="44"/>
          <w:rtl/>
          <w:lang w:bidi="ar-EG"/>
        </w:rPr>
        <w:t>بقبلة</w:t>
      </w:r>
      <w:r w:rsidRPr="00C06666">
        <w:rPr>
          <w:rFonts w:cs="Simplified Arabic" w:hint="cs"/>
          <w:sz w:val="44"/>
          <w:szCs w:val="44"/>
          <w:rtl/>
          <w:lang w:bidi="ar-EG"/>
        </w:rPr>
        <w:t xml:space="preserve"> فى بستان </w:t>
      </w:r>
      <w:r>
        <w:rPr>
          <w:rFonts w:cs="Simplified Arabic" w:hint="cs"/>
          <w:sz w:val="44"/>
          <w:szCs w:val="44"/>
          <w:rtl/>
          <w:lang w:bidi="ar-EG"/>
        </w:rPr>
        <w:t>ج</w:t>
      </w:r>
      <w:r w:rsidRPr="00C06666">
        <w:rPr>
          <w:rFonts w:cs="Simplified Arabic" w:hint="cs"/>
          <w:sz w:val="44"/>
          <w:szCs w:val="44"/>
          <w:rtl/>
          <w:lang w:bidi="ar-EG"/>
        </w:rPr>
        <w:t>ثسيمانى (مت 26: 14-47؛ مر 14: 10-46؛ لو 22: 3-48؛ يو 18: 2-5).</w:t>
      </w:r>
      <w:r>
        <w:rPr>
          <w:rFonts w:cs="Simplified Arabic" w:hint="cs"/>
          <w:sz w:val="44"/>
          <w:szCs w:val="44"/>
          <w:rtl/>
          <w:lang w:bidi="ar-EG"/>
        </w:rPr>
        <w:t xml:space="preserve"> لكن لما رأى أنه قد دين أعاد الثلاثين من الفضة، فقرر رؤساء الكهنة أن يشتروا بها حقل الفخارى مقبرة للغرباء لأنها ثمن دم (مت 27: 3-10) متممين عن غير قصد نبوة زكريا النبى </w:t>
      </w:r>
      <w:r w:rsidRPr="00E75BCA">
        <w:rPr>
          <w:rFonts w:cs="Simplified Arabic" w:hint="cs"/>
          <w:sz w:val="44"/>
          <w:szCs w:val="44"/>
          <w:rtl/>
          <w:lang w:bidi="ar-EG"/>
        </w:rPr>
        <w:t>"</w:t>
      </w:r>
      <w:r w:rsidRPr="00E75BCA">
        <w:rPr>
          <w:rFonts w:ascii="Simplified Arabic" w:eastAsiaTheme="minorHAnsi" w:hAnsi="Simplified Arabic" w:cs="Simplified Arabic"/>
          <w:color w:val="000000"/>
          <w:sz w:val="44"/>
          <w:szCs w:val="44"/>
          <w:rtl/>
          <w:lang w:eastAsia="en-US" w:bidi="ar-EG"/>
        </w:rPr>
        <w:t>فَقَالَ لِي الرَّبُّ: أَلْقِهَا إِلَى الْفَخَّارِيِّ الثَّمَنَ الْكَرِيمَ الَّذِي ثَمَّنُونِي بِهِ. فَأَخَذْتُ الثَّلاَثِينَ مِنَ الْفِضَّةِ وَأَلْقَيْتُهَا إِلَى الْفَخَّارِيِّ فِي بَيْتِ الرَّبِّ</w:t>
      </w:r>
      <w:r>
        <w:rPr>
          <w:rFonts w:ascii="Simplified Arabic" w:eastAsiaTheme="minorHAnsi" w:hAnsi="Simplified Arabic" w:cs="Simplified Arabic" w:hint="cs"/>
          <w:color w:val="000000"/>
          <w:sz w:val="44"/>
          <w:szCs w:val="44"/>
          <w:rtl/>
          <w:lang w:eastAsia="en-US" w:bidi="ar-EG"/>
        </w:rPr>
        <w:t>"</w:t>
      </w:r>
      <w:r w:rsidRPr="00E75BCA">
        <w:rPr>
          <w:rFonts w:ascii="Simplified Arabic" w:eastAsiaTheme="minorHAnsi" w:hAnsi="Simplified Arabic" w:cs="Simplified Arabic"/>
          <w:color w:val="000000"/>
          <w:sz w:val="44"/>
          <w:szCs w:val="44"/>
          <w:rtl/>
          <w:lang w:eastAsia="en-US" w:bidi="ar-EG"/>
        </w:rPr>
        <w:t xml:space="preserve"> (زك</w:t>
      </w:r>
      <w:r>
        <w:rPr>
          <w:rFonts w:ascii="Simplified Arabic" w:eastAsiaTheme="minorHAnsi" w:hAnsi="Simplified Arabic" w:cs="Simplified Arabic"/>
          <w:color w:val="000000"/>
          <w:sz w:val="44"/>
          <w:szCs w:val="44"/>
          <w:rtl/>
          <w:lang w:eastAsia="en-US" w:bidi="ar-EG"/>
        </w:rPr>
        <w:t>11:</w:t>
      </w:r>
      <w:r w:rsidRPr="00E75BCA">
        <w:rPr>
          <w:rFonts w:ascii="Simplified Arabic" w:eastAsiaTheme="minorHAnsi" w:hAnsi="Simplified Arabic" w:cs="Simplified Arabic"/>
          <w:color w:val="000000"/>
          <w:sz w:val="44"/>
          <w:szCs w:val="44"/>
          <w:rtl/>
          <w:lang w:eastAsia="en-US" w:bidi="ar-EG"/>
        </w:rPr>
        <w:t xml:space="preserve"> 13)</w:t>
      </w:r>
      <w:r>
        <w:rPr>
          <w:rFonts w:ascii="Simplified Arabic" w:eastAsiaTheme="minorHAnsi" w:hAnsi="Simplified Arabic" w:cs="Simplified Arabic" w:hint="cs"/>
          <w:color w:val="000000"/>
          <w:sz w:val="44"/>
          <w:szCs w:val="44"/>
          <w:rtl/>
          <w:lang w:eastAsia="en-US" w:bidi="ar-EG"/>
        </w:rPr>
        <w:t xml:space="preserve">. </w:t>
      </w:r>
    </w:p>
    <w:p w:rsidR="00720068" w:rsidRPr="00C06666" w:rsidRDefault="00720068" w:rsidP="00720068">
      <w:pPr>
        <w:bidi/>
        <w:jc w:val="both"/>
        <w:rPr>
          <w:rFonts w:cs="Simplified Arabic"/>
          <w:sz w:val="44"/>
          <w:szCs w:val="44"/>
          <w:rtl/>
          <w:lang w:bidi="ar-EG"/>
        </w:rPr>
      </w:pPr>
      <w:r w:rsidRPr="00C06666">
        <w:rPr>
          <w:rFonts w:cs="Simplified Arabic" w:hint="cs"/>
          <w:sz w:val="44"/>
          <w:szCs w:val="44"/>
          <w:rtl/>
          <w:lang w:bidi="ar-EG"/>
        </w:rPr>
        <w:t xml:space="preserve">نتيجة قنوطه بسبب خيانته </w:t>
      </w:r>
      <w:r>
        <w:rPr>
          <w:rFonts w:cs="Simplified Arabic" w:hint="cs"/>
          <w:sz w:val="44"/>
          <w:szCs w:val="44"/>
          <w:rtl/>
          <w:lang w:bidi="ar-EG"/>
        </w:rPr>
        <w:t xml:space="preserve">وكبريائه وعدم محبته للسيد المسيح </w:t>
      </w:r>
      <w:r w:rsidRPr="00C06666">
        <w:rPr>
          <w:rFonts w:cs="Simplified Arabic" w:hint="cs"/>
          <w:sz w:val="44"/>
          <w:szCs w:val="44"/>
          <w:rtl/>
          <w:lang w:bidi="ar-EG"/>
        </w:rPr>
        <w:t>خرج وشنق نفسه (</w:t>
      </w:r>
      <w:r>
        <w:rPr>
          <w:rFonts w:cs="Simplified Arabic" w:hint="cs"/>
          <w:sz w:val="44"/>
          <w:szCs w:val="44"/>
          <w:rtl/>
          <w:lang w:bidi="ar-EG"/>
        </w:rPr>
        <w:t xml:space="preserve">أنظر </w:t>
      </w:r>
      <w:r w:rsidRPr="00C06666">
        <w:rPr>
          <w:rFonts w:cs="Simplified Arabic" w:hint="cs"/>
          <w:sz w:val="44"/>
          <w:szCs w:val="44"/>
          <w:rtl/>
          <w:lang w:bidi="ar-EG"/>
        </w:rPr>
        <w:t>مت 27: 3-10</w:t>
      </w:r>
      <w:r>
        <w:rPr>
          <w:rFonts w:cs="Simplified Arabic" w:hint="cs"/>
          <w:sz w:val="44"/>
          <w:szCs w:val="44"/>
          <w:rtl/>
          <w:lang w:bidi="ar-EG"/>
        </w:rPr>
        <w:t xml:space="preserve">، </w:t>
      </w:r>
      <w:r w:rsidRPr="00C06666">
        <w:rPr>
          <w:rFonts w:cs="Simplified Arabic" w:hint="cs"/>
          <w:sz w:val="44"/>
          <w:szCs w:val="44"/>
          <w:rtl/>
          <w:lang w:bidi="ar-EG"/>
        </w:rPr>
        <w:t>أع 1: 18)</w:t>
      </w:r>
      <w:r>
        <w:rPr>
          <w:rFonts w:cs="Simplified Arabic" w:hint="cs"/>
          <w:sz w:val="44"/>
          <w:szCs w:val="44"/>
          <w:rtl/>
          <w:lang w:bidi="ar-EG"/>
        </w:rPr>
        <w:t xml:space="preserve"> ووظيفته أخذها</w:t>
      </w:r>
      <w:r w:rsidRPr="00C06666">
        <w:rPr>
          <w:rFonts w:cs="Simplified Arabic" w:hint="cs"/>
          <w:sz w:val="44"/>
          <w:szCs w:val="44"/>
          <w:rtl/>
          <w:lang w:bidi="ar-EG"/>
        </w:rPr>
        <w:t xml:space="preserve"> متياس (أع 1: 2</w:t>
      </w:r>
      <w:r>
        <w:rPr>
          <w:rFonts w:cs="Simplified Arabic" w:hint="cs"/>
          <w:sz w:val="44"/>
          <w:szCs w:val="44"/>
          <w:rtl/>
          <w:lang w:bidi="ar-EG"/>
        </w:rPr>
        <w:t>0-26</w:t>
      </w:r>
      <w:r w:rsidRPr="00C06666">
        <w:rPr>
          <w:rFonts w:cs="Simplified Arabic" w:hint="cs"/>
          <w:sz w:val="44"/>
          <w:szCs w:val="44"/>
          <w:rtl/>
          <w:lang w:bidi="ar-EG"/>
        </w:rPr>
        <w:t>)</w:t>
      </w:r>
      <w:r>
        <w:rPr>
          <w:rFonts w:cs="Simplified Arabic" w:hint="cs"/>
          <w:sz w:val="44"/>
          <w:szCs w:val="44"/>
          <w:rtl/>
          <w:lang w:bidi="ar-EG"/>
        </w:rPr>
        <w:t xml:space="preserve"> تميماً لنبوات المزامير التى ذكرها معلمنا بطرس الرسول فى حديثه عن يهوذا </w:t>
      </w:r>
      <w:r w:rsidRPr="00642418">
        <w:rPr>
          <w:rFonts w:cs="Simplified Arabic" w:hint="cs"/>
          <w:sz w:val="44"/>
          <w:szCs w:val="44"/>
          <w:rtl/>
          <w:lang w:bidi="ar-EG"/>
        </w:rPr>
        <w:t>"</w:t>
      </w:r>
      <w:r w:rsidRPr="00642418">
        <w:rPr>
          <w:rFonts w:ascii="Simplified Arabic" w:eastAsiaTheme="minorHAnsi" w:hAnsi="Simplified Arabic" w:cs="Simplified Arabic"/>
          <w:color w:val="000000"/>
          <w:sz w:val="44"/>
          <w:szCs w:val="44"/>
          <w:rtl/>
          <w:lang w:eastAsia="en-US" w:bidi="ar-EG"/>
        </w:rPr>
        <w:t xml:space="preserve">لِتَصِرْ دَارُهُ خَرَاباً وَلاَ يَكُنْ فِيهَا </w:t>
      </w:r>
      <w:r w:rsidRPr="00642418">
        <w:rPr>
          <w:rFonts w:ascii="Simplified Arabic" w:eastAsiaTheme="minorHAnsi" w:hAnsi="Simplified Arabic" w:cs="Simplified Arabic"/>
          <w:color w:val="000000"/>
          <w:sz w:val="44"/>
          <w:szCs w:val="44"/>
          <w:rtl/>
          <w:lang w:eastAsia="en-US" w:bidi="ar-EG"/>
        </w:rPr>
        <w:lastRenderedPageBreak/>
        <w:t>سَاكِنٌ وَلْيَأْخُذْ وَظِيفَتَهُ آَخَرُ</w:t>
      </w:r>
      <w:r>
        <w:rPr>
          <w:rFonts w:ascii="Simplified Arabic" w:eastAsiaTheme="minorHAnsi" w:hAnsi="Simplified Arabic" w:cs="Simplified Arabic" w:hint="cs"/>
          <w:color w:val="000000"/>
          <w:sz w:val="44"/>
          <w:szCs w:val="44"/>
          <w:rtl/>
          <w:lang w:eastAsia="en-US" w:bidi="ar-EG"/>
        </w:rPr>
        <w:t>"</w:t>
      </w:r>
      <w:r w:rsidRPr="00642418">
        <w:rPr>
          <w:rFonts w:ascii="Simplified Arabic" w:eastAsiaTheme="minorHAnsi" w:hAnsi="Simplified Arabic" w:cs="Simplified Arabic" w:hint="cs"/>
          <w:color w:val="000000"/>
          <w:sz w:val="44"/>
          <w:szCs w:val="44"/>
          <w:rtl/>
          <w:lang w:eastAsia="en-US" w:bidi="ar-EG"/>
        </w:rPr>
        <w:t xml:space="preserve"> (أع 1: 20؛ أنظر مز 69: 25، مز 109: 8)</w:t>
      </w:r>
      <w:r w:rsidRPr="00642418">
        <w:rPr>
          <w:rFonts w:cs="Simplified Arabic" w:hint="cs"/>
          <w:sz w:val="44"/>
          <w:szCs w:val="44"/>
          <w:rtl/>
          <w:lang w:bidi="ar-EG"/>
        </w:rPr>
        <w:t>.</w:t>
      </w:r>
    </w:p>
    <w:p w:rsidR="00720068" w:rsidRPr="00C06666" w:rsidRDefault="00720068" w:rsidP="00720068">
      <w:pPr>
        <w:overflowPunct/>
        <w:bidi/>
        <w:jc w:val="both"/>
        <w:textAlignment w:val="auto"/>
        <w:rPr>
          <w:rFonts w:ascii="Simplified Arabic" w:eastAsiaTheme="minorHAnsi" w:hAnsi="Simplified Arabic" w:cs="Simplified Arabic"/>
          <w:color w:val="000000"/>
          <w:sz w:val="44"/>
          <w:szCs w:val="44"/>
          <w:rtl/>
          <w:lang w:eastAsia="en-US" w:bidi="ar-EG"/>
        </w:rPr>
      </w:pPr>
      <w:r w:rsidRPr="00C06666">
        <w:rPr>
          <w:rFonts w:cs="Simplified Arabic" w:hint="cs"/>
          <w:sz w:val="44"/>
          <w:szCs w:val="44"/>
          <w:rtl/>
          <w:lang w:bidi="ar-EG"/>
        </w:rPr>
        <w:t xml:space="preserve">إن العبارة التى قالها السيد المسيح </w:t>
      </w:r>
      <w:r>
        <w:rPr>
          <w:rFonts w:cs="Simplified Arabic" w:hint="cs"/>
          <w:sz w:val="44"/>
          <w:szCs w:val="44"/>
          <w:rtl/>
          <w:lang w:bidi="ar-EG"/>
        </w:rPr>
        <w:t xml:space="preserve">من فمه القدوس </w:t>
      </w:r>
      <w:r w:rsidRPr="00C06666">
        <w:rPr>
          <w:rFonts w:cs="Simplified Arabic" w:hint="cs"/>
          <w:sz w:val="44"/>
          <w:szCs w:val="44"/>
          <w:rtl/>
          <w:lang w:bidi="ar-EG"/>
        </w:rPr>
        <w:t>عن يهوذا</w:t>
      </w:r>
      <w:r>
        <w:rPr>
          <w:rFonts w:cs="Simplified Arabic" w:hint="cs"/>
          <w:sz w:val="44"/>
          <w:szCs w:val="44"/>
          <w:rtl/>
          <w:lang w:bidi="ar-EG"/>
        </w:rPr>
        <w:t xml:space="preserve"> أنه</w:t>
      </w:r>
      <w:r w:rsidRPr="00C06666">
        <w:rPr>
          <w:rFonts w:cs="Simplified Arabic" w:hint="cs"/>
          <w:sz w:val="44"/>
          <w:szCs w:val="44"/>
          <w:rtl/>
          <w:lang w:bidi="ar-EG"/>
        </w:rPr>
        <w:t xml:space="preserve"> </w:t>
      </w:r>
      <w:r w:rsidRPr="00C06666">
        <w:rPr>
          <w:rFonts w:ascii="Simplified Arabic" w:eastAsiaTheme="minorHAnsi" w:hAnsi="Simplified Arabic" w:cs="Simplified Arabic" w:hint="cs"/>
          <w:color w:val="000000"/>
          <w:sz w:val="44"/>
          <w:szCs w:val="44"/>
          <w:rtl/>
          <w:lang w:eastAsia="en-US"/>
        </w:rPr>
        <w:t>"</w:t>
      </w:r>
      <w:r w:rsidRPr="00C06666">
        <w:rPr>
          <w:rFonts w:ascii="Simplified Arabic" w:eastAsiaTheme="minorHAnsi" w:hAnsi="Simplified Arabic" w:cs="Simplified Arabic"/>
          <w:color w:val="000000"/>
          <w:sz w:val="44"/>
          <w:szCs w:val="44"/>
          <w:rtl/>
          <w:lang w:eastAsia="en-US" w:bidi="ar-EG"/>
        </w:rPr>
        <w:t>كَانَ خَيْراً لِذَلِكَ الرَّجُلِ لَوْ لَمْ يُولَدْ</w:t>
      </w:r>
      <w:r w:rsidRPr="00C06666">
        <w:rPr>
          <w:rFonts w:ascii="Simplified Arabic" w:eastAsiaTheme="minorHAnsi" w:hAnsi="Simplified Arabic" w:cs="Simplified Arabic" w:hint="cs"/>
          <w:color w:val="000000"/>
          <w:sz w:val="44"/>
          <w:szCs w:val="44"/>
          <w:rtl/>
          <w:lang w:eastAsia="en-US" w:bidi="ar-EG"/>
        </w:rPr>
        <w:t xml:space="preserve">" </w:t>
      </w:r>
      <w:r w:rsidRPr="00C06666">
        <w:rPr>
          <w:rFonts w:ascii="Simplified Arabic" w:eastAsiaTheme="minorHAnsi" w:hAnsi="Simplified Arabic" w:cs="Simplified Arabic"/>
          <w:color w:val="000000"/>
          <w:sz w:val="44"/>
          <w:szCs w:val="44"/>
          <w:rtl/>
          <w:lang w:eastAsia="en-US" w:bidi="ar-EG"/>
        </w:rPr>
        <w:t>(مت26: 24</w:t>
      </w:r>
      <w:r w:rsidRPr="00C06666">
        <w:rPr>
          <w:rFonts w:ascii="Simplified Arabic" w:eastAsiaTheme="minorHAnsi" w:hAnsi="Simplified Arabic" w:cs="Simplified Arabic" w:hint="cs"/>
          <w:color w:val="000000"/>
          <w:sz w:val="44"/>
          <w:szCs w:val="44"/>
          <w:rtl/>
          <w:lang w:eastAsia="en-US" w:bidi="ar-EG"/>
        </w:rPr>
        <w:t>؛ مر 14: 21) لا تترك مجالاً لإمكانية خلاصه</w:t>
      </w:r>
      <w:r>
        <w:rPr>
          <w:rFonts w:ascii="Simplified Arabic" w:eastAsiaTheme="minorHAnsi" w:hAnsi="Simplified Arabic" w:cs="Simplified Arabic" w:hint="cs"/>
          <w:color w:val="000000"/>
          <w:sz w:val="44"/>
          <w:szCs w:val="44"/>
          <w:rtl/>
          <w:lang w:eastAsia="en-US" w:bidi="ar-EG"/>
        </w:rPr>
        <w:t xml:space="preserve"> بل تؤكد على هلاكه الأبدى</w:t>
      </w:r>
      <w:r w:rsidRPr="00C06666">
        <w:rPr>
          <w:rFonts w:ascii="Simplified Arabic" w:eastAsiaTheme="minorHAnsi" w:hAnsi="Simplified Arabic" w:cs="Simplified Arabic" w:hint="cs"/>
          <w:color w:val="000000"/>
          <w:sz w:val="44"/>
          <w:szCs w:val="44"/>
          <w:rtl/>
          <w:lang w:eastAsia="en-US" w:bidi="ar-EG"/>
        </w:rPr>
        <w:t>.</w:t>
      </w:r>
      <w:r>
        <w:rPr>
          <w:rFonts w:ascii="Simplified Arabic" w:eastAsiaTheme="minorHAnsi" w:hAnsi="Simplified Arabic" w:cs="Simplified Arabic" w:hint="cs"/>
          <w:color w:val="000000"/>
          <w:sz w:val="44"/>
          <w:szCs w:val="44"/>
          <w:rtl/>
          <w:lang w:eastAsia="en-US" w:bidi="ar-EG"/>
        </w:rPr>
        <w:t xml:space="preserve"> </w:t>
      </w:r>
    </w:p>
    <w:p w:rsidR="00720068" w:rsidRDefault="00720068" w:rsidP="00720068">
      <w:pPr>
        <w:overflowPunct/>
        <w:autoSpaceDE/>
        <w:autoSpaceDN/>
        <w:adjustRightInd/>
        <w:spacing w:after="200" w:line="276" w:lineRule="auto"/>
        <w:textAlignment w:val="auto"/>
        <w:rPr>
          <w:rFonts w:cs="Simplified Arabic"/>
          <w:b/>
          <w:bCs/>
          <w:sz w:val="44"/>
          <w:szCs w:val="44"/>
          <w:rtl/>
        </w:rPr>
      </w:pPr>
      <w:r>
        <w:rPr>
          <w:rFonts w:cs="Simplified Arabic"/>
          <w:b/>
          <w:bCs/>
          <w:sz w:val="44"/>
          <w:szCs w:val="44"/>
          <w:rtl/>
        </w:rPr>
        <w:br w:type="page"/>
      </w:r>
    </w:p>
    <w:p w:rsidR="00720068" w:rsidRPr="00C06666" w:rsidRDefault="00720068" w:rsidP="00720068">
      <w:pPr>
        <w:bidi/>
        <w:jc w:val="center"/>
        <w:rPr>
          <w:rFonts w:cs="Simplified Arabic"/>
          <w:b/>
          <w:bCs/>
          <w:sz w:val="44"/>
          <w:szCs w:val="44"/>
          <w:rtl/>
        </w:rPr>
      </w:pPr>
      <w:r w:rsidRPr="00C06666">
        <w:rPr>
          <w:rFonts w:cs="Simplified Arabic" w:hint="cs"/>
          <w:b/>
          <w:bCs/>
          <w:sz w:val="44"/>
          <w:szCs w:val="44"/>
          <w:rtl/>
        </w:rPr>
        <w:lastRenderedPageBreak/>
        <w:t>الباب الثانى</w:t>
      </w:r>
    </w:p>
    <w:p w:rsidR="00720068" w:rsidRPr="0010198F" w:rsidRDefault="00720068" w:rsidP="00720068">
      <w:pPr>
        <w:bidi/>
        <w:jc w:val="center"/>
        <w:rPr>
          <w:rFonts w:cs="Simplified Arabic"/>
          <w:b/>
          <w:bCs/>
          <w:sz w:val="64"/>
          <w:szCs w:val="64"/>
          <w:rtl/>
        </w:rPr>
      </w:pPr>
      <w:r w:rsidRPr="0010198F">
        <w:rPr>
          <w:rFonts w:cs="Simplified Arabic"/>
          <w:b/>
          <w:bCs/>
          <w:noProof/>
          <w:sz w:val="64"/>
          <w:szCs w:val="64"/>
          <w:rtl/>
          <w:lang w:eastAsia="en-US"/>
        </w:rPr>
        <mc:AlternateContent>
          <mc:Choice Requires="wps">
            <w:drawing>
              <wp:anchor distT="0" distB="0" distL="114300" distR="114300" simplePos="0" relativeHeight="251673600" behindDoc="1" locked="0" layoutInCell="1" allowOverlap="1" wp14:anchorId="059E46CC" wp14:editId="240EBA7C">
                <wp:simplePos x="0" y="0"/>
                <wp:positionH relativeFrom="column">
                  <wp:posOffset>1935904</wp:posOffset>
                </wp:positionH>
                <wp:positionV relativeFrom="paragraph">
                  <wp:posOffset>81915</wp:posOffset>
                </wp:positionV>
                <wp:extent cx="1811867" cy="5207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1811867" cy="520700"/>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E19D3" id="Rounded Rectangle 21" o:spid="_x0000_s1026" style="position:absolute;margin-left:152.45pt;margin-top:6.45pt;width:142.65pt;height:4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" fillcolor="white [3212]" strokecolor="#1f3763 [1604]" strokeweight="1pt">
                <v:stroke joinstyle="miter"/>
              </v:roundrect>
            </w:pict>
          </mc:Fallback>
        </mc:AlternateContent>
      </w:r>
      <w:r w:rsidRPr="0010198F">
        <w:rPr>
          <w:rFonts w:cs="Simplified Arabic" w:hint="cs"/>
          <w:b/>
          <w:bCs/>
          <w:sz w:val="64"/>
          <w:szCs w:val="64"/>
          <w:rtl/>
        </w:rPr>
        <w:t>قصة الخيانة</w:t>
      </w:r>
    </w:p>
    <w:p w:rsidR="00720068" w:rsidRPr="004D6383" w:rsidRDefault="00720068" w:rsidP="00720068">
      <w:pPr>
        <w:bidi/>
        <w:spacing w:before="240"/>
        <w:jc w:val="center"/>
        <w:rPr>
          <w:rFonts w:cs="Simplified Arabic"/>
          <w:b/>
          <w:bCs/>
          <w:sz w:val="40"/>
          <w:szCs w:val="40"/>
          <w:rtl/>
        </w:rPr>
      </w:pPr>
      <w:r w:rsidRPr="004D6383">
        <w:rPr>
          <w:rFonts w:cs="Simplified Arabic" w:hint="cs"/>
          <w:b/>
          <w:bCs/>
          <w:sz w:val="40"/>
          <w:szCs w:val="40"/>
          <w:rtl/>
        </w:rPr>
        <w:t>"</w:t>
      </w:r>
      <w:r w:rsidRPr="004D6383">
        <w:rPr>
          <w:rFonts w:cs="Simplified Arabic"/>
          <w:b/>
          <w:bCs/>
          <w:sz w:val="40"/>
          <w:szCs w:val="40"/>
          <w:rtl/>
        </w:rPr>
        <w:t>أنت إنسان عديلى إلفى وصديقى</w:t>
      </w:r>
      <w:r w:rsidRPr="004D6383">
        <w:rPr>
          <w:rFonts w:cs="Simplified Arabic" w:hint="cs"/>
          <w:b/>
          <w:bCs/>
          <w:sz w:val="40"/>
          <w:szCs w:val="40"/>
          <w:rtl/>
        </w:rPr>
        <w:t xml:space="preserve"> </w:t>
      </w:r>
      <w:r w:rsidRPr="004D6383">
        <w:rPr>
          <w:rFonts w:cs="Simplified Arabic"/>
          <w:b/>
          <w:bCs/>
          <w:sz w:val="40"/>
          <w:szCs w:val="40"/>
          <w:rtl/>
        </w:rPr>
        <w:t>الذى معه كانت تحلو لنا العشرة"</w:t>
      </w:r>
    </w:p>
    <w:p w:rsidR="00720068" w:rsidRPr="0010198F" w:rsidRDefault="00720068" w:rsidP="00720068">
      <w:pPr>
        <w:bidi/>
        <w:spacing w:after="240"/>
        <w:jc w:val="center"/>
        <w:rPr>
          <w:rFonts w:cs="Simplified Arabic"/>
          <w:sz w:val="44"/>
          <w:szCs w:val="44"/>
          <w:rtl/>
        </w:rPr>
      </w:pPr>
      <w:r w:rsidRPr="0010198F">
        <w:rPr>
          <w:rFonts w:cs="Simplified Arabic"/>
          <w:sz w:val="44"/>
          <w:szCs w:val="44"/>
          <w:rtl/>
        </w:rPr>
        <w:t xml:space="preserve">(مز55: </w:t>
      </w:r>
      <w:r w:rsidRPr="0010198F">
        <w:rPr>
          <w:rFonts w:cs="Simplified Arabic" w:hint="cs"/>
          <w:sz w:val="44"/>
          <w:szCs w:val="44"/>
          <w:rtl/>
        </w:rPr>
        <w:t>13، 14</w:t>
      </w:r>
      <w:r w:rsidRPr="0010198F">
        <w:rPr>
          <w:rFonts w:cs="Simplified Arabic"/>
          <w:sz w:val="44"/>
          <w:szCs w:val="44"/>
          <w:rtl/>
        </w:rPr>
        <w:t>)</w:t>
      </w:r>
    </w:p>
    <w:p w:rsidR="00720068" w:rsidRPr="00C06666" w:rsidRDefault="00720068" w:rsidP="00720068">
      <w:pPr>
        <w:bidi/>
        <w:jc w:val="both"/>
        <w:rPr>
          <w:rFonts w:cs="Simplified Arabic"/>
          <w:b/>
          <w:bCs/>
          <w:sz w:val="44"/>
          <w:szCs w:val="44"/>
          <w:rtl/>
        </w:rPr>
      </w:pPr>
      <w:r w:rsidRPr="00C06666">
        <w:rPr>
          <w:rFonts w:cs="Simplified Arabic"/>
          <w:sz w:val="44"/>
          <w:szCs w:val="44"/>
          <w:rtl/>
        </w:rPr>
        <w:t xml:space="preserve">عاش يهوذا مع السيد المسيح أكثر من ثلاثة أعوام متصلة، بعد أن </w:t>
      </w:r>
      <w:r w:rsidRPr="00C06666">
        <w:rPr>
          <w:rFonts w:cs="Simplified Arabic" w:hint="cs"/>
          <w:sz w:val="44"/>
          <w:szCs w:val="44"/>
          <w:rtl/>
          <w:lang w:bidi="ar-EG"/>
        </w:rPr>
        <w:t>ا</w:t>
      </w:r>
      <w:r w:rsidRPr="00C06666">
        <w:rPr>
          <w:rFonts w:cs="Simplified Arabic"/>
          <w:sz w:val="44"/>
          <w:szCs w:val="44"/>
          <w:rtl/>
        </w:rPr>
        <w:t xml:space="preserve">ختاره السيد </w:t>
      </w:r>
      <w:r w:rsidRPr="00C06666">
        <w:rPr>
          <w:rFonts w:cs="Simplified Arabic" w:hint="cs"/>
          <w:sz w:val="44"/>
          <w:szCs w:val="44"/>
          <w:rtl/>
          <w:lang w:bidi="ar-EG"/>
        </w:rPr>
        <w:t>المسيح</w:t>
      </w:r>
      <w:r w:rsidRPr="00C06666">
        <w:rPr>
          <w:rFonts w:cs="Simplified Arabic"/>
          <w:sz w:val="44"/>
          <w:szCs w:val="44"/>
          <w:rtl/>
        </w:rPr>
        <w:t xml:space="preserve"> ضمن ا</w:t>
      </w:r>
      <w:r w:rsidRPr="00C06666">
        <w:rPr>
          <w:rFonts w:cs="Simplified Arabic" w:hint="cs"/>
          <w:sz w:val="44"/>
          <w:szCs w:val="44"/>
          <w:rtl/>
          <w:lang w:bidi="ar-EG"/>
        </w:rPr>
        <w:t>لإثنى</w:t>
      </w:r>
      <w:r w:rsidRPr="00C06666">
        <w:rPr>
          <w:rFonts w:cs="Simplified Arabic"/>
          <w:sz w:val="44"/>
          <w:szCs w:val="44"/>
          <w:rtl/>
        </w:rPr>
        <w:t xml:space="preserve"> عشر، ليكون معه، وليكون تلميذاً له، ول</w:t>
      </w:r>
      <w:r w:rsidRPr="00C06666">
        <w:rPr>
          <w:rFonts w:cs="Simplified Arabic" w:hint="cs"/>
          <w:sz w:val="44"/>
          <w:szCs w:val="44"/>
          <w:rtl/>
          <w:lang w:bidi="ar-EG"/>
        </w:rPr>
        <w:t>ت</w:t>
      </w:r>
      <w:r w:rsidRPr="00C06666">
        <w:rPr>
          <w:rFonts w:cs="Simplified Arabic"/>
          <w:sz w:val="44"/>
          <w:szCs w:val="44"/>
          <w:rtl/>
        </w:rPr>
        <w:t>صير له وظيفة رسولية. تلامس يهوذا مثل سائر التلاميذ مع السيد المسيح عن قرب، حسبما قال معلمنا يوحنا الإنجيلى</w:t>
      </w:r>
      <w:r w:rsidRPr="00C06666">
        <w:rPr>
          <w:rFonts w:cs="Simplified Arabic" w:hint="cs"/>
          <w:sz w:val="44"/>
          <w:szCs w:val="44"/>
          <w:rtl/>
          <w:lang w:bidi="ar-EG"/>
        </w:rPr>
        <w:t>؛</w:t>
      </w:r>
      <w:r w:rsidRPr="00C06666">
        <w:rPr>
          <w:rFonts w:cs="Simplified Arabic"/>
          <w:sz w:val="44"/>
          <w:szCs w:val="44"/>
          <w:rtl/>
        </w:rPr>
        <w:t xml:space="preserve"> التلميذ الذى كان يسوع يحبه </w:t>
      </w:r>
      <w:r w:rsidRPr="00C06666">
        <w:rPr>
          <w:rFonts w:cs="Simplified Arabic"/>
          <w:b/>
          <w:bCs/>
          <w:sz w:val="44"/>
          <w:szCs w:val="44"/>
          <w:rtl/>
        </w:rPr>
        <w:t>"</w:t>
      </w:r>
      <w:r w:rsidRPr="00655AEA">
        <w:rPr>
          <w:rFonts w:ascii="Simplified Arabic" w:eastAsiaTheme="minorHAnsi" w:hAnsi="Simplified Arabic" w:cs="Simplified Arabic"/>
          <w:b/>
          <w:bCs/>
          <w:color w:val="000000"/>
          <w:sz w:val="44"/>
          <w:szCs w:val="44"/>
          <w:rtl/>
          <w:lang w:eastAsia="en-US" w:bidi="ar-EG"/>
        </w:rPr>
        <w:t>الَّذِي كَانَ مِنَ الْبَدْءِ، الَّذِي سَمِعْنَاهُ، الَّذِي رَأَيْنَاهُ بِعُيُونِنَا، الَّذِي شَاهَدْنَاهُ، وَلَمَسَتْهُ أَيْدِينَا</w:t>
      </w:r>
      <w:r w:rsidRPr="00C06666">
        <w:rPr>
          <w:rFonts w:cs="Simplified Arabic"/>
          <w:b/>
          <w:bCs/>
          <w:sz w:val="44"/>
          <w:szCs w:val="44"/>
          <w:rtl/>
        </w:rPr>
        <w:t>" (1يو</w:t>
      </w:r>
      <w:r w:rsidRPr="00C06666">
        <w:rPr>
          <w:rFonts w:cs="Simplified Arabic" w:hint="cs"/>
          <w:b/>
          <w:bCs/>
          <w:sz w:val="44"/>
          <w:szCs w:val="44"/>
          <w:rtl/>
          <w:lang w:bidi="ar-EG"/>
        </w:rPr>
        <w:t>1: 1</w:t>
      </w:r>
      <w:r w:rsidRPr="00C06666">
        <w:rPr>
          <w:rFonts w:cs="Simplified Arabic"/>
          <w:b/>
          <w:bCs/>
          <w:sz w:val="44"/>
          <w:szCs w:val="44"/>
          <w:rtl/>
        </w:rPr>
        <w:t>).</w:t>
      </w:r>
    </w:p>
    <w:p w:rsidR="00720068" w:rsidRPr="00C06666" w:rsidRDefault="00720068" w:rsidP="00720068">
      <w:pPr>
        <w:bidi/>
        <w:jc w:val="both"/>
        <w:rPr>
          <w:rFonts w:cs="Simplified Arabic"/>
          <w:sz w:val="44"/>
          <w:szCs w:val="44"/>
          <w:rtl/>
        </w:rPr>
      </w:pPr>
      <w:r w:rsidRPr="00C06666">
        <w:rPr>
          <w:rFonts w:cs="Simplified Arabic" w:hint="cs"/>
          <w:sz w:val="44"/>
          <w:szCs w:val="44"/>
          <w:rtl/>
          <w:lang w:bidi="ar-EG"/>
        </w:rPr>
        <w:t>ا</w:t>
      </w:r>
      <w:r w:rsidRPr="00C06666">
        <w:rPr>
          <w:rFonts w:cs="Simplified Arabic"/>
          <w:sz w:val="44"/>
          <w:szCs w:val="44"/>
          <w:rtl/>
        </w:rPr>
        <w:t xml:space="preserve">ستمع يهوذا إلى عظات السيد </w:t>
      </w:r>
      <w:r w:rsidRPr="00C06666">
        <w:rPr>
          <w:rFonts w:cs="Simplified Arabic" w:hint="cs"/>
          <w:sz w:val="44"/>
          <w:szCs w:val="44"/>
          <w:rtl/>
          <w:lang w:bidi="ar-EG"/>
        </w:rPr>
        <w:t xml:space="preserve">المسيح </w:t>
      </w:r>
      <w:r w:rsidRPr="00C06666">
        <w:rPr>
          <w:rFonts w:cs="Simplified Arabic"/>
          <w:sz w:val="44"/>
          <w:szCs w:val="44"/>
          <w:rtl/>
        </w:rPr>
        <w:t>الممتلئة بالنعمة والحكمة والحياة، تلك التى شهدت لها الجموع، إذ كانوا يتعجبون من كلامه المؤثر العميق كقول المزمور عنه "</w:t>
      </w:r>
      <w:r w:rsidRPr="00655AEA">
        <w:rPr>
          <w:rFonts w:ascii="Simplified Arabic" w:eastAsiaTheme="minorHAnsi" w:hAnsi="Simplified Arabic" w:cs="Simplified Arabic"/>
          <w:b/>
          <w:bCs/>
          <w:color w:val="000000"/>
          <w:sz w:val="44"/>
          <w:szCs w:val="44"/>
          <w:rtl/>
          <w:lang w:eastAsia="en-US" w:bidi="ar-EG"/>
        </w:rPr>
        <w:t>انْسَكَبَتِ النِّعْمَةُ عَلَى شَفَتَيْكَ</w:t>
      </w:r>
      <w:r w:rsidRPr="00C06666">
        <w:rPr>
          <w:rFonts w:cs="Simplified Arabic"/>
          <w:sz w:val="44"/>
          <w:szCs w:val="44"/>
          <w:rtl/>
        </w:rPr>
        <w:t>" (مز4</w:t>
      </w:r>
      <w:r>
        <w:rPr>
          <w:rFonts w:cs="Simplified Arabic" w:hint="cs"/>
          <w:sz w:val="44"/>
          <w:szCs w:val="44"/>
          <w:rtl/>
          <w:lang w:bidi="ar-EG"/>
        </w:rPr>
        <w:t>5</w:t>
      </w:r>
      <w:r w:rsidRPr="00C06666">
        <w:rPr>
          <w:rFonts w:cs="Simplified Arabic"/>
          <w:sz w:val="44"/>
          <w:szCs w:val="44"/>
          <w:rtl/>
        </w:rPr>
        <w:t>: 2).</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 xml:space="preserve">رأى يهوذا ما فى السيد </w:t>
      </w:r>
      <w:r w:rsidRPr="00C06666">
        <w:rPr>
          <w:rFonts w:cs="Simplified Arabic" w:hint="cs"/>
          <w:sz w:val="44"/>
          <w:szCs w:val="44"/>
          <w:rtl/>
          <w:lang w:bidi="ar-EG"/>
        </w:rPr>
        <w:t xml:space="preserve">المسيح </w:t>
      </w:r>
      <w:r w:rsidRPr="00C06666">
        <w:rPr>
          <w:rFonts w:cs="Simplified Arabic"/>
          <w:sz w:val="44"/>
          <w:szCs w:val="44"/>
          <w:rtl/>
        </w:rPr>
        <w:t>من صفات روحية جميلة، تلك التى عبّر عنها القديس يوحنا فى إنجيله</w:t>
      </w:r>
      <w:r w:rsidRPr="00C06666">
        <w:rPr>
          <w:rFonts w:cs="Simplified Arabic" w:hint="cs"/>
          <w:sz w:val="44"/>
          <w:szCs w:val="44"/>
          <w:rtl/>
          <w:lang w:bidi="ar-EG"/>
        </w:rPr>
        <w:t>:</w:t>
      </w:r>
      <w:r w:rsidRPr="00C06666">
        <w:rPr>
          <w:rFonts w:cs="Simplified Arabic"/>
          <w:sz w:val="44"/>
          <w:szCs w:val="44"/>
          <w:rtl/>
        </w:rPr>
        <w:t xml:space="preserve"> "</w:t>
      </w:r>
      <w:r w:rsidRPr="00655AEA">
        <w:rPr>
          <w:rFonts w:ascii="Simplified Arabic" w:eastAsiaTheme="minorHAnsi" w:hAnsi="Simplified Arabic" w:cs="Simplified Arabic"/>
          <w:color w:val="000000"/>
          <w:sz w:val="44"/>
          <w:szCs w:val="44"/>
          <w:rtl/>
          <w:lang w:eastAsia="en-US" w:bidi="ar-EG"/>
        </w:rPr>
        <w:t>وَرَأَيْنَا مَجْدَهُ مَجْداً كَمَا لِوَحِيدٍ مِنَ الآبِ مَمْلُوءاً نِعْمَةً وَحَقّاً</w:t>
      </w:r>
      <w:r w:rsidRPr="00C06666">
        <w:rPr>
          <w:rFonts w:cs="Simplified Arabic"/>
          <w:sz w:val="44"/>
          <w:szCs w:val="44"/>
          <w:rtl/>
        </w:rPr>
        <w:t>" (يو1: 14).</w:t>
      </w:r>
    </w:p>
    <w:p w:rsidR="00720068" w:rsidRPr="00C06666" w:rsidRDefault="00720068" w:rsidP="00720068">
      <w:pPr>
        <w:bidi/>
        <w:jc w:val="both"/>
        <w:rPr>
          <w:rFonts w:cs="Simplified Arabic"/>
          <w:sz w:val="44"/>
          <w:szCs w:val="44"/>
          <w:rtl/>
        </w:rPr>
      </w:pPr>
      <w:r w:rsidRPr="00C06666">
        <w:rPr>
          <w:rFonts w:cs="Simplified Arabic"/>
          <w:sz w:val="44"/>
          <w:szCs w:val="44"/>
          <w:rtl/>
        </w:rPr>
        <w:t>رأى معجزاته الفائقة للطبيعة، و</w:t>
      </w:r>
      <w:r w:rsidRPr="00C06666">
        <w:rPr>
          <w:rFonts w:cs="Simplified Arabic" w:hint="cs"/>
          <w:sz w:val="44"/>
          <w:szCs w:val="44"/>
          <w:rtl/>
          <w:lang w:bidi="ar-EG"/>
        </w:rPr>
        <w:t>ا</w:t>
      </w:r>
      <w:r w:rsidRPr="00C06666">
        <w:rPr>
          <w:rFonts w:cs="Simplified Arabic"/>
          <w:sz w:val="44"/>
          <w:szCs w:val="44"/>
          <w:rtl/>
        </w:rPr>
        <w:t>ستجابة الآب السماوى التلقائية له فى كل ما يطلبه، مثلما قال السيد</w:t>
      </w:r>
      <w:r w:rsidRPr="00C06666">
        <w:rPr>
          <w:rFonts w:cs="Simplified Arabic" w:hint="cs"/>
          <w:sz w:val="44"/>
          <w:szCs w:val="44"/>
          <w:rtl/>
          <w:lang w:bidi="ar-EG"/>
        </w:rPr>
        <w:t xml:space="preserve"> المسيح</w:t>
      </w:r>
      <w:r w:rsidRPr="00C06666">
        <w:rPr>
          <w:rFonts w:cs="Simplified Arabic"/>
          <w:sz w:val="44"/>
          <w:szCs w:val="44"/>
          <w:rtl/>
        </w:rPr>
        <w:t xml:space="preserve"> مخاطباً الآب</w:t>
      </w:r>
      <w:r w:rsidRPr="00C06666">
        <w:rPr>
          <w:rFonts w:cs="Simplified Arabic" w:hint="cs"/>
          <w:sz w:val="44"/>
          <w:szCs w:val="44"/>
          <w:rtl/>
          <w:lang w:bidi="ar-EG"/>
        </w:rPr>
        <w:t>:</w:t>
      </w:r>
      <w:r w:rsidRPr="00C06666">
        <w:rPr>
          <w:rFonts w:cs="Simplified Arabic"/>
          <w:sz w:val="44"/>
          <w:szCs w:val="44"/>
          <w:rtl/>
        </w:rPr>
        <w:t xml:space="preserve"> "</w:t>
      </w:r>
      <w:r w:rsidRPr="00655AEA">
        <w:rPr>
          <w:rFonts w:ascii="Simplified Arabic" w:eastAsiaTheme="minorHAnsi" w:hAnsi="Simplified Arabic" w:cs="Simplified Arabic"/>
          <w:color w:val="000000"/>
          <w:sz w:val="44"/>
          <w:szCs w:val="44"/>
          <w:rtl/>
          <w:lang w:eastAsia="en-US" w:bidi="ar-EG"/>
        </w:rPr>
        <w:t>وَأَنَا عَلِمْتُ أَنَّكَ فِي كُلِّ حِينٍ تَسْمَعُ لِي</w:t>
      </w:r>
      <w:r w:rsidRPr="00C06666">
        <w:rPr>
          <w:rFonts w:cs="Simplified Arabic"/>
          <w:sz w:val="44"/>
          <w:szCs w:val="44"/>
          <w:rtl/>
        </w:rPr>
        <w:t>" (يو11: 42).</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رأى </w:t>
      </w:r>
      <w:r>
        <w:rPr>
          <w:rFonts w:cs="Simplified Arabic" w:hint="cs"/>
          <w:sz w:val="44"/>
          <w:szCs w:val="44"/>
          <w:rtl/>
          <w:lang w:bidi="ar-EG"/>
        </w:rPr>
        <w:t>إ</w:t>
      </w:r>
      <w:r w:rsidRPr="00C06666">
        <w:rPr>
          <w:rFonts w:cs="Simplified Arabic"/>
          <w:sz w:val="44"/>
          <w:szCs w:val="44"/>
          <w:rtl/>
        </w:rPr>
        <w:t xml:space="preserve">لتفاف الناس حوله، ومحبتهم الجارفة له، وتجاوبهم مع تعليمه. خاصة الخطاة الذين تركوا حياة الخطية حينما سمعوا مناداته بالتوبة </w:t>
      </w:r>
      <w:r w:rsidRPr="00C06666">
        <w:rPr>
          <w:rFonts w:cs="Simplified Arabic" w:hint="cs"/>
          <w:sz w:val="44"/>
          <w:szCs w:val="44"/>
          <w:rtl/>
          <w:lang w:bidi="ar-EG"/>
        </w:rPr>
        <w:t>لا</w:t>
      </w:r>
      <w:r w:rsidRPr="00C06666">
        <w:rPr>
          <w:rFonts w:cs="Simplified Arabic"/>
          <w:sz w:val="44"/>
          <w:szCs w:val="44"/>
          <w:rtl/>
        </w:rPr>
        <w:t>قتراب ملكوت الله.</w:t>
      </w:r>
    </w:p>
    <w:p w:rsidR="00720068" w:rsidRPr="00C06666" w:rsidRDefault="00720068" w:rsidP="00720068">
      <w:pPr>
        <w:bidi/>
        <w:jc w:val="both"/>
        <w:rPr>
          <w:rFonts w:cs="Simplified Arabic"/>
          <w:sz w:val="44"/>
          <w:szCs w:val="44"/>
          <w:rtl/>
        </w:rPr>
      </w:pPr>
      <w:r w:rsidRPr="00C06666">
        <w:rPr>
          <w:rFonts w:cs="Simplified Arabic" w:hint="cs"/>
          <w:sz w:val="44"/>
          <w:szCs w:val="44"/>
          <w:rtl/>
          <w:lang w:bidi="ar-EG"/>
        </w:rPr>
        <w:t>ا</w:t>
      </w:r>
      <w:r w:rsidRPr="00C06666">
        <w:rPr>
          <w:rFonts w:cs="Simplified Arabic"/>
          <w:sz w:val="44"/>
          <w:szCs w:val="44"/>
          <w:rtl/>
        </w:rPr>
        <w:t>ختبر يهوذا عن قرب محبة السيد المسيح الفياضة نحوه ونحو الآخرين، ولمس وداعته ولطفه وعطفه وترفقه بالضعفاء.</w:t>
      </w:r>
    </w:p>
    <w:p w:rsidR="00720068" w:rsidRPr="00C06666" w:rsidRDefault="00720068" w:rsidP="00720068">
      <w:pPr>
        <w:bidi/>
        <w:jc w:val="both"/>
        <w:rPr>
          <w:rFonts w:cs="Simplified Arabic"/>
          <w:sz w:val="44"/>
          <w:szCs w:val="44"/>
          <w:rtl/>
        </w:rPr>
      </w:pPr>
      <w:r w:rsidRPr="00C06666">
        <w:rPr>
          <w:rFonts w:cs="Simplified Arabic"/>
          <w:sz w:val="44"/>
          <w:szCs w:val="44"/>
          <w:rtl/>
        </w:rPr>
        <w:t>كانت هناك عشرة وصداقة عجيبة بين السيد المسيح وتلاميذه ا</w:t>
      </w:r>
      <w:r w:rsidRPr="00C06666">
        <w:rPr>
          <w:rFonts w:cs="Simplified Arabic" w:hint="cs"/>
          <w:sz w:val="44"/>
          <w:szCs w:val="44"/>
          <w:rtl/>
          <w:lang w:bidi="ar-EG"/>
        </w:rPr>
        <w:t>لاثنى</w:t>
      </w:r>
      <w:r w:rsidRPr="00C06666">
        <w:rPr>
          <w:rFonts w:cs="Simplified Arabic"/>
          <w:sz w:val="44"/>
          <w:szCs w:val="44"/>
          <w:rtl/>
        </w:rPr>
        <w:t xml:space="preserve"> عشر. فكان يأكل معهم ويقيم معهم، ويأخذهم معه إلى الهيكل كما إلى الجبال</w:t>
      </w:r>
      <w:r w:rsidRPr="00C06666">
        <w:rPr>
          <w:rFonts w:cs="Simplified Arabic" w:hint="cs"/>
          <w:sz w:val="44"/>
          <w:szCs w:val="44"/>
          <w:rtl/>
        </w:rPr>
        <w:t>،</w:t>
      </w:r>
      <w:r w:rsidRPr="00C06666">
        <w:rPr>
          <w:rFonts w:cs="Simplified Arabic"/>
          <w:sz w:val="44"/>
          <w:szCs w:val="44"/>
          <w:rtl/>
        </w:rPr>
        <w:t xml:space="preserve"> والوديان، والحقول، وضفاف الأنهار والبحيرات، وفى السفن فى المياه. </w:t>
      </w:r>
      <w:r w:rsidRPr="00C06666">
        <w:rPr>
          <w:rFonts w:cs="Simplified Arabic" w:hint="cs"/>
          <w:sz w:val="44"/>
          <w:szCs w:val="44"/>
          <w:rtl/>
          <w:lang w:bidi="ar-EG"/>
        </w:rPr>
        <w:t>ا</w:t>
      </w:r>
      <w:r w:rsidRPr="00C06666">
        <w:rPr>
          <w:rFonts w:cs="Simplified Arabic"/>
          <w:sz w:val="44"/>
          <w:szCs w:val="44"/>
          <w:rtl/>
        </w:rPr>
        <w:t>صطحبهم معه فى خلوات روحية بعيداً عن الجموع، يع</w:t>
      </w:r>
      <w:r>
        <w:rPr>
          <w:rFonts w:cs="Simplified Arabic" w:hint="cs"/>
          <w:sz w:val="44"/>
          <w:szCs w:val="44"/>
          <w:rtl/>
        </w:rPr>
        <w:t>لّ</w:t>
      </w:r>
      <w:r w:rsidRPr="00C06666">
        <w:rPr>
          <w:rFonts w:cs="Simplified Arabic"/>
          <w:sz w:val="44"/>
          <w:szCs w:val="44"/>
          <w:rtl/>
        </w:rPr>
        <w:t>مهم الصلاة، ويف</w:t>
      </w:r>
      <w:r>
        <w:rPr>
          <w:rFonts w:cs="Simplified Arabic" w:hint="cs"/>
          <w:sz w:val="44"/>
          <w:szCs w:val="44"/>
          <w:rtl/>
        </w:rPr>
        <w:t>سّ</w:t>
      </w:r>
      <w:r w:rsidRPr="00C06666">
        <w:rPr>
          <w:rFonts w:cs="Simplified Arabic"/>
          <w:sz w:val="44"/>
          <w:szCs w:val="44"/>
          <w:rtl/>
        </w:rPr>
        <w:t>ر لهم الأمثال، ويقول لهم "</w:t>
      </w:r>
      <w:r w:rsidRPr="00655AEA">
        <w:rPr>
          <w:rFonts w:ascii="Simplified Arabic" w:eastAsiaTheme="minorHAnsi" w:hAnsi="Simplified Arabic" w:cs="Simplified Arabic"/>
          <w:color w:val="000000"/>
          <w:sz w:val="44"/>
          <w:szCs w:val="44"/>
          <w:rtl/>
          <w:lang w:eastAsia="en-US" w:bidi="ar-EG"/>
        </w:rPr>
        <w:t xml:space="preserve">قَدْ أُعْطِيَ </w:t>
      </w:r>
      <w:r w:rsidRPr="00655AEA">
        <w:rPr>
          <w:rFonts w:ascii="Simplified Arabic" w:eastAsiaTheme="minorHAnsi" w:hAnsi="Simplified Arabic" w:cs="Simplified Arabic"/>
          <w:color w:val="000000"/>
          <w:sz w:val="44"/>
          <w:szCs w:val="44"/>
          <w:rtl/>
          <w:lang w:eastAsia="en-US" w:bidi="ar-EG"/>
        </w:rPr>
        <w:lastRenderedPageBreak/>
        <w:t>لَكُمْ أَنْ تَعْرِفُوا أَسْرَارَ مَلَكُوتِ السَّمَاوَاتِ</w:t>
      </w:r>
      <w:r w:rsidRPr="00C06666">
        <w:rPr>
          <w:rFonts w:cs="Simplified Arabic"/>
          <w:sz w:val="44"/>
          <w:szCs w:val="44"/>
          <w:rtl/>
        </w:rPr>
        <w:t>"</w:t>
      </w:r>
      <w:r w:rsidRPr="00C06666">
        <w:rPr>
          <w:rFonts w:cs="Simplified Arabic" w:hint="cs"/>
          <w:sz w:val="44"/>
          <w:szCs w:val="44"/>
          <w:rtl/>
          <w:lang w:bidi="ar-EG"/>
        </w:rPr>
        <w:t xml:space="preserve"> </w:t>
      </w:r>
      <w:r w:rsidRPr="00C06666">
        <w:rPr>
          <w:rFonts w:cs="Simplified Arabic"/>
          <w:sz w:val="44"/>
          <w:szCs w:val="44"/>
          <w:rtl/>
        </w:rPr>
        <w:t xml:space="preserve">(مت13: 11) كما </w:t>
      </w:r>
      <w:r w:rsidRPr="00C06666">
        <w:rPr>
          <w:rFonts w:cs="Simplified Arabic" w:hint="cs"/>
          <w:sz w:val="44"/>
          <w:szCs w:val="44"/>
          <w:rtl/>
          <w:lang w:bidi="ar-EG"/>
        </w:rPr>
        <w:t>ا</w:t>
      </w:r>
      <w:r w:rsidRPr="00C06666">
        <w:rPr>
          <w:rFonts w:cs="Simplified Arabic"/>
          <w:sz w:val="44"/>
          <w:szCs w:val="44"/>
          <w:rtl/>
        </w:rPr>
        <w:t>صطحبهم فى ترحاله</w:t>
      </w:r>
      <w:r w:rsidRPr="00C06666">
        <w:rPr>
          <w:rFonts w:cs="Simplified Arabic" w:hint="cs"/>
          <w:sz w:val="44"/>
          <w:szCs w:val="44"/>
          <w:rtl/>
          <w:lang w:bidi="ar-EG"/>
        </w:rPr>
        <w:t>؛</w:t>
      </w:r>
      <w:r w:rsidRPr="00C06666">
        <w:rPr>
          <w:rFonts w:cs="Simplified Arabic"/>
          <w:sz w:val="44"/>
          <w:szCs w:val="44"/>
          <w:rtl/>
        </w:rPr>
        <w:t xml:space="preserve"> فى جولاته منادياً وكارزاً بملكوت الله.</w:t>
      </w:r>
    </w:p>
    <w:p w:rsidR="00720068" w:rsidRPr="00C06666" w:rsidRDefault="00720068" w:rsidP="00720068">
      <w:pPr>
        <w:bidi/>
        <w:jc w:val="both"/>
        <w:rPr>
          <w:rFonts w:cs="Simplified Arabic"/>
          <w:sz w:val="44"/>
          <w:szCs w:val="44"/>
          <w:rtl/>
        </w:rPr>
      </w:pPr>
      <w:r w:rsidRPr="00C06666">
        <w:rPr>
          <w:rFonts w:cs="Simplified Arabic"/>
          <w:sz w:val="44"/>
          <w:szCs w:val="44"/>
          <w:rtl/>
        </w:rPr>
        <w:t>بل أكثر من ذلك أعطاهم سلطاناً أن يصنعوا الأشفية والآيات والعجائب باسمه المبارك. وحتى الشياطين صارت تخضع  لهم باسمه. وكان يقول لهم الأعمال التى أنا أعملها سوف تعملونها بل وأكثر منها</w:t>
      </w:r>
      <w:r>
        <w:rPr>
          <w:rFonts w:cs="Simplified Arabic" w:hint="cs"/>
          <w:sz w:val="44"/>
          <w:szCs w:val="44"/>
          <w:rtl/>
        </w:rPr>
        <w:t xml:space="preserve"> (أنظر يو 14: 12)</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t>أمام كل</w:t>
      </w:r>
      <w:r w:rsidRPr="00C06666">
        <w:rPr>
          <w:rFonts w:cs="Simplified Arabic"/>
          <w:b/>
          <w:bCs/>
          <w:sz w:val="44"/>
          <w:szCs w:val="44"/>
          <w:rtl/>
        </w:rPr>
        <w:t xml:space="preserve"> </w:t>
      </w:r>
      <w:r w:rsidRPr="00C06666">
        <w:rPr>
          <w:rFonts w:cs="Simplified Arabic"/>
          <w:sz w:val="44"/>
          <w:szCs w:val="44"/>
          <w:rtl/>
        </w:rPr>
        <w:t xml:space="preserve">هذه العلاقة الوثيقة، والصداقة العميقة، </w:t>
      </w:r>
      <w:r w:rsidRPr="00C06666">
        <w:rPr>
          <w:rFonts w:cs="Simplified Arabic" w:hint="cs"/>
          <w:sz w:val="44"/>
          <w:szCs w:val="44"/>
          <w:rtl/>
          <w:lang w:bidi="ar-EG"/>
        </w:rPr>
        <w:t>اختلج</w:t>
      </w:r>
      <w:r w:rsidRPr="00C06666">
        <w:rPr>
          <w:rFonts w:cs="Simplified Arabic"/>
          <w:sz w:val="44"/>
          <w:szCs w:val="44"/>
          <w:rtl/>
        </w:rPr>
        <w:t xml:space="preserve"> قلب السيد المسيح فى أسى، </w:t>
      </w:r>
      <w:r w:rsidRPr="00C06666">
        <w:rPr>
          <w:rFonts w:cs="Simplified Arabic" w:hint="cs"/>
          <w:sz w:val="44"/>
          <w:szCs w:val="44"/>
          <w:rtl/>
          <w:lang w:bidi="ar-EG"/>
        </w:rPr>
        <w:t xml:space="preserve">وهو </w:t>
      </w:r>
      <w:r w:rsidRPr="00C06666">
        <w:rPr>
          <w:rFonts w:cs="Simplified Arabic"/>
          <w:sz w:val="44"/>
          <w:szCs w:val="44"/>
          <w:rtl/>
        </w:rPr>
        <w:t>ينظر إلى خيانة التلميذ الذى باعه بثلاثين من الفضة</w:t>
      </w:r>
      <w:r w:rsidRPr="00C06666">
        <w:rPr>
          <w:rFonts w:cs="Simplified Arabic" w:hint="cs"/>
          <w:sz w:val="44"/>
          <w:szCs w:val="44"/>
          <w:rtl/>
        </w:rPr>
        <w:t>؛</w:t>
      </w:r>
      <w:r w:rsidRPr="00C06666">
        <w:rPr>
          <w:rFonts w:cs="Simplified Arabic"/>
          <w:sz w:val="44"/>
          <w:szCs w:val="44"/>
          <w:rtl/>
        </w:rPr>
        <w:t xml:space="preserve"> بأبخس ثمن  يمكن أن يُباع به إنسان.</w:t>
      </w:r>
    </w:p>
    <w:p w:rsidR="00720068" w:rsidRPr="00C06666" w:rsidRDefault="00720068" w:rsidP="00720068">
      <w:pPr>
        <w:bidi/>
        <w:jc w:val="both"/>
        <w:rPr>
          <w:rFonts w:cs="Simplified Arabic"/>
          <w:sz w:val="44"/>
          <w:szCs w:val="44"/>
          <w:rtl/>
          <w:lang w:bidi="ar-EG"/>
        </w:rPr>
      </w:pPr>
      <w:r w:rsidRPr="00C06666">
        <w:rPr>
          <w:rFonts w:cs="Simplified Arabic"/>
          <w:sz w:val="44"/>
          <w:szCs w:val="44"/>
          <w:rtl/>
        </w:rPr>
        <w:t xml:space="preserve">وهنا نتذكر كلمات داود النبى التى كتبها فى المزمور بروح النبوة </w:t>
      </w:r>
      <w:r w:rsidRPr="00C06666">
        <w:rPr>
          <w:rFonts w:cs="Simplified Arabic" w:hint="cs"/>
          <w:sz w:val="44"/>
          <w:szCs w:val="44"/>
          <w:rtl/>
        </w:rPr>
        <w:t>و</w:t>
      </w:r>
      <w:r w:rsidRPr="00C06666">
        <w:rPr>
          <w:rFonts w:cs="Simplified Arabic"/>
          <w:sz w:val="44"/>
          <w:szCs w:val="44"/>
          <w:rtl/>
        </w:rPr>
        <w:t>يصف بها مشاعر وأفكار مخلصنا الصالح وهو يواجه هذا الموقف المؤلم</w:t>
      </w:r>
      <w:r w:rsidRPr="00C06666">
        <w:rPr>
          <w:rFonts w:cs="Simplified Arabic" w:hint="cs"/>
          <w:sz w:val="44"/>
          <w:szCs w:val="44"/>
          <w:rtl/>
          <w:lang w:bidi="ar-EG"/>
        </w:rPr>
        <w:t xml:space="preserve">: </w:t>
      </w:r>
    </w:p>
    <w:p w:rsidR="00720068" w:rsidRPr="00C06666" w:rsidRDefault="00720068" w:rsidP="00720068">
      <w:pPr>
        <w:overflowPunct/>
        <w:bidi/>
        <w:jc w:val="both"/>
        <w:textAlignment w:val="auto"/>
        <w:rPr>
          <w:rFonts w:cs="Simplified Arabic"/>
          <w:sz w:val="44"/>
          <w:szCs w:val="44"/>
          <w:rtl/>
        </w:rPr>
      </w:pPr>
      <w:r w:rsidRPr="001656E2">
        <w:rPr>
          <w:rFonts w:cs="Simplified Arabic"/>
          <w:sz w:val="44"/>
          <w:szCs w:val="44"/>
          <w:rtl/>
        </w:rPr>
        <w:t>"</w:t>
      </w:r>
      <w:r w:rsidRPr="001656E2">
        <w:rPr>
          <w:rFonts w:ascii="Simplified Arabic" w:eastAsiaTheme="minorHAnsi" w:hAnsi="Simplified Arabic" w:cs="Simplified Arabic"/>
          <w:color w:val="000000"/>
          <w:sz w:val="44"/>
          <w:szCs w:val="44"/>
          <w:rtl/>
          <w:lang w:eastAsia="en-US" w:bidi="ar-EG"/>
        </w:rPr>
        <w:t>لأَنَّهُ لَيْسَ عَدُوٌّ يُعَيِّرُنِي فَأَحْتَمِلَ. لَيْسَ مُبْغِضِي تَعَظَّمَ عَلَيَّ فَأَخْتَبِئَ مِنْهُ.</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بَلْ أَنْتَ إِنْسَانٌ عَدِيلِي إِلْفِي وَصَدِيقِي.</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الَّذِي مَعَهُ كَانَتْ تَحْلُو لَنَا الْعِشْرَةُ. إِلَى بَيْتِ اللهِ كُنَّا نَذْهَبُ فِي الْجُمْهُورِ</w:t>
      </w:r>
      <w:r w:rsidRPr="001656E2">
        <w:rPr>
          <w:rFonts w:cs="Simplified Arabic"/>
          <w:b/>
          <w:bCs/>
          <w:sz w:val="44"/>
          <w:szCs w:val="44"/>
          <w:rtl/>
        </w:rPr>
        <w:t xml:space="preserve">.. </w:t>
      </w:r>
      <w:r w:rsidRPr="001656E2">
        <w:rPr>
          <w:rFonts w:ascii="Simplified Arabic" w:eastAsiaTheme="minorHAnsi" w:hAnsi="Simplified Arabic" w:cs="Simplified Arabic"/>
          <w:color w:val="000000"/>
          <w:sz w:val="44"/>
          <w:szCs w:val="44"/>
          <w:rtl/>
          <w:lang w:eastAsia="en-US" w:bidi="ar-EG"/>
        </w:rPr>
        <w:t>لْقَى يَدَيْهِ عَلَى مُسَالِمِيهِ. نَقَضَ عَهْدَهُ.</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أَنْعَمُ مِنَ الزُّبْدَةِ فَمُهُ وَقَلْبُهُ قِتَالٌ. أَلْيَنُ مِنَ الزَّيْتِ كَلِمَاتُهُ وَهِيَ سُيُوفٌ مَسْلُولَةٌ</w:t>
      </w:r>
      <w:r w:rsidRPr="00C06666">
        <w:rPr>
          <w:rFonts w:cs="Simplified Arabic"/>
          <w:sz w:val="44"/>
          <w:szCs w:val="44"/>
          <w:rtl/>
        </w:rPr>
        <w:t xml:space="preserve">" (مز55: 12-14، </w:t>
      </w:r>
      <w:r w:rsidRPr="00C06666">
        <w:rPr>
          <w:rFonts w:cs="Simplified Arabic" w:hint="cs"/>
          <w:sz w:val="44"/>
          <w:szCs w:val="44"/>
          <w:rtl/>
          <w:lang w:bidi="ar-EG"/>
        </w:rPr>
        <w:t>20، 21</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b/>
          <w:bCs/>
          <w:sz w:val="44"/>
          <w:szCs w:val="44"/>
          <w:rtl/>
        </w:rPr>
        <w:lastRenderedPageBreak/>
        <w:t xml:space="preserve">القصة من </w:t>
      </w:r>
      <w:r w:rsidRPr="00C06666">
        <w:rPr>
          <w:rFonts w:cs="Simplified Arabic" w:hint="cs"/>
          <w:b/>
          <w:bCs/>
          <w:sz w:val="44"/>
          <w:szCs w:val="44"/>
          <w:rtl/>
        </w:rPr>
        <w:t xml:space="preserve">البداية </w:t>
      </w:r>
      <w:r w:rsidRPr="00C06666">
        <w:rPr>
          <w:rFonts w:cs="Simplified Arabic" w:hint="cs"/>
          <w:sz w:val="44"/>
          <w:szCs w:val="44"/>
          <w:rtl/>
        </w:rPr>
        <w:t>هى أن</w:t>
      </w:r>
      <w:r w:rsidRPr="00C06666">
        <w:rPr>
          <w:rFonts w:cs="Simplified Arabic" w:hint="cs"/>
          <w:b/>
          <w:bCs/>
          <w:sz w:val="44"/>
          <w:szCs w:val="44"/>
          <w:rtl/>
        </w:rPr>
        <w:t xml:space="preserve"> </w:t>
      </w:r>
      <w:r w:rsidRPr="00C06666">
        <w:rPr>
          <w:rFonts w:cs="Simplified Arabic"/>
          <w:sz w:val="44"/>
          <w:szCs w:val="44"/>
          <w:rtl/>
        </w:rPr>
        <w:t xml:space="preserve">يهوذا </w:t>
      </w:r>
      <w:r w:rsidRPr="00C06666">
        <w:rPr>
          <w:rFonts w:cs="Simplified Arabic" w:hint="cs"/>
          <w:sz w:val="44"/>
          <w:szCs w:val="44"/>
          <w:rtl/>
        </w:rPr>
        <w:t xml:space="preserve">كان </w:t>
      </w:r>
      <w:r w:rsidRPr="00C06666">
        <w:rPr>
          <w:rFonts w:cs="Simplified Arabic"/>
          <w:sz w:val="44"/>
          <w:szCs w:val="44"/>
          <w:rtl/>
        </w:rPr>
        <w:t>ميالاً نحو المال. أراد السيد</w:t>
      </w:r>
      <w:r w:rsidRPr="00C06666">
        <w:rPr>
          <w:rFonts w:cs="Simplified Arabic" w:hint="cs"/>
          <w:sz w:val="44"/>
          <w:szCs w:val="44"/>
          <w:rtl/>
          <w:lang w:bidi="ar-EG"/>
        </w:rPr>
        <w:t xml:space="preserve"> المسيح </w:t>
      </w:r>
      <w:r w:rsidRPr="00C06666">
        <w:rPr>
          <w:rFonts w:cs="Simplified Arabic"/>
          <w:sz w:val="44"/>
          <w:szCs w:val="44"/>
          <w:rtl/>
        </w:rPr>
        <w:t xml:space="preserve">أن يعوِّضه عن هذا الميل بطريقة سليمة، فسمح له أن يكون أميناً للصندوق </w:t>
      </w:r>
      <w:r w:rsidRPr="001656E2">
        <w:rPr>
          <w:rFonts w:cs="Simplified Arabic"/>
          <w:sz w:val="44"/>
          <w:szCs w:val="44"/>
          <w:rtl/>
        </w:rPr>
        <w:t>"</w:t>
      </w:r>
      <w:r w:rsidRPr="001656E2">
        <w:rPr>
          <w:rFonts w:ascii="Simplified Arabic" w:eastAsiaTheme="minorHAnsi" w:hAnsi="Simplified Arabic" w:cs="Simplified Arabic"/>
          <w:color w:val="000000"/>
          <w:sz w:val="44"/>
          <w:szCs w:val="44"/>
          <w:rtl/>
          <w:lang w:eastAsia="en-US" w:bidi="ar-EG"/>
        </w:rPr>
        <w:t>كَانَ الصُّنْدُوقُ عِنْدَهُ</w:t>
      </w:r>
      <w:r w:rsidRPr="001656E2">
        <w:rPr>
          <w:rFonts w:cs="Simplified Arabic"/>
          <w:sz w:val="44"/>
          <w:szCs w:val="44"/>
          <w:rtl/>
        </w:rPr>
        <w:t>" (يو12: 6).</w:t>
      </w:r>
      <w:r w:rsidRPr="001656E2">
        <w:rPr>
          <w:rFonts w:cs="Simplified Arabic" w:hint="cs"/>
          <w:sz w:val="44"/>
          <w:szCs w:val="44"/>
          <w:rtl/>
        </w:rPr>
        <w:t xml:space="preserve"> </w:t>
      </w:r>
      <w:r w:rsidRPr="001656E2">
        <w:rPr>
          <w:rFonts w:cs="Simplified Arabic"/>
          <w:sz w:val="44"/>
          <w:szCs w:val="44"/>
          <w:rtl/>
        </w:rPr>
        <w:t xml:space="preserve">وبالرغم من ذلك، فقد أعمى الشيطان قلبه، وكان يسرق أموالاً من الصندوق. ولكن السيد </w:t>
      </w:r>
      <w:r w:rsidRPr="001656E2">
        <w:rPr>
          <w:rFonts w:cs="Simplified Arabic" w:hint="cs"/>
          <w:sz w:val="44"/>
          <w:szCs w:val="44"/>
          <w:rtl/>
          <w:lang w:bidi="ar-EG"/>
        </w:rPr>
        <w:t xml:space="preserve">المسيح </w:t>
      </w:r>
      <w:r w:rsidRPr="001656E2">
        <w:rPr>
          <w:rFonts w:cs="Simplified Arabic"/>
          <w:sz w:val="44"/>
          <w:szCs w:val="44"/>
          <w:rtl/>
        </w:rPr>
        <w:t>أطال أناته عليه، ولم يفضحه فى وسط التلاميذ، مع أنه "</w:t>
      </w:r>
      <w:r w:rsidRPr="001656E2">
        <w:rPr>
          <w:rFonts w:ascii="Simplified Arabic" w:eastAsiaTheme="minorHAnsi" w:hAnsi="Simplified Arabic" w:cs="Simplified Arabic"/>
          <w:color w:val="000000"/>
          <w:sz w:val="44"/>
          <w:szCs w:val="44"/>
          <w:rtl/>
          <w:lang w:eastAsia="en-US" w:bidi="ar-EG"/>
        </w:rPr>
        <w:t>كَانَ سَارِقاً وَكَانَ الصُّنْدُوقُ عِنْدَهُ وَكَانَ يَحْمِلُ مَا يُلْقَى فِيهِ</w:t>
      </w:r>
      <w:r w:rsidRPr="001656E2">
        <w:rPr>
          <w:rFonts w:cs="Simplified Arabic"/>
          <w:sz w:val="44"/>
          <w:szCs w:val="44"/>
          <w:rtl/>
        </w:rPr>
        <w:t>" (يو</w:t>
      </w:r>
      <w:r w:rsidRPr="001656E2">
        <w:rPr>
          <w:rFonts w:cs="Simplified Arabic" w:hint="cs"/>
          <w:sz w:val="44"/>
          <w:szCs w:val="44"/>
          <w:rtl/>
          <w:lang w:bidi="ar-EG"/>
        </w:rPr>
        <w:t>12: 6</w:t>
      </w:r>
      <w:r w:rsidRPr="001656E2">
        <w:rPr>
          <w:rFonts w:cs="Simplified Arabic"/>
          <w:sz w:val="44"/>
          <w:szCs w:val="44"/>
          <w:rtl/>
        </w:rPr>
        <w:t>).</w:t>
      </w:r>
    </w:p>
    <w:p w:rsidR="00720068" w:rsidRPr="001656E2" w:rsidRDefault="00720068" w:rsidP="00720068">
      <w:pPr>
        <w:overflowPunct/>
        <w:bidi/>
        <w:jc w:val="both"/>
        <w:textAlignment w:val="auto"/>
        <w:rPr>
          <w:rFonts w:cs="Simplified Arabic"/>
          <w:sz w:val="44"/>
          <w:szCs w:val="44"/>
          <w:rtl/>
        </w:rPr>
      </w:pPr>
      <w:r w:rsidRPr="00C06666">
        <w:rPr>
          <w:rFonts w:cs="Simplified Arabic"/>
          <w:sz w:val="44"/>
          <w:szCs w:val="44"/>
          <w:rtl/>
        </w:rPr>
        <w:t>وقد تطاول يهوذا بفكره وبكلامه على السيد المسيح، حينما سكبت المرأة طيباً من ناردين خالص كثير الثمن عليه، إذ قال</w:t>
      </w:r>
      <w:r w:rsidRPr="00C06666">
        <w:rPr>
          <w:rFonts w:cs="Simplified Arabic" w:hint="cs"/>
          <w:sz w:val="44"/>
          <w:szCs w:val="44"/>
          <w:rtl/>
          <w:lang w:bidi="ar-EG"/>
        </w:rPr>
        <w:t>:</w:t>
      </w:r>
      <w:r w:rsidRPr="00C06666">
        <w:rPr>
          <w:rFonts w:cs="Simplified Arabic"/>
          <w:sz w:val="44"/>
          <w:szCs w:val="44"/>
          <w:rtl/>
        </w:rPr>
        <w:t xml:space="preserve"> </w:t>
      </w:r>
      <w:r w:rsidRPr="001656E2">
        <w:rPr>
          <w:rFonts w:cs="Simplified Arabic"/>
          <w:sz w:val="44"/>
          <w:szCs w:val="44"/>
          <w:rtl/>
        </w:rPr>
        <w:t>"</w:t>
      </w:r>
      <w:r w:rsidRPr="001656E2">
        <w:rPr>
          <w:rFonts w:ascii="Simplified Arabic" w:eastAsiaTheme="minorHAnsi" w:hAnsi="Simplified Arabic" w:cs="Simplified Arabic"/>
          <w:color w:val="000000"/>
          <w:sz w:val="44"/>
          <w:szCs w:val="44"/>
          <w:rtl/>
          <w:lang w:eastAsia="en-US" w:bidi="ar-EG"/>
        </w:rPr>
        <w:t>فَلَمَّا رَأَى تَلاَمِيذُهُ ذَلِكَ اغْتَاظُوا قَائِلِينَ: لِمَاذَا هَذَا الإِتْلاَفُ؟</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 xml:space="preserve">لأَنَّهُ كَانَ يُمْكِنُ أَنْ يُبَاعَ هَذَا الطِّيبُ بِكَثِيرٍ </w:t>
      </w:r>
      <w:r w:rsidRPr="001656E2">
        <w:rPr>
          <w:rFonts w:cs="Simplified Arabic"/>
          <w:sz w:val="44"/>
          <w:szCs w:val="44"/>
          <w:rtl/>
        </w:rPr>
        <w:t>(</w:t>
      </w:r>
      <w:r w:rsidRPr="00CF3690">
        <w:rPr>
          <w:rFonts w:ascii="Simplified Arabic" w:eastAsiaTheme="minorHAnsi" w:hAnsi="Simplified Arabic" w:cs="Simplified Arabic"/>
          <w:color w:val="000000"/>
          <w:sz w:val="44"/>
          <w:szCs w:val="44"/>
          <w:rtl/>
          <w:lang w:eastAsia="en-US" w:bidi="ar-EG"/>
        </w:rPr>
        <w:t>بِأَكْثَرَ مِنْ ثَلاَثِمِئَةِ دِينَارٍ</w:t>
      </w:r>
      <w:r w:rsidRPr="001656E2">
        <w:rPr>
          <w:rFonts w:cs="Simplified Arabic" w:hint="cs"/>
          <w:sz w:val="44"/>
          <w:szCs w:val="44"/>
          <w:rtl/>
          <w:lang w:bidi="ar-EG"/>
        </w:rPr>
        <w:t>-</w:t>
      </w:r>
      <w:r w:rsidRPr="001656E2">
        <w:rPr>
          <w:rFonts w:cs="Simplified Arabic"/>
          <w:sz w:val="44"/>
          <w:szCs w:val="44"/>
          <w:rtl/>
        </w:rPr>
        <w:t xml:space="preserve">حسب إنجيل </w:t>
      </w:r>
      <w:r w:rsidRPr="001656E2">
        <w:rPr>
          <w:rFonts w:cs="Simplified Arabic" w:hint="cs"/>
          <w:sz w:val="44"/>
          <w:szCs w:val="44"/>
          <w:rtl/>
          <w:lang w:bidi="ar-EG"/>
        </w:rPr>
        <w:t xml:space="preserve">معلمنا </w:t>
      </w:r>
      <w:r w:rsidRPr="001656E2">
        <w:rPr>
          <w:rFonts w:cs="Simplified Arabic"/>
          <w:sz w:val="44"/>
          <w:szCs w:val="44"/>
          <w:rtl/>
        </w:rPr>
        <w:t>مرقس</w:t>
      </w:r>
      <w:r w:rsidRPr="001656E2">
        <w:rPr>
          <w:rFonts w:cs="Simplified Arabic" w:hint="cs"/>
          <w:sz w:val="44"/>
          <w:szCs w:val="44"/>
          <w:rtl/>
          <w:lang w:bidi="ar-EG"/>
        </w:rPr>
        <w:t xml:space="preserve"> الرسول</w:t>
      </w:r>
      <w:r w:rsidRPr="001656E2">
        <w:rPr>
          <w:rFonts w:cs="Simplified Arabic"/>
          <w:sz w:val="44"/>
          <w:szCs w:val="44"/>
          <w:rtl/>
        </w:rPr>
        <w:t xml:space="preserve">) </w:t>
      </w:r>
      <w:r w:rsidRPr="001656E2">
        <w:rPr>
          <w:rFonts w:ascii="Simplified Arabic" w:eastAsiaTheme="minorHAnsi" w:hAnsi="Simplified Arabic" w:cs="Simplified Arabic"/>
          <w:color w:val="000000"/>
          <w:sz w:val="44"/>
          <w:szCs w:val="44"/>
          <w:rtl/>
          <w:lang w:eastAsia="en-US" w:bidi="ar-EG"/>
        </w:rPr>
        <w:t>وَيُعْطَى لِلْفُقَرَاءِ</w:t>
      </w:r>
      <w:r w:rsidRPr="001656E2">
        <w:rPr>
          <w:rFonts w:cs="Simplified Arabic"/>
          <w:sz w:val="44"/>
          <w:szCs w:val="44"/>
          <w:rtl/>
        </w:rPr>
        <w:t xml:space="preserve">" (مت26: </w:t>
      </w:r>
      <w:r w:rsidRPr="001656E2">
        <w:rPr>
          <w:rFonts w:cs="Simplified Arabic" w:hint="cs"/>
          <w:sz w:val="44"/>
          <w:szCs w:val="44"/>
          <w:rtl/>
          <w:lang w:bidi="ar-EG"/>
        </w:rPr>
        <w:t>8، 9</w:t>
      </w:r>
      <w:r w:rsidRPr="001656E2">
        <w:rPr>
          <w:rFonts w:cs="Simplified Arabic"/>
          <w:sz w:val="44"/>
          <w:szCs w:val="44"/>
          <w:rtl/>
        </w:rPr>
        <w:t xml:space="preserve">، </w:t>
      </w:r>
      <w:r>
        <w:rPr>
          <w:rFonts w:cs="Simplified Arabic" w:hint="cs"/>
          <w:sz w:val="44"/>
          <w:szCs w:val="44"/>
          <w:rtl/>
          <w:lang w:bidi="ar-EG"/>
        </w:rPr>
        <w:t>أ</w:t>
      </w:r>
      <w:r w:rsidRPr="001656E2">
        <w:rPr>
          <w:rFonts w:cs="Simplified Arabic" w:hint="cs"/>
          <w:sz w:val="44"/>
          <w:szCs w:val="44"/>
          <w:rtl/>
          <w:lang w:bidi="ar-EG"/>
        </w:rPr>
        <w:t xml:space="preserve">نظر </w:t>
      </w:r>
      <w:r w:rsidRPr="001656E2">
        <w:rPr>
          <w:rFonts w:cs="Simplified Arabic"/>
          <w:sz w:val="44"/>
          <w:szCs w:val="44"/>
          <w:rtl/>
        </w:rPr>
        <w:t>مر14: 5). "</w:t>
      </w:r>
      <w:r w:rsidRPr="001656E2">
        <w:rPr>
          <w:rFonts w:ascii="Simplified Arabic" w:eastAsiaTheme="minorHAnsi" w:hAnsi="Simplified Arabic" w:cs="Simplified Arabic"/>
          <w:color w:val="000000"/>
          <w:sz w:val="44"/>
          <w:szCs w:val="44"/>
          <w:rtl/>
          <w:lang w:eastAsia="en-US" w:bidi="ar-EG"/>
        </w:rPr>
        <w:t>قَالَ هَذَا لَيْسَ لأَنَّهُ كَانَ يُبَالِي بِالْفُقَرَاءِ بَلْ لأَنَّهُ كَانَ سَارِقاً وَكَانَ الصُّنْدُوقُ عِنْدَهُ وَكَانَ يَحْمِلُ مَا يُلْقَى فِيهِ</w:t>
      </w:r>
      <w:r w:rsidRPr="001656E2">
        <w:rPr>
          <w:rFonts w:cs="Simplified Arabic"/>
          <w:sz w:val="44"/>
          <w:szCs w:val="44"/>
          <w:rtl/>
        </w:rPr>
        <w:t>" (يو</w:t>
      </w:r>
      <w:r w:rsidRPr="001656E2">
        <w:rPr>
          <w:rFonts w:cs="Simplified Arabic" w:hint="cs"/>
          <w:sz w:val="44"/>
          <w:szCs w:val="44"/>
          <w:rtl/>
          <w:lang w:bidi="ar-EG"/>
        </w:rPr>
        <w:t>12: 6</w:t>
      </w:r>
      <w:r w:rsidRPr="001656E2">
        <w:rPr>
          <w:rFonts w:cs="Simplified Arabic"/>
          <w:sz w:val="44"/>
          <w:szCs w:val="44"/>
          <w:rtl/>
        </w:rPr>
        <w:t>).</w:t>
      </w:r>
    </w:p>
    <w:p w:rsidR="00720068" w:rsidRPr="001656E2" w:rsidRDefault="00720068" w:rsidP="00720068">
      <w:pPr>
        <w:overflowPunct/>
        <w:bidi/>
        <w:jc w:val="both"/>
        <w:textAlignment w:val="auto"/>
        <w:rPr>
          <w:rFonts w:cs="Simplified Arabic"/>
          <w:sz w:val="44"/>
          <w:szCs w:val="44"/>
          <w:rtl/>
        </w:rPr>
      </w:pPr>
      <w:r w:rsidRPr="00C06666">
        <w:rPr>
          <w:rFonts w:cs="Simplified Arabic"/>
          <w:sz w:val="44"/>
          <w:szCs w:val="44"/>
          <w:rtl/>
        </w:rPr>
        <w:t xml:space="preserve">وبالرغم من هذا التذمر وهذا التطاول، فقد أجاب السيد </w:t>
      </w:r>
      <w:r w:rsidRPr="00C06666">
        <w:rPr>
          <w:rFonts w:cs="Simplified Arabic" w:hint="cs"/>
          <w:sz w:val="44"/>
          <w:szCs w:val="44"/>
          <w:rtl/>
          <w:lang w:bidi="ar-EG"/>
        </w:rPr>
        <w:t xml:space="preserve">المسيح </w:t>
      </w:r>
      <w:r w:rsidRPr="00C06666">
        <w:rPr>
          <w:rFonts w:cs="Simplified Arabic"/>
          <w:sz w:val="44"/>
          <w:szCs w:val="44"/>
          <w:rtl/>
        </w:rPr>
        <w:t xml:space="preserve">باتضاع وأناة عجيبين </w:t>
      </w:r>
      <w:r w:rsidRPr="001656E2">
        <w:rPr>
          <w:rFonts w:cs="Simplified Arabic"/>
          <w:sz w:val="44"/>
          <w:szCs w:val="44"/>
          <w:rtl/>
        </w:rPr>
        <w:t>وقال</w:t>
      </w:r>
      <w:r w:rsidRPr="001656E2">
        <w:rPr>
          <w:rFonts w:cs="Simplified Arabic" w:hint="cs"/>
          <w:sz w:val="44"/>
          <w:szCs w:val="44"/>
          <w:rtl/>
          <w:lang w:bidi="ar-EG"/>
        </w:rPr>
        <w:t>: "</w:t>
      </w:r>
      <w:r w:rsidRPr="001656E2">
        <w:rPr>
          <w:rFonts w:ascii="Simplified Arabic" w:eastAsiaTheme="minorHAnsi" w:hAnsi="Simplified Arabic" w:cs="Simplified Arabic"/>
          <w:color w:val="000000"/>
          <w:sz w:val="44"/>
          <w:szCs w:val="44"/>
          <w:rtl/>
          <w:lang w:eastAsia="en-US" w:bidi="ar-EG"/>
        </w:rPr>
        <w:t>لِمَاذَا تُزْعِجُونَ الْمَرْأَةَ؟ فَإِنَّهَا قَدْ عَمِلَتْ بِي عَمَلاً حَسَناً.</w:t>
      </w:r>
      <w:r w:rsidRPr="001656E2">
        <w:rPr>
          <w:rFonts w:ascii="Simplified Arabic" w:eastAsiaTheme="minorHAnsi" w:hAnsi="Simplified Arabic" w:cs="Simplified Arabic" w:hint="cs"/>
          <w:color w:val="000000"/>
          <w:sz w:val="44"/>
          <w:szCs w:val="44"/>
          <w:rtl/>
          <w:lang w:eastAsia="en-US" w:bidi="ar-EG"/>
        </w:rPr>
        <w:t>..</w:t>
      </w:r>
      <w:r w:rsidRPr="001656E2">
        <w:rPr>
          <w:rFonts w:ascii="Simplified Arabic" w:eastAsiaTheme="minorHAnsi" w:hAnsi="Simplified Arabic" w:cs="Simplified Arabic"/>
          <w:color w:val="000000"/>
          <w:sz w:val="44"/>
          <w:szCs w:val="44"/>
          <w:rtl/>
          <w:lang w:eastAsia="en-US" w:bidi="ar-EG"/>
        </w:rPr>
        <w:t xml:space="preserve"> فَإِنَّهَا إِذْ سَكَبَتْ هَذَا الطِّيبَ عَلَى جَسَدِي إِنَّمَا </w:t>
      </w:r>
      <w:r w:rsidRPr="001656E2">
        <w:rPr>
          <w:rFonts w:ascii="Simplified Arabic" w:eastAsiaTheme="minorHAnsi" w:hAnsi="Simplified Arabic" w:cs="Simplified Arabic"/>
          <w:color w:val="000000"/>
          <w:sz w:val="44"/>
          <w:szCs w:val="44"/>
          <w:rtl/>
          <w:lang w:eastAsia="en-US" w:bidi="ar-EG"/>
        </w:rPr>
        <w:lastRenderedPageBreak/>
        <w:t>فَعَلَتْ ذَلِكَ لأَجْلِ تَكْفِينِي</w:t>
      </w:r>
      <w:r w:rsidRPr="001656E2">
        <w:rPr>
          <w:rFonts w:cs="Simplified Arabic"/>
          <w:sz w:val="44"/>
          <w:szCs w:val="44"/>
          <w:rtl/>
        </w:rPr>
        <w:t>" (مت</w:t>
      </w:r>
      <w:r w:rsidRPr="001656E2">
        <w:rPr>
          <w:rFonts w:cs="Simplified Arabic" w:hint="cs"/>
          <w:sz w:val="44"/>
          <w:szCs w:val="44"/>
          <w:rtl/>
          <w:lang w:bidi="ar-EG"/>
        </w:rPr>
        <w:t>26: 10، 12</w:t>
      </w:r>
      <w:r w:rsidRPr="001656E2">
        <w:rPr>
          <w:rFonts w:cs="Simplified Arabic"/>
          <w:sz w:val="44"/>
          <w:szCs w:val="44"/>
          <w:rtl/>
        </w:rPr>
        <w:t>). وأعلن</w:t>
      </w:r>
      <w:r w:rsidRPr="001656E2">
        <w:rPr>
          <w:rFonts w:cs="Simplified Arabic" w:hint="cs"/>
          <w:sz w:val="44"/>
          <w:szCs w:val="44"/>
          <w:rtl/>
          <w:lang w:bidi="ar-EG"/>
        </w:rPr>
        <w:t xml:space="preserve"> </w:t>
      </w:r>
      <w:r w:rsidRPr="001656E2">
        <w:rPr>
          <w:rFonts w:cs="Simplified Arabic"/>
          <w:sz w:val="44"/>
          <w:szCs w:val="44"/>
          <w:rtl/>
        </w:rPr>
        <w:t>الرب محبته الزكية من خلال قبوله الموت والتكفين.</w:t>
      </w:r>
    </w:p>
    <w:p w:rsidR="00720068" w:rsidRPr="00C06666" w:rsidRDefault="00720068" w:rsidP="00720068">
      <w:pPr>
        <w:bidi/>
        <w:jc w:val="both"/>
        <w:rPr>
          <w:rFonts w:cs="Simplified Arabic"/>
          <w:sz w:val="44"/>
          <w:szCs w:val="44"/>
          <w:rtl/>
        </w:rPr>
      </w:pPr>
      <w:r w:rsidRPr="001656E2">
        <w:rPr>
          <w:rFonts w:cs="Simplified Arabic"/>
          <w:b/>
          <w:bCs/>
          <w:sz w:val="44"/>
          <w:szCs w:val="44"/>
          <w:rtl/>
        </w:rPr>
        <w:t>لم يعيّر السيد المسيح يهوذا بأنه سارق للصندوق، ولأموال الفقراء. بل قال: "</w:t>
      </w:r>
      <w:r w:rsidRPr="001656E2">
        <w:rPr>
          <w:rFonts w:ascii="Simplified Arabic" w:eastAsiaTheme="minorHAnsi" w:hAnsi="Simplified Arabic" w:cs="Simplified Arabic"/>
          <w:color w:val="000000"/>
          <w:sz w:val="44"/>
          <w:szCs w:val="44"/>
          <w:rtl/>
          <w:lang w:eastAsia="en-US" w:bidi="ar-EG"/>
        </w:rPr>
        <w:t>لأَنَّ الْفُقَرَاءَ مَعَكُمْ فِي كُلِّ حِينٍ وَأَمَّا أَنَا فَلَسْتُ مَعَكُمْ فِي كُلِّ حِينٍ</w:t>
      </w:r>
      <w:r w:rsidRPr="001656E2">
        <w:rPr>
          <w:rFonts w:cs="Simplified Arabic"/>
          <w:sz w:val="44"/>
          <w:szCs w:val="44"/>
          <w:rtl/>
        </w:rPr>
        <w:t>"</w:t>
      </w:r>
      <w:r w:rsidRPr="00C06666">
        <w:rPr>
          <w:rFonts w:cs="Simplified Arabic"/>
          <w:sz w:val="44"/>
          <w:szCs w:val="44"/>
          <w:rtl/>
        </w:rPr>
        <w:t xml:space="preserve"> (يو</w:t>
      </w:r>
      <w:r w:rsidRPr="00C06666">
        <w:rPr>
          <w:rFonts w:cs="Simplified Arabic" w:hint="cs"/>
          <w:sz w:val="44"/>
          <w:szCs w:val="44"/>
          <w:rtl/>
          <w:lang w:bidi="ar-EG"/>
        </w:rPr>
        <w:t>12: 8</w:t>
      </w:r>
      <w:r w:rsidRPr="00C06666">
        <w:rPr>
          <w:rFonts w:cs="Simplified Arabic"/>
          <w:sz w:val="44"/>
          <w:szCs w:val="44"/>
          <w:rtl/>
        </w:rPr>
        <w:t>، مت</w:t>
      </w:r>
      <w:r w:rsidRPr="00C06666">
        <w:rPr>
          <w:rFonts w:cs="Simplified Arabic" w:hint="cs"/>
          <w:sz w:val="44"/>
          <w:szCs w:val="44"/>
          <w:rtl/>
          <w:lang w:bidi="ar-EG"/>
        </w:rPr>
        <w:t>26: 11</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t>والعجيب أن هذا الموقف قد تكرر فى الأسبوع الأخير</w:t>
      </w:r>
      <w:r w:rsidRPr="00C06666">
        <w:rPr>
          <w:rFonts w:cs="Simplified Arabic" w:hint="cs"/>
          <w:sz w:val="44"/>
          <w:szCs w:val="44"/>
          <w:rtl/>
          <w:lang w:bidi="ar-EG"/>
        </w:rPr>
        <w:t>،</w:t>
      </w:r>
      <w:r w:rsidRPr="00C06666">
        <w:rPr>
          <w:rFonts w:cs="Simplified Arabic"/>
          <w:sz w:val="44"/>
          <w:szCs w:val="44"/>
          <w:rtl/>
        </w:rPr>
        <w:t xml:space="preserve"> مرة قبل الفصح بستة أيام (فى يوم السبت السابق للفصح)، ومرة قبل الفصح بيومين (فى يوم الأربعاء السابق للفصح). وفى المرة الثانية وصل تذمر يهوذا إلى ذروته.</w:t>
      </w:r>
    </w:p>
    <w:p w:rsidR="00720068" w:rsidRDefault="00720068" w:rsidP="00720068">
      <w:pPr>
        <w:bidi/>
        <w:jc w:val="both"/>
        <w:rPr>
          <w:rFonts w:cs="Simplified Arabic"/>
          <w:b/>
          <w:bCs/>
          <w:sz w:val="44"/>
          <w:szCs w:val="44"/>
        </w:rPr>
      </w:pPr>
      <w:r w:rsidRPr="00C06666">
        <w:rPr>
          <w:rFonts w:cs="Simplified Arabic"/>
          <w:b/>
          <w:bCs/>
          <w:sz w:val="44"/>
          <w:szCs w:val="44"/>
          <w:rtl/>
        </w:rPr>
        <w:t xml:space="preserve">كان يهوذا هو المذنب، وقام بقلب الحقائق.. ولكن السيد المسيح </w:t>
      </w:r>
      <w:r w:rsidRPr="00C06666">
        <w:rPr>
          <w:rFonts w:cs="Simplified Arabic" w:hint="cs"/>
          <w:b/>
          <w:bCs/>
          <w:sz w:val="44"/>
          <w:szCs w:val="44"/>
          <w:rtl/>
          <w:lang w:bidi="ar-EG"/>
        </w:rPr>
        <w:t>ا</w:t>
      </w:r>
      <w:r w:rsidRPr="00C06666">
        <w:rPr>
          <w:rFonts w:cs="Simplified Arabic"/>
          <w:b/>
          <w:bCs/>
          <w:sz w:val="44"/>
          <w:szCs w:val="44"/>
          <w:rtl/>
        </w:rPr>
        <w:t>حتمل تطاوله عليه، وأجاب بطريقة موضوعية، دون أن يشهره أو يفضحه، وحتى لم يعاتبه فيما بعد على ما بدر منه، ولا ما هو فيه من طمع وجسارة. بل أراد أن يعطيه الفرصة ليراجع نفسه فى ضوء الحقيقة التى كان هو أول من يعرفها.</w:t>
      </w:r>
    </w:p>
    <w:p w:rsidR="00720068" w:rsidRDefault="00720068" w:rsidP="00720068">
      <w:pPr>
        <w:bidi/>
        <w:jc w:val="both"/>
        <w:rPr>
          <w:rFonts w:cs="Simplified Arabic"/>
          <w:b/>
          <w:bCs/>
          <w:sz w:val="44"/>
          <w:szCs w:val="44"/>
        </w:rPr>
      </w:pPr>
    </w:p>
    <w:p w:rsidR="00720068" w:rsidRPr="00C06666" w:rsidRDefault="00720068" w:rsidP="00720068">
      <w:pPr>
        <w:bidi/>
        <w:jc w:val="both"/>
        <w:rPr>
          <w:rFonts w:cs="Simplified Arabic"/>
          <w:b/>
          <w:bCs/>
          <w:sz w:val="44"/>
          <w:szCs w:val="44"/>
          <w:rtl/>
        </w:rPr>
      </w:pPr>
    </w:p>
    <w:p w:rsidR="00720068" w:rsidRPr="00B90D80" w:rsidRDefault="00720068" w:rsidP="00720068">
      <w:pPr>
        <w:bidi/>
        <w:jc w:val="both"/>
        <w:rPr>
          <w:rFonts w:ascii="Simplified Arabic" w:eastAsiaTheme="minorHAnsi" w:hAnsi="Simplified Arabic" w:cs="Simplified Arabic"/>
          <w:b/>
          <w:bCs/>
          <w:color w:val="000000"/>
          <w:sz w:val="44"/>
          <w:szCs w:val="44"/>
          <w:bdr w:val="doubleWave" w:sz="6" w:space="0" w:color="auto"/>
          <w:rtl/>
          <w:lang w:eastAsia="en-US" w:bidi="ar-EG"/>
        </w:rPr>
      </w:pPr>
      <w:r>
        <w:rPr>
          <w:rFonts w:cs="Simplified Arabic"/>
          <w:b/>
          <w:bCs/>
          <w:noProof/>
          <w:sz w:val="44"/>
          <w:szCs w:val="44"/>
          <w:rtl/>
          <w:lang w:eastAsia="en-US"/>
        </w:rPr>
        <mc:AlternateContent>
          <mc:Choice Requires="wps">
            <w:drawing>
              <wp:anchor distT="0" distB="0" distL="114300" distR="114300" simplePos="0" relativeHeight="251672576" behindDoc="1" locked="0" layoutInCell="1" allowOverlap="1" wp14:anchorId="6414DE42" wp14:editId="0F9F75EA">
                <wp:simplePos x="0" y="0"/>
                <wp:positionH relativeFrom="column">
                  <wp:posOffset>3053927</wp:posOffset>
                </wp:positionH>
                <wp:positionV relativeFrom="paragraph">
                  <wp:posOffset>42545</wp:posOffset>
                </wp:positionV>
                <wp:extent cx="2590800" cy="4191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590800"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C42C22" id="Rounded Rectangle 20" o:spid="_x0000_s1026" style="position:absolute;margin-left:240.45pt;margin-top:3.35pt;width:204pt;height:33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" fillcolor="white [3212]" strokecolor="#1f3763 [1604]" strokeweight="1pt">
                <v:stroke joinstyle="miter"/>
              </v:roundrect>
            </w:pict>
          </mc:Fallback>
        </mc:AlternateContent>
      </w:r>
      <w:r>
        <w:rPr>
          <w:rFonts w:ascii="Simplified Arabic" w:eastAsiaTheme="minorHAnsi" w:hAnsi="Simplified Arabic" w:cs="Simplified Arabic"/>
          <w:b/>
          <w:bCs/>
          <w:color w:val="000000"/>
          <w:sz w:val="44"/>
          <w:szCs w:val="44"/>
          <w:lang w:eastAsia="en-US" w:bidi="ar-EG"/>
        </w:rPr>
        <w:t xml:space="preserve"> </w:t>
      </w:r>
      <w:r w:rsidRPr="00D96A0B">
        <w:rPr>
          <w:rFonts w:ascii="Simplified Arabic" w:eastAsiaTheme="minorHAnsi" w:hAnsi="Simplified Arabic" w:cs="Simplified Arabic" w:hint="cs"/>
          <w:b/>
          <w:bCs/>
          <w:color w:val="000000"/>
          <w:sz w:val="44"/>
          <w:szCs w:val="44"/>
          <w:rtl/>
          <w:lang w:eastAsia="en-US" w:bidi="ar-EG"/>
        </w:rPr>
        <w:t>يهوذا يسلّم نفسه للشيطان</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فى الأسبوع الأخير أصيب التلاميذ بالقلق، لسبب ما سبق السيد المسيح فأنبأهم به، وهم صاعدون إلى أورشليم عن تسليمه إلى أيدى أناس خطاة فيجلدونه، ويصلبونه، ويقتلونه وفى اليوم الثالث يقوم (</w:t>
      </w:r>
      <w:r>
        <w:rPr>
          <w:rFonts w:cs="Simplified Arabic" w:hint="cs"/>
          <w:sz w:val="44"/>
          <w:szCs w:val="44"/>
          <w:rtl/>
        </w:rPr>
        <w:t>أ</w:t>
      </w:r>
      <w:r w:rsidRPr="00C06666">
        <w:rPr>
          <w:rFonts w:cs="Simplified Arabic"/>
          <w:sz w:val="44"/>
          <w:szCs w:val="44"/>
          <w:rtl/>
        </w:rPr>
        <w:t xml:space="preserve">نظر مت20: </w:t>
      </w:r>
      <w:r w:rsidRPr="00C06666">
        <w:rPr>
          <w:rFonts w:cs="Simplified Arabic" w:hint="cs"/>
          <w:sz w:val="44"/>
          <w:szCs w:val="44"/>
          <w:rtl/>
          <w:lang w:bidi="ar-EG"/>
        </w:rPr>
        <w:t>18، 19</w:t>
      </w:r>
      <w:r w:rsidRPr="00C06666">
        <w:rPr>
          <w:rFonts w:cs="Simplified Arabic"/>
          <w:sz w:val="44"/>
          <w:szCs w:val="44"/>
          <w:rtl/>
        </w:rPr>
        <w:t>)، وقبل الفصح بيومين أخبرهم  بموعد صلبه (</w:t>
      </w:r>
      <w:r>
        <w:rPr>
          <w:rFonts w:cs="Simplified Arabic" w:hint="cs"/>
          <w:sz w:val="44"/>
          <w:szCs w:val="44"/>
          <w:rtl/>
        </w:rPr>
        <w:t>أ</w:t>
      </w:r>
      <w:r w:rsidRPr="00C06666">
        <w:rPr>
          <w:rFonts w:cs="Simplified Arabic"/>
          <w:sz w:val="44"/>
          <w:szCs w:val="44"/>
          <w:rtl/>
        </w:rPr>
        <w:t xml:space="preserve">نظر مت26: </w:t>
      </w:r>
      <w:r w:rsidRPr="00C06666">
        <w:rPr>
          <w:rFonts w:cs="Simplified Arabic" w:hint="cs"/>
          <w:sz w:val="44"/>
          <w:szCs w:val="44"/>
          <w:rtl/>
          <w:lang w:bidi="ar-EG"/>
        </w:rPr>
        <w:t>1، 2</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t>ولكن للأسف</w:t>
      </w:r>
      <w:r>
        <w:rPr>
          <w:rFonts w:cs="Simplified Arabic" w:hint="cs"/>
          <w:sz w:val="44"/>
          <w:szCs w:val="44"/>
          <w:rtl/>
        </w:rPr>
        <w:t>،</w:t>
      </w:r>
      <w:r w:rsidRPr="00C06666">
        <w:rPr>
          <w:rFonts w:cs="Simplified Arabic"/>
          <w:sz w:val="44"/>
          <w:szCs w:val="44"/>
          <w:rtl/>
        </w:rPr>
        <w:t xml:space="preserve"> </w:t>
      </w:r>
      <w:r w:rsidRPr="00C06666">
        <w:rPr>
          <w:rFonts w:cs="Simplified Arabic" w:hint="cs"/>
          <w:sz w:val="44"/>
          <w:szCs w:val="44"/>
          <w:rtl/>
          <w:lang w:bidi="ar-EG"/>
        </w:rPr>
        <w:t>كانت</w:t>
      </w:r>
      <w:r w:rsidRPr="00C06666">
        <w:rPr>
          <w:rFonts w:cs="Simplified Arabic"/>
          <w:sz w:val="44"/>
          <w:szCs w:val="44"/>
          <w:rtl/>
        </w:rPr>
        <w:t xml:space="preserve"> مشاعر حزن التلاميذ فى جانب،</w:t>
      </w:r>
      <w:r w:rsidRPr="00C06666">
        <w:rPr>
          <w:rFonts w:cs="Simplified Arabic" w:hint="cs"/>
          <w:sz w:val="44"/>
          <w:szCs w:val="44"/>
          <w:rtl/>
          <w:lang w:bidi="ar-EG"/>
        </w:rPr>
        <w:t xml:space="preserve"> بينما </w:t>
      </w:r>
      <w:r w:rsidRPr="00C06666">
        <w:rPr>
          <w:rFonts w:cs="Simplified Arabic"/>
          <w:sz w:val="44"/>
          <w:szCs w:val="44"/>
          <w:rtl/>
        </w:rPr>
        <w:t>كانت مشاعر يهوذا الإسخريوطى فى جانب آخر.</w:t>
      </w:r>
    </w:p>
    <w:p w:rsidR="00720068" w:rsidRPr="00C06666" w:rsidRDefault="00720068" w:rsidP="00720068">
      <w:pPr>
        <w:bidi/>
        <w:jc w:val="both"/>
        <w:rPr>
          <w:rFonts w:cs="Simplified Arabic"/>
          <w:sz w:val="44"/>
          <w:szCs w:val="44"/>
          <w:rtl/>
        </w:rPr>
      </w:pPr>
      <w:r w:rsidRPr="00C06666">
        <w:rPr>
          <w:rFonts w:cs="Simplified Arabic"/>
          <w:sz w:val="44"/>
          <w:szCs w:val="44"/>
          <w:rtl/>
        </w:rPr>
        <w:t>كانت محبة المال قد سيطرت تماماً على قلبه، وأعمى الشيطان بصيرته، وشعر أنه بصلب السيد المسيح سيفقد الصندوق الذى كان معه وسيتوقف عن الحصول على المال المسروق.</w:t>
      </w:r>
    </w:p>
    <w:p w:rsidR="00720068" w:rsidRPr="00C06666" w:rsidRDefault="00720068" w:rsidP="00720068">
      <w:pPr>
        <w:bidi/>
        <w:jc w:val="both"/>
        <w:rPr>
          <w:rFonts w:cs="Simplified Arabic"/>
          <w:b/>
          <w:bCs/>
          <w:sz w:val="44"/>
          <w:szCs w:val="44"/>
          <w:rtl/>
        </w:rPr>
      </w:pPr>
      <w:r w:rsidRPr="00C06666">
        <w:rPr>
          <w:rFonts w:cs="Simplified Arabic"/>
          <w:b/>
          <w:bCs/>
          <w:sz w:val="44"/>
          <w:szCs w:val="44"/>
          <w:rtl/>
        </w:rPr>
        <w:t>ضاعت آماله وأحلامه فى المجد والغنى والمملكة الأرضية، ولم ينظر بإيمان إلى القيامة المجيدة التى أنبأ بها السيد المسيح تلاميذه، ولا إلى الملكوت الروحى، ولا إلى ملكوت السماوات، وأمجاده الأبدية.</w:t>
      </w:r>
    </w:p>
    <w:p w:rsidR="00720068" w:rsidRPr="00C06666" w:rsidRDefault="00720068" w:rsidP="00720068">
      <w:pPr>
        <w:bidi/>
        <w:jc w:val="both"/>
        <w:rPr>
          <w:rFonts w:cs="Simplified Arabic"/>
          <w:sz w:val="44"/>
          <w:szCs w:val="44"/>
          <w:rtl/>
        </w:rPr>
      </w:pPr>
      <w:r w:rsidRPr="00C06666">
        <w:rPr>
          <w:rFonts w:cs="Simplified Arabic"/>
          <w:sz w:val="44"/>
          <w:szCs w:val="44"/>
          <w:rtl/>
        </w:rPr>
        <w:t>فقرر أن يبيع سيده ليربح من وراء موته مالاً، ويعوّض جزءًا مما سوف يفقده.</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كانت الأرض والمسائل الأرضية هى شاغله، وليست الأبدية والسماويات.</w:t>
      </w:r>
    </w:p>
    <w:p w:rsidR="00720068" w:rsidRDefault="00720068" w:rsidP="00720068">
      <w:pPr>
        <w:bidi/>
        <w:jc w:val="both"/>
        <w:rPr>
          <w:rFonts w:cs="Simplified Arabic"/>
          <w:sz w:val="44"/>
          <w:szCs w:val="44"/>
          <w:rtl/>
        </w:rPr>
      </w:pPr>
      <w:r w:rsidRPr="00C06666">
        <w:rPr>
          <w:rFonts w:cs="Simplified Arabic"/>
          <w:sz w:val="44"/>
          <w:szCs w:val="44"/>
          <w:rtl/>
        </w:rPr>
        <w:t>ع</w:t>
      </w:r>
      <w:r w:rsidRPr="00C06666">
        <w:rPr>
          <w:rFonts w:cs="Simplified Arabic" w:hint="cs"/>
          <w:sz w:val="44"/>
          <w:szCs w:val="44"/>
          <w:rtl/>
          <w:lang w:bidi="ar-EG"/>
        </w:rPr>
        <w:t>نيف</w:t>
      </w:r>
      <w:r w:rsidRPr="00C06666">
        <w:rPr>
          <w:rFonts w:cs="Simplified Arabic"/>
          <w:sz w:val="44"/>
          <w:szCs w:val="44"/>
          <w:rtl/>
        </w:rPr>
        <w:t xml:space="preserve"> هو الشيطان فى تأثيره على قلب من يقبل مشورته ونصائحه </w:t>
      </w:r>
      <w:r w:rsidRPr="001656E2">
        <w:rPr>
          <w:rFonts w:cs="Simplified Arabic"/>
          <w:b/>
          <w:bCs/>
          <w:sz w:val="44"/>
          <w:szCs w:val="44"/>
          <w:rtl/>
        </w:rPr>
        <w:t>"</w:t>
      </w:r>
      <w:r w:rsidRPr="001656E2">
        <w:rPr>
          <w:rFonts w:ascii="Simplified Arabic" w:eastAsiaTheme="minorHAnsi" w:hAnsi="Simplified Arabic" w:cs="Simplified Arabic"/>
          <w:b/>
          <w:bCs/>
          <w:color w:val="000000"/>
          <w:sz w:val="44"/>
          <w:szCs w:val="44"/>
          <w:rtl/>
          <w:lang w:eastAsia="en-US" w:bidi="ar-EG"/>
        </w:rPr>
        <w:t>وَقَدْ أَلْقَى الشَّيْطَانُ فِي قَلْبِ يَهُوذَا سِمْعَانَ الإِسْخَرْيُوطِيِّ أَنْ يُسَلِّمَهُ</w:t>
      </w:r>
      <w:r w:rsidRPr="001656E2">
        <w:rPr>
          <w:rFonts w:cs="Simplified Arabic"/>
          <w:b/>
          <w:bCs/>
          <w:sz w:val="44"/>
          <w:szCs w:val="44"/>
          <w:rtl/>
        </w:rPr>
        <w:t>"</w:t>
      </w:r>
      <w:r w:rsidRPr="00C06666">
        <w:rPr>
          <w:rFonts w:cs="Simplified Arabic"/>
          <w:sz w:val="44"/>
          <w:szCs w:val="44"/>
          <w:rtl/>
        </w:rPr>
        <w:t xml:space="preserve"> (يو13: 2).</w:t>
      </w:r>
    </w:p>
    <w:p w:rsidR="00720068" w:rsidRPr="00D625DC" w:rsidRDefault="00720068" w:rsidP="00720068">
      <w:pPr>
        <w:bidi/>
        <w:jc w:val="both"/>
        <w:rPr>
          <w:rFonts w:cs="Simplified Arabic"/>
          <w:sz w:val="24"/>
          <w:rtl/>
        </w:rPr>
      </w:pPr>
    </w:p>
    <w:p w:rsidR="00720068" w:rsidRPr="00B90D80" w:rsidRDefault="00720068" w:rsidP="00720068">
      <w:pPr>
        <w:bidi/>
        <w:jc w:val="both"/>
        <w:rPr>
          <w:rFonts w:ascii="Simplified Arabic" w:eastAsiaTheme="minorHAnsi" w:hAnsi="Simplified Arabic" w:cs="Simplified Arabic"/>
          <w:b/>
          <w:bCs/>
          <w:color w:val="000000"/>
          <w:sz w:val="44"/>
          <w:szCs w:val="44"/>
          <w:bdr w:val="doubleWave" w:sz="6" w:space="0" w:color="auto"/>
          <w:rtl/>
          <w:lang w:eastAsia="en-US" w:bidi="ar-EG"/>
        </w:rPr>
      </w:pPr>
      <w:r>
        <w:rPr>
          <w:rFonts w:cs="Simplified Arabic"/>
          <w:b/>
          <w:bCs/>
          <w:noProof/>
          <w:sz w:val="44"/>
          <w:szCs w:val="44"/>
          <w:rtl/>
          <w:lang w:eastAsia="en-US"/>
        </w:rPr>
        <mc:AlternateContent>
          <mc:Choice Requires="wps">
            <w:drawing>
              <wp:anchor distT="0" distB="0" distL="114300" distR="114300" simplePos="0" relativeHeight="251671552" behindDoc="1" locked="0" layoutInCell="1" allowOverlap="1" wp14:anchorId="737B4B66" wp14:editId="5C088D80">
                <wp:simplePos x="0" y="0"/>
                <wp:positionH relativeFrom="column">
                  <wp:posOffset>4133004</wp:posOffset>
                </wp:positionH>
                <wp:positionV relativeFrom="paragraph">
                  <wp:posOffset>17145</wp:posOffset>
                </wp:positionV>
                <wp:extent cx="1468967" cy="419100"/>
                <wp:effectExtent l="0" t="0" r="17145" b="19050"/>
                <wp:wrapNone/>
                <wp:docPr id="19" name="Rounded Rectangle 19"/>
                <wp:cNvGraphicFramePr/>
                <a:graphic xmlns:a="http://schemas.openxmlformats.org/drawingml/2006/main">
                  <a:graphicData uri="http://schemas.microsoft.com/office/word/2010/wordprocessingShape">
                    <wps:wsp>
                      <wps:cNvSpPr/>
                      <wps:spPr>
                        <a:xfrm>
                          <a:off x="0" y="0"/>
                          <a:ext cx="1468967"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CD5A8" id="Rounded Rectangle 19" o:spid="_x0000_s1026" style="position:absolute;margin-left:325.45pt;margin-top:1.35pt;width:115.65pt;height:33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" fillcolor="white [3212]" strokecolor="#1f3763 [1604]" strokeweight="1pt">
                <v:stroke joinstyle="miter"/>
              </v:roundrect>
            </w:pict>
          </mc:Fallback>
        </mc:AlternateContent>
      </w:r>
      <w:r w:rsidRPr="00D96A0B">
        <w:rPr>
          <w:rFonts w:ascii="Simplified Arabic" w:eastAsiaTheme="minorHAnsi" w:hAnsi="Simplified Arabic" w:cs="Simplified Arabic" w:hint="cs"/>
          <w:b/>
          <w:bCs/>
          <w:color w:val="000000"/>
          <w:sz w:val="44"/>
          <w:szCs w:val="44"/>
          <w:rtl/>
          <w:lang w:eastAsia="en-US" w:bidi="ar-EG"/>
        </w:rPr>
        <w:t xml:space="preserve"> </w:t>
      </w:r>
      <w:r>
        <w:rPr>
          <w:rFonts w:ascii="Simplified Arabic" w:eastAsiaTheme="minorHAnsi" w:hAnsi="Simplified Arabic" w:cs="Simplified Arabic"/>
          <w:b/>
          <w:bCs/>
          <w:color w:val="000000"/>
          <w:sz w:val="44"/>
          <w:szCs w:val="44"/>
          <w:lang w:eastAsia="en-US" w:bidi="ar-EG"/>
        </w:rPr>
        <w:t xml:space="preserve"> </w:t>
      </w:r>
      <w:r w:rsidRPr="00D96A0B">
        <w:rPr>
          <w:rFonts w:ascii="Simplified Arabic" w:eastAsiaTheme="minorHAnsi" w:hAnsi="Simplified Arabic" w:cs="Simplified Arabic" w:hint="cs"/>
          <w:b/>
          <w:bCs/>
          <w:color w:val="000000"/>
          <w:sz w:val="44"/>
          <w:szCs w:val="44"/>
          <w:rtl/>
          <w:lang w:eastAsia="en-US" w:bidi="ar-EG"/>
        </w:rPr>
        <w:t>التآمر</w:t>
      </w:r>
      <w:r w:rsidRPr="00D96A0B">
        <w:rPr>
          <w:rFonts w:ascii="Simplified Arabic" w:eastAsiaTheme="minorHAnsi" w:hAnsi="Simplified Arabic" w:cs="Simplified Arabic"/>
          <w:b/>
          <w:bCs/>
          <w:color w:val="000000"/>
          <w:sz w:val="44"/>
          <w:szCs w:val="44"/>
          <w:rtl/>
          <w:lang w:eastAsia="en-US" w:bidi="ar-EG"/>
        </w:rPr>
        <w:t xml:space="preserve"> </w:t>
      </w:r>
      <w:r w:rsidRPr="00D96A0B">
        <w:rPr>
          <w:rFonts w:ascii="Simplified Arabic" w:eastAsiaTheme="minorHAnsi" w:hAnsi="Simplified Arabic" w:cs="Simplified Arabic" w:hint="cs"/>
          <w:b/>
          <w:bCs/>
          <w:color w:val="000000"/>
          <w:sz w:val="44"/>
          <w:szCs w:val="44"/>
          <w:rtl/>
          <w:lang w:eastAsia="en-US" w:bidi="ar-EG"/>
        </w:rPr>
        <w:t>و</w:t>
      </w:r>
      <w:r w:rsidRPr="00D96A0B">
        <w:rPr>
          <w:rFonts w:ascii="Simplified Arabic" w:eastAsiaTheme="minorHAnsi" w:hAnsi="Simplified Arabic" w:cs="Simplified Arabic"/>
          <w:b/>
          <w:bCs/>
          <w:color w:val="000000"/>
          <w:sz w:val="44"/>
          <w:szCs w:val="44"/>
          <w:rtl/>
          <w:lang w:eastAsia="en-US" w:bidi="ar-EG"/>
        </w:rPr>
        <w:t>الخيانة</w:t>
      </w:r>
      <w:r w:rsidRPr="00B90D80">
        <w:rPr>
          <w:rFonts w:ascii="Simplified Arabic" w:eastAsiaTheme="minorHAnsi" w:hAnsi="Simplified Arabic" w:cs="Simplified Arabic" w:hint="cs"/>
          <w:b/>
          <w:bCs/>
          <w:color w:val="000000"/>
          <w:sz w:val="44"/>
          <w:szCs w:val="44"/>
          <w:bdr w:val="doubleWave" w:sz="6" w:space="0" w:color="auto"/>
          <w:rtl/>
          <w:lang w:eastAsia="en-US" w:bidi="ar-EG"/>
        </w:rPr>
        <w:t xml:space="preserve"> </w:t>
      </w:r>
    </w:p>
    <w:p w:rsidR="00720068" w:rsidRPr="00C06666" w:rsidRDefault="00720068" w:rsidP="00720068">
      <w:pPr>
        <w:bidi/>
        <w:jc w:val="lowKashida"/>
        <w:rPr>
          <w:rFonts w:cs="Simplified Arabic"/>
          <w:sz w:val="44"/>
          <w:szCs w:val="44"/>
          <w:rtl/>
        </w:rPr>
      </w:pPr>
      <w:r w:rsidRPr="00C06666">
        <w:rPr>
          <w:rFonts w:cs="Simplified Arabic"/>
          <w:sz w:val="44"/>
          <w:szCs w:val="44"/>
          <w:rtl/>
        </w:rPr>
        <w:t>أوعز الشيطان إلى رؤساء اليهود أن يتآمروا على صلب السيد المسيح ولكن وقفت أمامهم بعض ا</w:t>
      </w:r>
      <w:r w:rsidRPr="00C06666">
        <w:rPr>
          <w:rFonts w:cs="Simplified Arabic" w:hint="cs"/>
          <w:sz w:val="44"/>
          <w:szCs w:val="44"/>
          <w:rtl/>
        </w:rPr>
        <w:t>ل</w:t>
      </w:r>
      <w:r w:rsidRPr="00C06666">
        <w:rPr>
          <w:rFonts w:cs="Simplified Arabic"/>
          <w:sz w:val="44"/>
          <w:szCs w:val="44"/>
          <w:rtl/>
        </w:rPr>
        <w:t>عقبات فكان الشيطان معيناً لهم فى تذليلها.</w:t>
      </w:r>
    </w:p>
    <w:p w:rsidR="00720068" w:rsidRDefault="00720068" w:rsidP="00720068">
      <w:pPr>
        <w:overflowPunct/>
        <w:bidi/>
        <w:jc w:val="both"/>
        <w:textAlignment w:val="auto"/>
        <w:rPr>
          <w:rFonts w:cs="Simplified Arabic"/>
          <w:sz w:val="44"/>
          <w:szCs w:val="44"/>
          <w:rtl/>
        </w:rPr>
      </w:pPr>
      <w:r w:rsidRPr="00C06666">
        <w:rPr>
          <w:rFonts w:cs="Simplified Arabic"/>
          <w:sz w:val="44"/>
          <w:szCs w:val="44"/>
          <w:rtl/>
        </w:rPr>
        <w:t>تكلّم إنجيل معلمنا لوقا البشير عن هذا الأمر فقال</w:t>
      </w:r>
      <w:r w:rsidRPr="00C06666">
        <w:rPr>
          <w:rFonts w:cs="Simplified Arabic" w:hint="cs"/>
          <w:sz w:val="44"/>
          <w:szCs w:val="44"/>
          <w:rtl/>
          <w:lang w:bidi="ar-EG"/>
        </w:rPr>
        <w:t>:</w:t>
      </w:r>
      <w:r w:rsidRPr="00C06666">
        <w:rPr>
          <w:rFonts w:cs="Simplified Arabic"/>
          <w:sz w:val="44"/>
          <w:szCs w:val="44"/>
          <w:rtl/>
        </w:rPr>
        <w:t xml:space="preserve"> </w:t>
      </w:r>
    </w:p>
    <w:p w:rsidR="00720068" w:rsidRPr="00C06666" w:rsidRDefault="00720068" w:rsidP="00720068">
      <w:pPr>
        <w:overflowPunct/>
        <w:bidi/>
        <w:jc w:val="both"/>
        <w:textAlignment w:val="auto"/>
        <w:rPr>
          <w:rFonts w:cs="Simplified Arabic"/>
          <w:sz w:val="44"/>
          <w:szCs w:val="44"/>
          <w:rtl/>
        </w:rPr>
      </w:pPr>
      <w:r w:rsidRPr="00C06666">
        <w:rPr>
          <w:rFonts w:cs="Simplified Arabic"/>
          <w:sz w:val="44"/>
          <w:szCs w:val="44"/>
          <w:rtl/>
        </w:rPr>
        <w:t>"</w:t>
      </w:r>
      <w:r w:rsidRPr="001656E2">
        <w:rPr>
          <w:rFonts w:ascii="Simplified Arabic" w:eastAsiaTheme="minorHAnsi" w:hAnsi="Simplified Arabic" w:cs="Simplified Arabic"/>
          <w:color w:val="000000"/>
          <w:sz w:val="44"/>
          <w:szCs w:val="44"/>
          <w:rtl/>
          <w:lang w:eastAsia="en-US" w:bidi="ar-EG"/>
        </w:rPr>
        <w:t>وَقَرُبَ عِيدُ الْفَطِيرِ الَّذِي يُقَالُ لَهُ الْفِصْحُ.</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وَكَانَ رُؤَسَاءُ الْكَهَنَةِ وَالْكَتَبَةُ يَطْلُبُونَ كَيْفَ يَقْتُلُونَهُ لأَنَّهُمْ خَافُوا الشَّعْبَ.</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b/>
          <w:bCs/>
          <w:color w:val="000000"/>
          <w:sz w:val="44"/>
          <w:szCs w:val="44"/>
          <w:rtl/>
          <w:lang w:eastAsia="en-US" w:bidi="ar-EG"/>
        </w:rPr>
        <w:t>فَدَخَلَ الشَّيْطَانُ فِي يَهُوذَا الَّذِي يُدْعَى الإِسْخَرْيُوطِيَّ</w:t>
      </w:r>
      <w:r w:rsidRPr="001656E2">
        <w:rPr>
          <w:rFonts w:ascii="Simplified Arabic" w:eastAsiaTheme="minorHAnsi" w:hAnsi="Simplified Arabic" w:cs="Simplified Arabic"/>
          <w:color w:val="000000"/>
          <w:sz w:val="44"/>
          <w:szCs w:val="44"/>
          <w:rtl/>
          <w:lang w:eastAsia="en-US" w:bidi="ar-EG"/>
        </w:rPr>
        <w:t xml:space="preserve"> وَهُوَ مِنْ جُمْلَةِ الاِثْنَيْ عَشَرَ.</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فَمَضَى وَتَكَلَّمَ مَعَ رُؤَسَاءِ الْكَهَنَةِ وَقُوَّادِ الْجُنْدِ كَيْفَ يُسَلِّمُهُ إِلَيْهِمْ.</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فَفَرِحُوا وَعَاهَدُوهُ أَنْ يُعْطُوهُ فِضَّةً.</w:t>
      </w:r>
      <w:r w:rsidRPr="001656E2">
        <w:rPr>
          <w:rFonts w:ascii="Simplified Arabic" w:eastAsiaTheme="minorHAnsi" w:hAnsi="Simplified Arabic" w:cs="Simplified Arabic" w:hint="cs"/>
          <w:color w:val="000000"/>
          <w:sz w:val="44"/>
          <w:szCs w:val="44"/>
          <w:rtl/>
          <w:lang w:eastAsia="en-US" w:bidi="ar-EG"/>
        </w:rPr>
        <w:t xml:space="preserve"> </w:t>
      </w:r>
      <w:r w:rsidRPr="001656E2">
        <w:rPr>
          <w:rFonts w:ascii="Simplified Arabic" w:eastAsiaTheme="minorHAnsi" w:hAnsi="Simplified Arabic" w:cs="Simplified Arabic"/>
          <w:color w:val="000000"/>
          <w:sz w:val="44"/>
          <w:szCs w:val="44"/>
          <w:rtl/>
          <w:lang w:eastAsia="en-US" w:bidi="ar-EG"/>
        </w:rPr>
        <w:t>فَوَاعَدَهُمْ. وَكَانَ يَطْلُبُ فُرْصَةً لِيُسَلِّمَهُ إِلَيْهِمْ خِلْواً مِنْ جَمْعٍ</w:t>
      </w:r>
      <w:r w:rsidRPr="00C06666">
        <w:rPr>
          <w:rFonts w:cs="Simplified Arabic"/>
          <w:sz w:val="44"/>
          <w:szCs w:val="44"/>
          <w:rtl/>
        </w:rPr>
        <w:t>" (لو22: 1-6).</w:t>
      </w:r>
    </w:p>
    <w:p w:rsidR="00720068" w:rsidRPr="00C06666" w:rsidRDefault="00720068" w:rsidP="00720068">
      <w:pPr>
        <w:bidi/>
        <w:jc w:val="lowKashida"/>
        <w:rPr>
          <w:rFonts w:cs="Simplified Arabic"/>
          <w:sz w:val="44"/>
          <w:szCs w:val="44"/>
          <w:rtl/>
        </w:rPr>
      </w:pPr>
      <w:r w:rsidRPr="00C06666">
        <w:rPr>
          <w:rFonts w:cs="Simplified Arabic"/>
          <w:sz w:val="44"/>
          <w:szCs w:val="44"/>
          <w:rtl/>
        </w:rPr>
        <w:lastRenderedPageBreak/>
        <w:t xml:space="preserve">هنا يظهر تدخل الشيطان واضحاً، حتى أنه دخل فى يهوذا الإسخريوطى حتى </w:t>
      </w:r>
      <w:r>
        <w:rPr>
          <w:rFonts w:cs="Simplified Arabic" w:hint="cs"/>
          <w:sz w:val="44"/>
          <w:szCs w:val="44"/>
          <w:rtl/>
        </w:rPr>
        <w:t>يُقسّى</w:t>
      </w:r>
      <w:r w:rsidRPr="00C06666">
        <w:rPr>
          <w:rFonts w:cs="Simplified Arabic"/>
          <w:sz w:val="44"/>
          <w:szCs w:val="44"/>
          <w:rtl/>
        </w:rPr>
        <w:t xml:space="preserve"> قلبه ويجعله يتورط فى هذه المؤامرة الشنيعة ويفرح أعداء السيد المسيح ويعدهم بتسليمه إليهم فى مكان خا</w:t>
      </w:r>
      <w:r>
        <w:rPr>
          <w:rFonts w:cs="Simplified Arabic" w:hint="cs"/>
          <w:sz w:val="44"/>
          <w:szCs w:val="44"/>
          <w:rtl/>
        </w:rPr>
        <w:t>لٍ</w:t>
      </w:r>
      <w:r w:rsidRPr="00C06666">
        <w:rPr>
          <w:rFonts w:cs="Simplified Arabic"/>
          <w:sz w:val="44"/>
          <w:szCs w:val="44"/>
          <w:rtl/>
        </w:rPr>
        <w:t xml:space="preserve"> من الجماهير لأنه يعرف الأماكن الخاصة التى يذهب إليها مع تلاميذه.</w:t>
      </w:r>
    </w:p>
    <w:p w:rsidR="00720068" w:rsidRPr="00C06666" w:rsidRDefault="00720068" w:rsidP="00720068">
      <w:pPr>
        <w:bidi/>
        <w:jc w:val="lowKashida"/>
        <w:rPr>
          <w:rFonts w:cs="Simplified Arabic"/>
          <w:sz w:val="44"/>
          <w:szCs w:val="44"/>
          <w:rtl/>
        </w:rPr>
      </w:pPr>
      <w:r w:rsidRPr="00C06666">
        <w:rPr>
          <w:rFonts w:cs="Simplified Arabic"/>
          <w:sz w:val="44"/>
          <w:szCs w:val="44"/>
          <w:rtl/>
        </w:rPr>
        <w:t>ولكن دور الشيطان لم ينته عند هذ</w:t>
      </w:r>
      <w:r w:rsidRPr="00C06666">
        <w:rPr>
          <w:rFonts w:cs="Simplified Arabic" w:hint="cs"/>
          <w:sz w:val="44"/>
          <w:szCs w:val="44"/>
          <w:rtl/>
        </w:rPr>
        <w:t>ا</w:t>
      </w:r>
      <w:r w:rsidRPr="00C06666">
        <w:rPr>
          <w:rFonts w:cs="Simplified Arabic"/>
          <w:sz w:val="44"/>
          <w:szCs w:val="44"/>
          <w:rtl/>
        </w:rPr>
        <w:t xml:space="preserve"> الحد لأنه لابد أن يكمل الطريق إلى النهاية، لئلا يتراجع يهوذا عن نيته الشريرة. لهذا استمر الشيطان يتعامل مع يهوذا فى كل مراحل المؤامرة.</w:t>
      </w:r>
    </w:p>
    <w:p w:rsidR="00720068" w:rsidRPr="00C06666" w:rsidRDefault="00720068" w:rsidP="00720068">
      <w:pPr>
        <w:bidi/>
        <w:jc w:val="lowKashida"/>
        <w:rPr>
          <w:rFonts w:cs="Simplified Arabic"/>
          <w:sz w:val="44"/>
          <w:szCs w:val="44"/>
          <w:rtl/>
        </w:rPr>
      </w:pPr>
      <w:r w:rsidRPr="00C06666">
        <w:rPr>
          <w:rFonts w:cs="Simplified Arabic"/>
          <w:sz w:val="44"/>
          <w:szCs w:val="44"/>
          <w:rtl/>
        </w:rPr>
        <w:t>ويوضح معلمنا يوحنا البشير ذلك عندما تحدث عن العشاء الأخير قبل صلب السيد المسيح حينما أكل الفصح مع تلاميذه فقال</w:t>
      </w:r>
      <w:r w:rsidRPr="00C06666">
        <w:rPr>
          <w:rFonts w:cs="Simplified Arabic" w:hint="cs"/>
          <w:sz w:val="44"/>
          <w:szCs w:val="44"/>
          <w:rtl/>
          <w:lang w:bidi="ar-EG"/>
        </w:rPr>
        <w:t>:</w:t>
      </w:r>
      <w:r w:rsidRPr="00C06666">
        <w:rPr>
          <w:rFonts w:cs="Simplified Arabic"/>
          <w:sz w:val="44"/>
          <w:szCs w:val="44"/>
          <w:rtl/>
        </w:rPr>
        <w:t xml:space="preserve"> "</w:t>
      </w:r>
      <w:r w:rsidRPr="00B72345">
        <w:rPr>
          <w:rFonts w:ascii="Simplified Arabic" w:eastAsiaTheme="minorHAnsi" w:hAnsi="Simplified Arabic" w:cs="Simplified Arabic"/>
          <w:color w:val="000000"/>
          <w:sz w:val="44"/>
          <w:szCs w:val="44"/>
          <w:rtl/>
          <w:lang w:eastAsia="en-US" w:bidi="ar-EG"/>
        </w:rPr>
        <w:t xml:space="preserve">فَحِينَ كَانَ الْعَشَاءُ وَقَدْ </w:t>
      </w:r>
      <w:r w:rsidRPr="00B72345">
        <w:rPr>
          <w:rFonts w:ascii="Simplified Arabic" w:eastAsiaTheme="minorHAnsi" w:hAnsi="Simplified Arabic" w:cs="Simplified Arabic"/>
          <w:b/>
          <w:bCs/>
          <w:color w:val="000000"/>
          <w:sz w:val="44"/>
          <w:szCs w:val="44"/>
          <w:rtl/>
          <w:lang w:eastAsia="en-US" w:bidi="ar-EG"/>
        </w:rPr>
        <w:t>أَلْقَى الشَّيْطَانُ فِي قَلْبِ يَهُوذَا سِمْعَانَ الإِسْخَرْيُوطِيِّ أَنْ يُسَلِّمَهُ</w:t>
      </w:r>
      <w:r w:rsidRPr="00C06666">
        <w:rPr>
          <w:rFonts w:cs="Simplified Arabic"/>
          <w:sz w:val="44"/>
          <w:szCs w:val="44"/>
          <w:rtl/>
        </w:rPr>
        <w:t>" (يو13: 2).</w:t>
      </w:r>
    </w:p>
    <w:p w:rsidR="00720068" w:rsidRPr="00C06666" w:rsidRDefault="00720068" w:rsidP="00720068">
      <w:pPr>
        <w:overflowPunct/>
        <w:bidi/>
        <w:jc w:val="both"/>
        <w:textAlignment w:val="auto"/>
        <w:rPr>
          <w:rFonts w:cs="Simplified Arabic"/>
          <w:sz w:val="44"/>
          <w:szCs w:val="44"/>
          <w:rtl/>
        </w:rPr>
      </w:pPr>
      <w:r w:rsidRPr="00C06666">
        <w:rPr>
          <w:rFonts w:cs="Simplified Arabic"/>
          <w:sz w:val="44"/>
          <w:szCs w:val="44"/>
          <w:rtl/>
        </w:rPr>
        <w:t>فى هذه المرحلة كان السيد المسيح سيوج</w:t>
      </w:r>
      <w:r w:rsidRPr="00C06666">
        <w:rPr>
          <w:rFonts w:cs="Simplified Arabic" w:hint="cs"/>
          <w:sz w:val="44"/>
          <w:szCs w:val="44"/>
          <w:rtl/>
        </w:rPr>
        <w:t>ّ</w:t>
      </w:r>
      <w:r w:rsidRPr="00C06666">
        <w:rPr>
          <w:rFonts w:cs="Simplified Arabic"/>
          <w:sz w:val="44"/>
          <w:szCs w:val="44"/>
          <w:rtl/>
        </w:rPr>
        <w:t>ه تحذيرات وإنذارات ليهوذا لك</w:t>
      </w:r>
      <w:r w:rsidRPr="00C06666">
        <w:rPr>
          <w:rFonts w:cs="Simplified Arabic" w:hint="cs"/>
          <w:sz w:val="44"/>
          <w:szCs w:val="44"/>
          <w:rtl/>
          <w:lang w:bidi="ar-EG"/>
        </w:rPr>
        <w:t xml:space="preserve">ى </w:t>
      </w:r>
      <w:r w:rsidRPr="00C06666">
        <w:rPr>
          <w:rFonts w:cs="Simplified Arabic"/>
          <w:sz w:val="44"/>
          <w:szCs w:val="44"/>
          <w:rtl/>
        </w:rPr>
        <w:t>لا يرتكب</w:t>
      </w:r>
      <w:r w:rsidRPr="00C06666">
        <w:rPr>
          <w:rFonts w:cs="Simplified Arabic" w:hint="cs"/>
          <w:sz w:val="44"/>
          <w:szCs w:val="44"/>
          <w:rtl/>
        </w:rPr>
        <w:t xml:space="preserve"> </w:t>
      </w:r>
      <w:r w:rsidRPr="00C06666">
        <w:rPr>
          <w:rFonts w:cs="Simplified Arabic"/>
          <w:sz w:val="44"/>
          <w:szCs w:val="44"/>
          <w:rtl/>
        </w:rPr>
        <w:t xml:space="preserve">خطيته الفظيعة. وكان الأمر يحتاج إلى تقسية إضافية لقلبه </w:t>
      </w:r>
      <w:r w:rsidRPr="00C06666">
        <w:rPr>
          <w:rFonts w:cs="Simplified Arabic" w:hint="cs"/>
          <w:sz w:val="44"/>
          <w:szCs w:val="44"/>
          <w:rtl/>
          <w:lang w:bidi="ar-EG"/>
        </w:rPr>
        <w:t xml:space="preserve">من الشيطان </w:t>
      </w:r>
      <w:r w:rsidRPr="00C06666">
        <w:rPr>
          <w:rFonts w:cs="Simplified Arabic"/>
          <w:sz w:val="44"/>
          <w:szCs w:val="44"/>
          <w:rtl/>
        </w:rPr>
        <w:t>لئلا يلين أمام الإنذارات المرعبة "</w:t>
      </w:r>
      <w:r w:rsidRPr="00C06666">
        <w:rPr>
          <w:rFonts w:ascii="Simplified Arabic" w:eastAsiaTheme="minorHAnsi" w:hAnsi="Simplified Arabic" w:cs="Simplified Arabic"/>
          <w:color w:val="000000"/>
          <w:sz w:val="44"/>
          <w:szCs w:val="44"/>
          <w:rtl/>
          <w:lang w:eastAsia="en-US" w:bidi="ar-EG"/>
        </w:rPr>
        <w:t xml:space="preserve">وَيْلٌ لِذَلِكَ الرَّجُلِ الَّذِي بِهِ يُسَلَّمُ ابْنُ الإِنْسَانِ. كَانَ خَيْراً لِذَلِكَ الرَّجُلِ لَوْ لَمْ </w:t>
      </w:r>
      <w:r w:rsidRPr="00C06666">
        <w:rPr>
          <w:rFonts w:ascii="Simplified Arabic" w:eastAsiaTheme="minorHAnsi" w:hAnsi="Simplified Arabic" w:cs="Simplified Arabic"/>
          <w:color w:val="000000"/>
          <w:sz w:val="44"/>
          <w:szCs w:val="44"/>
          <w:rtl/>
          <w:lang w:eastAsia="en-US" w:bidi="ar-EG"/>
        </w:rPr>
        <w:lastRenderedPageBreak/>
        <w:t>يُولَدْ</w:t>
      </w:r>
      <w:r w:rsidRPr="00C06666">
        <w:rPr>
          <w:rFonts w:ascii="Simplified Arabic" w:eastAsiaTheme="minorHAnsi" w:hAnsi="Simplified Arabic" w:cs="Simplified Arabic" w:hint="cs"/>
          <w:color w:val="000000"/>
          <w:sz w:val="44"/>
          <w:szCs w:val="44"/>
          <w:rtl/>
          <w:lang w:eastAsia="en-US" w:bidi="ar-EG"/>
        </w:rPr>
        <w:t>"</w:t>
      </w:r>
      <w:r w:rsidRPr="00C06666">
        <w:rPr>
          <w:rFonts w:cs="Simplified Arabic"/>
          <w:sz w:val="44"/>
          <w:szCs w:val="44"/>
          <w:rtl/>
        </w:rPr>
        <w:t xml:space="preserve"> (مت26: 24) هكذا فعل الشيطان </w:t>
      </w:r>
      <w:r w:rsidRPr="00C06666">
        <w:rPr>
          <w:rFonts w:cs="Simplified Arabic" w:hint="cs"/>
          <w:sz w:val="44"/>
          <w:szCs w:val="44"/>
          <w:rtl/>
          <w:lang w:bidi="ar-EG"/>
        </w:rPr>
        <w:t>ف</w:t>
      </w:r>
      <w:r>
        <w:rPr>
          <w:rFonts w:cs="Simplified Arabic" w:hint="cs"/>
          <w:sz w:val="44"/>
          <w:szCs w:val="44"/>
          <w:rtl/>
        </w:rPr>
        <w:t>إ</w:t>
      </w:r>
      <w:r w:rsidRPr="00C06666">
        <w:rPr>
          <w:rFonts w:cs="Simplified Arabic"/>
          <w:sz w:val="44"/>
          <w:szCs w:val="44"/>
          <w:rtl/>
        </w:rPr>
        <w:t>ستمر فى ترغيب يهوذا فى ارتكاب فعلته الشنعاء.</w:t>
      </w:r>
    </w:p>
    <w:p w:rsidR="00720068" w:rsidRPr="00C06666" w:rsidRDefault="00720068" w:rsidP="00720068">
      <w:pPr>
        <w:overflowPunct/>
        <w:bidi/>
        <w:jc w:val="both"/>
        <w:textAlignment w:val="auto"/>
        <w:rPr>
          <w:rFonts w:cs="Simplified Arabic"/>
          <w:sz w:val="44"/>
          <w:szCs w:val="44"/>
          <w:rtl/>
        </w:rPr>
      </w:pPr>
      <w:r w:rsidRPr="00C06666">
        <w:rPr>
          <w:rFonts w:cs="Simplified Arabic"/>
          <w:sz w:val="44"/>
          <w:szCs w:val="44"/>
          <w:rtl/>
        </w:rPr>
        <w:t>وعندما ابتدأ السيد المسيح يحدد من هو الذى سيسلمه كان الأمر محرجاً جداً بالنسبة ليهوذا الإسخريوطى أمام السيد</w:t>
      </w:r>
      <w:r w:rsidRPr="00C06666">
        <w:rPr>
          <w:rFonts w:cs="Simplified Arabic" w:hint="cs"/>
          <w:sz w:val="44"/>
          <w:szCs w:val="44"/>
          <w:rtl/>
          <w:lang w:bidi="ar-EG"/>
        </w:rPr>
        <w:t xml:space="preserve"> المسيح</w:t>
      </w:r>
      <w:r w:rsidRPr="00C06666">
        <w:rPr>
          <w:rFonts w:cs="Simplified Arabic"/>
          <w:sz w:val="44"/>
          <w:szCs w:val="44"/>
          <w:rtl/>
        </w:rPr>
        <w:t xml:space="preserve"> وأمام التلميذ الذى كان يسوع يحبه. إذ أن يوحنا الحبيب حينما سأله</w:t>
      </w:r>
      <w:r w:rsidRPr="00C06666">
        <w:rPr>
          <w:rFonts w:cs="Simplified Arabic" w:hint="cs"/>
          <w:sz w:val="44"/>
          <w:szCs w:val="44"/>
          <w:rtl/>
          <w:lang w:bidi="ar-EG"/>
        </w:rPr>
        <w:t>:</w:t>
      </w:r>
      <w:r w:rsidRPr="00C06666">
        <w:rPr>
          <w:rFonts w:cs="Simplified Arabic"/>
          <w:sz w:val="44"/>
          <w:szCs w:val="44"/>
          <w:rtl/>
        </w:rPr>
        <w:t xml:space="preserve"> يا سيد من هو</w:t>
      </w:r>
      <w:r w:rsidRPr="00C06666">
        <w:rPr>
          <w:rFonts w:cs="Simplified Arabic" w:hint="cs"/>
          <w:sz w:val="44"/>
          <w:szCs w:val="44"/>
          <w:rtl/>
        </w:rPr>
        <w:t>؟</w:t>
      </w:r>
      <w:r w:rsidRPr="00C06666">
        <w:rPr>
          <w:rFonts w:cs="Simplified Arabic"/>
          <w:sz w:val="44"/>
          <w:szCs w:val="44"/>
          <w:rtl/>
        </w:rPr>
        <w:t xml:space="preserve"> </w:t>
      </w:r>
      <w:r w:rsidRPr="00B72345">
        <w:rPr>
          <w:rFonts w:cs="Simplified Arabic" w:hint="cs"/>
          <w:sz w:val="44"/>
          <w:szCs w:val="44"/>
          <w:rtl/>
        </w:rPr>
        <w:t>"</w:t>
      </w:r>
      <w:r w:rsidRPr="00B72345">
        <w:rPr>
          <w:rFonts w:ascii="Simplified Arabic" w:eastAsiaTheme="minorHAnsi" w:hAnsi="Simplified Arabic" w:cs="Simplified Arabic"/>
          <w:color w:val="000000"/>
          <w:sz w:val="44"/>
          <w:szCs w:val="44"/>
          <w:rtl/>
          <w:lang w:eastAsia="en-US" w:bidi="ar-EG"/>
        </w:rPr>
        <w:t>أَجَابَ يَسُوعُ: هُوَ ذَاكَ الَّذِي أَغْمِسُ أَنَا اللُّقْمَةَ وَأُعْطِيهِ. فَغَمَسَ اللُّقْمَةَ وَأَعْطَاهَا لِيَهُوذَا سِمْعَانَ الإِسْخَرْيُوطِيِّ.</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b/>
          <w:bCs/>
          <w:color w:val="000000"/>
          <w:sz w:val="44"/>
          <w:szCs w:val="44"/>
          <w:rtl/>
          <w:lang w:eastAsia="en-US" w:bidi="ar-EG"/>
        </w:rPr>
        <w:t>فَبَعْدَ اللُّقْمَةِ دَخَلَهُ الشَّيْطَانُ</w:t>
      </w:r>
      <w:r w:rsidRPr="00B72345">
        <w:rPr>
          <w:rFonts w:ascii="Simplified Arabic" w:eastAsiaTheme="minorHAnsi" w:hAnsi="Simplified Arabic" w:cs="Simplified Arabic"/>
          <w:color w:val="000000"/>
          <w:sz w:val="44"/>
          <w:szCs w:val="44"/>
          <w:rtl/>
          <w:lang w:eastAsia="en-US" w:bidi="ar-EG"/>
        </w:rPr>
        <w:t>.</w:t>
      </w:r>
      <w:r w:rsidRPr="00B72345">
        <w:rPr>
          <w:rFonts w:cs="Simplified Arabic" w:hint="cs"/>
          <w:sz w:val="44"/>
          <w:szCs w:val="44"/>
          <w:rtl/>
        </w:rPr>
        <w:t>.</w:t>
      </w:r>
      <w:r w:rsidRPr="00B72345">
        <w:rPr>
          <w:rFonts w:cs="Simplified Arabic"/>
          <w:sz w:val="44"/>
          <w:szCs w:val="44"/>
          <w:rtl/>
        </w:rPr>
        <w:t xml:space="preserve">. </w:t>
      </w:r>
      <w:r w:rsidRPr="00B72345">
        <w:rPr>
          <w:rFonts w:ascii="Simplified Arabic" w:eastAsiaTheme="minorHAnsi" w:hAnsi="Simplified Arabic" w:cs="Simplified Arabic"/>
          <w:color w:val="000000"/>
          <w:sz w:val="44"/>
          <w:szCs w:val="44"/>
          <w:rtl/>
          <w:lang w:eastAsia="en-US" w:bidi="ar-EG"/>
        </w:rPr>
        <w:t>فَذَاكَ لَمَّا أَخَذَ اللُّقْمَةَ خَرَجَ لِلْوَقْتِ. وَكَانَ لَيْلاً</w:t>
      </w:r>
      <w:r w:rsidRPr="00B72345">
        <w:rPr>
          <w:rFonts w:cs="Simplified Arabic"/>
          <w:sz w:val="44"/>
          <w:szCs w:val="44"/>
          <w:rtl/>
        </w:rPr>
        <w:t>"</w:t>
      </w:r>
      <w:r w:rsidRPr="00C06666">
        <w:rPr>
          <w:rFonts w:cs="Simplified Arabic"/>
          <w:sz w:val="44"/>
          <w:szCs w:val="44"/>
          <w:rtl/>
        </w:rPr>
        <w:t xml:space="preserve"> (يو13: 26،</w:t>
      </w:r>
      <w:r w:rsidRPr="00C06666">
        <w:rPr>
          <w:rFonts w:cs="Simplified Arabic" w:hint="cs"/>
          <w:sz w:val="44"/>
          <w:szCs w:val="44"/>
          <w:rtl/>
        </w:rPr>
        <w:t xml:space="preserve"> 27،</w:t>
      </w:r>
      <w:r w:rsidRPr="00C06666">
        <w:rPr>
          <w:rFonts w:cs="Simplified Arabic"/>
          <w:sz w:val="44"/>
          <w:szCs w:val="44"/>
          <w:rtl/>
        </w:rPr>
        <w:t xml:space="preserve"> 30).</w:t>
      </w:r>
    </w:p>
    <w:p w:rsidR="00720068" w:rsidRPr="00C06666" w:rsidRDefault="00720068" w:rsidP="00720068">
      <w:pPr>
        <w:bidi/>
        <w:jc w:val="lowKashida"/>
        <w:rPr>
          <w:rFonts w:cs="Simplified Arabic"/>
          <w:sz w:val="44"/>
          <w:szCs w:val="44"/>
          <w:rtl/>
        </w:rPr>
      </w:pPr>
      <w:r w:rsidRPr="00C06666">
        <w:rPr>
          <w:rFonts w:cs="Simplified Arabic"/>
          <w:sz w:val="44"/>
          <w:szCs w:val="44"/>
          <w:rtl/>
        </w:rPr>
        <w:t>شئ عجيب جداً أن السيد المسيح حينما غمس لقمة الفصح اليهودى فى المرق حسب طقس الفصح وأعطاها ليهوذا ليأكلها</w:t>
      </w:r>
      <w:r w:rsidRPr="00C06666">
        <w:rPr>
          <w:rFonts w:cs="Simplified Arabic" w:hint="cs"/>
          <w:sz w:val="44"/>
          <w:szCs w:val="44"/>
          <w:rtl/>
        </w:rPr>
        <w:t xml:space="preserve">؛ </w:t>
      </w:r>
      <w:r w:rsidRPr="00C06666">
        <w:rPr>
          <w:rFonts w:cs="Simplified Arabic"/>
          <w:sz w:val="44"/>
          <w:szCs w:val="44"/>
          <w:rtl/>
        </w:rPr>
        <w:t>دخله الشيطان!!.</w:t>
      </w:r>
    </w:p>
    <w:p w:rsidR="00720068" w:rsidRPr="00B72345" w:rsidRDefault="00720068" w:rsidP="00720068">
      <w:pPr>
        <w:bidi/>
        <w:jc w:val="both"/>
        <w:rPr>
          <w:rFonts w:cs="Simplified Arabic"/>
          <w:sz w:val="44"/>
          <w:szCs w:val="44"/>
          <w:rtl/>
        </w:rPr>
      </w:pPr>
      <w:r w:rsidRPr="00C06666">
        <w:rPr>
          <w:rFonts w:cs="Simplified Arabic"/>
          <w:sz w:val="44"/>
          <w:szCs w:val="44"/>
          <w:rtl/>
        </w:rPr>
        <w:t>لقد خشى الشيطان أن يتراجع يهوذا أمام إنذارات السيد المسيح وأيضاً أمام موّدته كصديق لأنه أطعمه بيده الطاهرة "</w:t>
      </w:r>
      <w:r w:rsidRPr="00B72345">
        <w:rPr>
          <w:rFonts w:ascii="Simplified Arabic" w:eastAsiaTheme="minorHAnsi" w:hAnsi="Simplified Arabic" w:cs="Simplified Arabic"/>
          <w:color w:val="000000"/>
          <w:sz w:val="44"/>
          <w:szCs w:val="44"/>
          <w:rtl/>
          <w:lang w:eastAsia="en-US" w:bidi="ar-EG"/>
        </w:rPr>
        <w:t>لِيَتِمَّ الْكِتَابُ: الَّذِي يَأْكُلُ مَعِي الْخُبْزَ رَفَعَ عَلَيَّ عَقِبَهُ</w:t>
      </w:r>
      <w:r w:rsidRPr="00B72345">
        <w:rPr>
          <w:rFonts w:cs="Simplified Arabic"/>
          <w:sz w:val="44"/>
          <w:szCs w:val="44"/>
          <w:rtl/>
        </w:rPr>
        <w:t>" (يو13: 18).</w:t>
      </w:r>
    </w:p>
    <w:p w:rsidR="00720068" w:rsidRPr="00C06666" w:rsidRDefault="00720068" w:rsidP="00720068">
      <w:pPr>
        <w:bidi/>
        <w:jc w:val="lowKashida"/>
        <w:rPr>
          <w:rFonts w:cs="Simplified Arabic"/>
          <w:b/>
          <w:bCs/>
          <w:sz w:val="44"/>
          <w:szCs w:val="44"/>
          <w:rtl/>
        </w:rPr>
      </w:pPr>
      <w:r w:rsidRPr="00C06666">
        <w:rPr>
          <w:rFonts w:cs="Simplified Arabic"/>
          <w:sz w:val="44"/>
          <w:szCs w:val="44"/>
          <w:rtl/>
        </w:rPr>
        <w:t>لهذا لم يكتف</w:t>
      </w:r>
      <w:r>
        <w:rPr>
          <w:rFonts w:cs="Simplified Arabic" w:hint="cs"/>
          <w:sz w:val="44"/>
          <w:szCs w:val="44"/>
          <w:rtl/>
        </w:rPr>
        <w:t>ِ</w:t>
      </w:r>
      <w:r w:rsidRPr="00C06666">
        <w:rPr>
          <w:rFonts w:cs="Simplified Arabic"/>
          <w:sz w:val="44"/>
          <w:szCs w:val="44"/>
          <w:rtl/>
        </w:rPr>
        <w:t xml:space="preserve"> الشيطان بأنه دخل فى يهوذا حينما ذهب وتواعد مع رؤساء الكهنة والكتبة أن يسل</w:t>
      </w:r>
      <w:r w:rsidRPr="00C06666">
        <w:rPr>
          <w:rFonts w:cs="Simplified Arabic" w:hint="cs"/>
          <w:sz w:val="44"/>
          <w:szCs w:val="44"/>
          <w:rtl/>
        </w:rPr>
        <w:t>ّ</w:t>
      </w:r>
      <w:r w:rsidRPr="00C06666">
        <w:rPr>
          <w:rFonts w:cs="Simplified Arabic"/>
          <w:sz w:val="44"/>
          <w:szCs w:val="44"/>
          <w:rtl/>
        </w:rPr>
        <w:t xml:space="preserve">م السيد </w:t>
      </w:r>
      <w:r w:rsidRPr="00C06666">
        <w:rPr>
          <w:rFonts w:cs="Simplified Arabic" w:hint="cs"/>
          <w:sz w:val="44"/>
          <w:szCs w:val="44"/>
          <w:rtl/>
          <w:lang w:bidi="ar-EG"/>
        </w:rPr>
        <w:t xml:space="preserve">المسيح </w:t>
      </w:r>
      <w:r w:rsidRPr="00C06666">
        <w:rPr>
          <w:rFonts w:cs="Simplified Arabic"/>
          <w:sz w:val="44"/>
          <w:szCs w:val="44"/>
          <w:rtl/>
        </w:rPr>
        <w:t xml:space="preserve">إليهم خلواً من جمع </w:t>
      </w:r>
      <w:r w:rsidRPr="00C06666">
        <w:rPr>
          <w:rFonts w:cs="Simplified Arabic"/>
          <w:sz w:val="44"/>
          <w:szCs w:val="44"/>
          <w:rtl/>
        </w:rPr>
        <w:lastRenderedPageBreak/>
        <w:t>فى مقابل ثلاثين من الفضة، ولا اكتفى الشيطان بأنه ألقى فى قلب يهوذا وقت العشاء أن يسلّم المسيح</w:t>
      </w:r>
      <w:r w:rsidRPr="00C06666">
        <w:rPr>
          <w:rFonts w:cs="Simplified Arabic" w:hint="cs"/>
          <w:sz w:val="44"/>
          <w:szCs w:val="44"/>
          <w:rtl/>
        </w:rPr>
        <w:t>، بل دخله مرة ثانية حينما أعطاه السيد المسيح اللقمة.</w:t>
      </w:r>
      <w:r w:rsidRPr="00C06666">
        <w:rPr>
          <w:rFonts w:cs="Simplified Arabic"/>
          <w:sz w:val="44"/>
          <w:szCs w:val="44"/>
          <w:rtl/>
        </w:rPr>
        <w:t xml:space="preserve"> وحينئذ صمم يهوذا أن يتمم فعل الخيانة الرهيب. إن المشكلة ليست فى اللقمة التى أعطاها له السيد</w:t>
      </w:r>
      <w:r w:rsidRPr="00C06666">
        <w:rPr>
          <w:rFonts w:cs="Simplified Arabic" w:hint="cs"/>
          <w:sz w:val="44"/>
          <w:szCs w:val="44"/>
          <w:rtl/>
          <w:lang w:bidi="ar-EG"/>
        </w:rPr>
        <w:t xml:space="preserve"> المسيح</w:t>
      </w:r>
      <w:r w:rsidRPr="00C06666">
        <w:rPr>
          <w:rFonts w:cs="Simplified Arabic"/>
          <w:sz w:val="44"/>
          <w:szCs w:val="44"/>
          <w:rtl/>
        </w:rPr>
        <w:t xml:space="preserve">، ولكن المشكلة هى </w:t>
      </w:r>
      <w:r w:rsidRPr="00C06666">
        <w:rPr>
          <w:rFonts w:cs="Simplified Arabic" w:hint="cs"/>
          <w:sz w:val="44"/>
          <w:szCs w:val="44"/>
          <w:rtl/>
        </w:rPr>
        <w:t xml:space="preserve">فى </w:t>
      </w:r>
      <w:r w:rsidRPr="00C06666">
        <w:rPr>
          <w:rFonts w:cs="Simplified Arabic"/>
          <w:sz w:val="44"/>
          <w:szCs w:val="44"/>
          <w:rtl/>
        </w:rPr>
        <w:t xml:space="preserve">أنه قد </w:t>
      </w:r>
      <w:r w:rsidRPr="00C06666">
        <w:rPr>
          <w:rFonts w:cs="Simplified Arabic"/>
          <w:b/>
          <w:bCs/>
          <w:sz w:val="44"/>
          <w:szCs w:val="44"/>
          <w:rtl/>
        </w:rPr>
        <w:t>فتح قلبه للشيطان ليدخل فيه مرار</w:t>
      </w:r>
      <w:r w:rsidRPr="00C06666">
        <w:rPr>
          <w:rFonts w:cs="Simplified Arabic" w:hint="cs"/>
          <w:b/>
          <w:bCs/>
          <w:sz w:val="44"/>
          <w:szCs w:val="44"/>
          <w:rtl/>
        </w:rPr>
        <w:t>ًا</w:t>
      </w:r>
      <w:r w:rsidRPr="00C06666">
        <w:rPr>
          <w:rFonts w:cs="Simplified Arabic"/>
          <w:b/>
          <w:bCs/>
          <w:sz w:val="44"/>
          <w:szCs w:val="44"/>
          <w:rtl/>
        </w:rPr>
        <w:t xml:space="preserve"> وتكرار</w:t>
      </w:r>
      <w:r w:rsidRPr="00C06666">
        <w:rPr>
          <w:rFonts w:cs="Simplified Arabic" w:hint="cs"/>
          <w:b/>
          <w:bCs/>
          <w:sz w:val="44"/>
          <w:szCs w:val="44"/>
          <w:rtl/>
        </w:rPr>
        <w:t>ًا</w:t>
      </w:r>
      <w:r w:rsidRPr="00C06666">
        <w:rPr>
          <w:rFonts w:cs="Simplified Arabic"/>
          <w:b/>
          <w:bCs/>
          <w:sz w:val="44"/>
          <w:szCs w:val="44"/>
          <w:rtl/>
        </w:rPr>
        <w:t xml:space="preserve"> وأن يضع فيه ما شاء من أفكار الطمع والتآمر والخيانة.</w:t>
      </w:r>
    </w:p>
    <w:p w:rsidR="00720068" w:rsidRPr="002713B6" w:rsidRDefault="00720068" w:rsidP="00720068">
      <w:pPr>
        <w:bidi/>
        <w:jc w:val="both"/>
        <w:rPr>
          <w:rFonts w:cs="Simplified Arabic"/>
          <w:sz w:val="16"/>
          <w:szCs w:val="16"/>
          <w:rtl/>
          <w:lang w:bidi="ar-EG"/>
        </w:rPr>
      </w:pPr>
    </w:p>
    <w:p w:rsidR="00720068" w:rsidRPr="00B90D80" w:rsidRDefault="00720068" w:rsidP="00720068">
      <w:pPr>
        <w:bidi/>
        <w:jc w:val="both"/>
        <w:rPr>
          <w:rFonts w:ascii="Simplified Arabic" w:eastAsiaTheme="minorHAnsi" w:hAnsi="Simplified Arabic" w:cs="Simplified Arabic"/>
          <w:b/>
          <w:bCs/>
          <w:color w:val="000000"/>
          <w:sz w:val="44"/>
          <w:szCs w:val="44"/>
          <w:bdr w:val="doubleWave" w:sz="6" w:space="0" w:color="auto"/>
          <w:rtl/>
          <w:lang w:eastAsia="en-US" w:bidi="ar-EG"/>
        </w:rPr>
      </w:pPr>
      <w:r>
        <w:rPr>
          <w:rFonts w:cs="Simplified Arabic"/>
          <w:b/>
          <w:bCs/>
          <w:noProof/>
          <w:sz w:val="44"/>
          <w:szCs w:val="44"/>
          <w:rtl/>
          <w:lang w:eastAsia="en-US"/>
        </w:rPr>
        <mc:AlternateContent>
          <mc:Choice Requires="wps">
            <w:drawing>
              <wp:anchor distT="0" distB="0" distL="114300" distR="114300" simplePos="0" relativeHeight="251670528" behindDoc="1" locked="0" layoutInCell="1" allowOverlap="1" wp14:anchorId="4F2954AB" wp14:editId="7FA216E8">
                <wp:simplePos x="0" y="0"/>
                <wp:positionH relativeFrom="column">
                  <wp:posOffset>2621703</wp:posOffset>
                </wp:positionH>
                <wp:positionV relativeFrom="paragraph">
                  <wp:posOffset>42545</wp:posOffset>
                </wp:positionV>
                <wp:extent cx="3018367" cy="419100"/>
                <wp:effectExtent l="0" t="0" r="10795" b="19050"/>
                <wp:wrapNone/>
                <wp:docPr id="18" name="Rounded Rectangle 18"/>
                <wp:cNvGraphicFramePr/>
                <a:graphic xmlns:a="http://schemas.openxmlformats.org/drawingml/2006/main">
                  <a:graphicData uri="http://schemas.microsoft.com/office/word/2010/wordprocessingShape">
                    <wps:wsp>
                      <wps:cNvSpPr/>
                      <wps:spPr>
                        <a:xfrm>
                          <a:off x="0" y="0"/>
                          <a:ext cx="3018367"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5DEC80" id="Rounded Rectangle 18" o:spid="_x0000_s1026" style="position:absolute;margin-left:206.45pt;margin-top:3.35pt;width:237.65pt;height:33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" fillcolor="white [3212]" strokecolor="#1f3763 [1604]" strokeweight="1pt">
                <v:stroke joinstyle="miter"/>
              </v:roundrect>
            </w:pict>
          </mc:Fallback>
        </mc:AlternateContent>
      </w:r>
      <w:r w:rsidRPr="00D96A0B">
        <w:rPr>
          <w:rFonts w:ascii="Simplified Arabic" w:eastAsiaTheme="minorHAnsi" w:hAnsi="Simplified Arabic" w:cs="Simplified Arabic" w:hint="cs"/>
          <w:b/>
          <w:bCs/>
          <w:color w:val="000000"/>
          <w:sz w:val="44"/>
          <w:szCs w:val="44"/>
          <w:rtl/>
          <w:lang w:eastAsia="en-US" w:bidi="ar-EG"/>
        </w:rPr>
        <w:t xml:space="preserve"> </w:t>
      </w:r>
      <w:r w:rsidRPr="00D96A0B">
        <w:rPr>
          <w:rFonts w:ascii="Simplified Arabic" w:eastAsiaTheme="minorHAnsi" w:hAnsi="Simplified Arabic" w:cs="Simplified Arabic"/>
          <w:b/>
          <w:bCs/>
          <w:color w:val="000000"/>
          <w:sz w:val="44"/>
          <w:szCs w:val="44"/>
          <w:rtl/>
          <w:lang w:eastAsia="en-US" w:bidi="ar-EG"/>
        </w:rPr>
        <w:t>التآمر على تسليم السيد</w:t>
      </w:r>
      <w:r w:rsidRPr="00D96A0B">
        <w:rPr>
          <w:rFonts w:ascii="Simplified Arabic" w:eastAsiaTheme="minorHAnsi" w:hAnsi="Simplified Arabic" w:cs="Simplified Arabic" w:hint="cs"/>
          <w:b/>
          <w:bCs/>
          <w:color w:val="000000"/>
          <w:sz w:val="44"/>
          <w:szCs w:val="44"/>
          <w:rtl/>
          <w:lang w:eastAsia="en-US" w:bidi="ar-EG"/>
        </w:rPr>
        <w:t xml:space="preserve"> المسيح</w:t>
      </w:r>
      <w:r w:rsidRPr="00B90D80">
        <w:rPr>
          <w:rFonts w:ascii="Simplified Arabic" w:eastAsiaTheme="minorHAnsi" w:hAnsi="Simplified Arabic" w:cs="Simplified Arabic"/>
          <w:b/>
          <w:bCs/>
          <w:color w:val="000000"/>
          <w:sz w:val="44"/>
          <w:szCs w:val="44"/>
          <w:bdr w:val="doubleWave" w:sz="6" w:space="0" w:color="auto"/>
          <w:rtl/>
          <w:lang w:eastAsia="en-US" w:bidi="ar-EG"/>
        </w:rPr>
        <w:t xml:space="preserve"> </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كان رؤساء الكهنة يبحثون عن شخص يصير دليلاً لهم، ليلقوا القبض على السيد المسيح بعيداً عن الجموع، خوفاً من الشعب الذى </w:t>
      </w:r>
      <w:r w:rsidRPr="00C06666">
        <w:rPr>
          <w:rFonts w:cs="Simplified Arabic" w:hint="cs"/>
          <w:sz w:val="44"/>
          <w:szCs w:val="44"/>
          <w:rtl/>
          <w:lang w:bidi="ar-EG"/>
        </w:rPr>
        <w:t>ا</w:t>
      </w:r>
      <w:r w:rsidRPr="00C06666">
        <w:rPr>
          <w:rFonts w:cs="Simplified Arabic"/>
          <w:sz w:val="44"/>
          <w:szCs w:val="44"/>
          <w:rtl/>
        </w:rPr>
        <w:t>ستقبل السيد المسيح كملك عند دخوله إلى أورشليم فى يوم أحد الشعانين.</w:t>
      </w:r>
    </w:p>
    <w:p w:rsidR="00720068" w:rsidRPr="00C06666" w:rsidRDefault="00720068" w:rsidP="00720068">
      <w:pPr>
        <w:bidi/>
        <w:jc w:val="both"/>
        <w:rPr>
          <w:rFonts w:cs="Simplified Arabic"/>
          <w:sz w:val="44"/>
          <w:szCs w:val="44"/>
          <w:rtl/>
        </w:rPr>
      </w:pPr>
      <w:r w:rsidRPr="00C06666">
        <w:rPr>
          <w:rFonts w:cs="Simplified Arabic"/>
          <w:sz w:val="44"/>
          <w:szCs w:val="44"/>
          <w:rtl/>
        </w:rPr>
        <w:t>وقد سجّلت لنا الأناجيل هذ</w:t>
      </w:r>
      <w:r w:rsidRPr="00C06666">
        <w:rPr>
          <w:rFonts w:cs="Simplified Arabic" w:hint="cs"/>
          <w:sz w:val="44"/>
          <w:szCs w:val="44"/>
          <w:rtl/>
          <w:lang w:bidi="ar-EG"/>
        </w:rPr>
        <w:t>ه</w:t>
      </w:r>
      <w:r w:rsidRPr="00C06666">
        <w:rPr>
          <w:rFonts w:cs="Simplified Arabic"/>
          <w:sz w:val="44"/>
          <w:szCs w:val="44"/>
          <w:rtl/>
        </w:rPr>
        <w:t xml:space="preserve"> الأ</w:t>
      </w:r>
      <w:r w:rsidRPr="00C06666">
        <w:rPr>
          <w:rFonts w:cs="Simplified Arabic" w:hint="cs"/>
          <w:sz w:val="44"/>
          <w:szCs w:val="44"/>
          <w:rtl/>
          <w:lang w:bidi="ar-EG"/>
        </w:rPr>
        <w:t>حداث</w:t>
      </w:r>
      <w:r w:rsidRPr="00C06666">
        <w:rPr>
          <w:rFonts w:cs="Simplified Arabic"/>
          <w:sz w:val="44"/>
          <w:szCs w:val="44"/>
          <w:rtl/>
        </w:rPr>
        <w:t xml:space="preserve"> كما يلى:</w:t>
      </w:r>
    </w:p>
    <w:p w:rsidR="00720068" w:rsidRPr="00B72345" w:rsidRDefault="00720068" w:rsidP="00720068">
      <w:pPr>
        <w:pStyle w:val="ListParagraph"/>
        <w:numPr>
          <w:ilvl w:val="0"/>
          <w:numId w:val="5"/>
        </w:numPr>
        <w:overflowPunct/>
        <w:bidi/>
        <w:jc w:val="both"/>
        <w:textAlignment w:val="auto"/>
        <w:rPr>
          <w:rFonts w:cs="Simplified Arabic"/>
          <w:sz w:val="44"/>
          <w:szCs w:val="44"/>
          <w:rtl/>
        </w:rPr>
      </w:pPr>
      <w:r w:rsidRPr="00B72345">
        <w:rPr>
          <w:rFonts w:cs="Simplified Arabic"/>
          <w:sz w:val="44"/>
          <w:szCs w:val="44"/>
          <w:rtl/>
        </w:rPr>
        <w:t>"</w:t>
      </w:r>
      <w:r w:rsidRPr="00B72345">
        <w:rPr>
          <w:rFonts w:ascii="Simplified Arabic" w:eastAsiaTheme="minorHAnsi" w:hAnsi="Simplified Arabic" w:cs="Simplified Arabic"/>
          <w:color w:val="000000"/>
          <w:sz w:val="44"/>
          <w:szCs w:val="44"/>
          <w:rtl/>
          <w:lang w:eastAsia="en-US" w:bidi="ar-EG"/>
        </w:rPr>
        <w:t>حِينَئِذٍ اجْتَمَعَ رُؤَسَاءُ الْكَهَنَةِ وَالْكَتَبَةُ وَشُيُوخُ الشَّعْبِ إِلَى دَارِ رَئِيسِ الْكَهَنَةِ الَّذِي يُدْعَى قَيَافَا.</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b/>
          <w:bCs/>
          <w:color w:val="000000"/>
          <w:sz w:val="44"/>
          <w:szCs w:val="44"/>
          <w:rtl/>
          <w:lang w:eastAsia="en-US" w:bidi="ar-EG"/>
        </w:rPr>
        <w:t xml:space="preserve">وَتَشَاوَرُوا لِكَيْ يُمْسِكُوا يَسُوعَ </w:t>
      </w:r>
      <w:r w:rsidRPr="00B72345">
        <w:rPr>
          <w:rFonts w:ascii="Simplified Arabic" w:eastAsiaTheme="minorHAnsi" w:hAnsi="Simplified Arabic" w:cs="Simplified Arabic"/>
          <w:b/>
          <w:bCs/>
          <w:color w:val="000000"/>
          <w:sz w:val="44"/>
          <w:szCs w:val="44"/>
          <w:rtl/>
          <w:lang w:eastAsia="en-US" w:bidi="ar-EG"/>
        </w:rPr>
        <w:lastRenderedPageBreak/>
        <w:t>بِمَكْرٍ وَيَقْتُلُوهُ</w:t>
      </w:r>
      <w:r w:rsidRPr="00B72345">
        <w:rPr>
          <w:rFonts w:ascii="Simplified Arabic" w:eastAsiaTheme="minorHAnsi" w:hAnsi="Simplified Arabic" w:cs="Simplified Arabic"/>
          <w:color w:val="000000"/>
          <w:sz w:val="44"/>
          <w:szCs w:val="44"/>
          <w:rtl/>
          <w:lang w:eastAsia="en-US" w:bidi="ar-EG"/>
        </w:rPr>
        <w:t>.</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color w:val="000000"/>
          <w:sz w:val="44"/>
          <w:szCs w:val="44"/>
          <w:rtl/>
          <w:lang w:eastAsia="en-US" w:bidi="ar-EG"/>
        </w:rPr>
        <w:t>وَلَكِنَّهُمْ قَالُوا: لَيْسَ فِي الْعِيدِ لِئَلاَّ يَكُونَ شَغَبٌ فِي الشَّعْبِ</w:t>
      </w:r>
      <w:r w:rsidRPr="00B72345">
        <w:rPr>
          <w:rFonts w:cs="Simplified Arabic"/>
          <w:sz w:val="44"/>
          <w:szCs w:val="44"/>
          <w:rtl/>
        </w:rPr>
        <w:t>" (مت26:</w:t>
      </w:r>
      <w:r w:rsidRPr="00B72345">
        <w:rPr>
          <w:rFonts w:cs="Simplified Arabic" w:hint="cs"/>
          <w:sz w:val="44"/>
          <w:szCs w:val="44"/>
          <w:rtl/>
          <w:lang w:bidi="ar-EG"/>
        </w:rPr>
        <w:t xml:space="preserve"> 3-5</w:t>
      </w:r>
      <w:r w:rsidRPr="00B72345">
        <w:rPr>
          <w:rFonts w:cs="Simplified Arabic"/>
          <w:sz w:val="44"/>
          <w:szCs w:val="44"/>
          <w:rtl/>
        </w:rPr>
        <w:t>).</w:t>
      </w:r>
    </w:p>
    <w:p w:rsidR="00720068" w:rsidRPr="00B72345" w:rsidRDefault="00720068" w:rsidP="00720068">
      <w:pPr>
        <w:pStyle w:val="ListParagraph"/>
        <w:numPr>
          <w:ilvl w:val="0"/>
          <w:numId w:val="5"/>
        </w:numPr>
        <w:overflowPunct/>
        <w:bidi/>
        <w:jc w:val="both"/>
        <w:textAlignment w:val="auto"/>
        <w:rPr>
          <w:rFonts w:cs="Simplified Arabic"/>
          <w:sz w:val="44"/>
          <w:szCs w:val="44"/>
          <w:rtl/>
        </w:rPr>
      </w:pPr>
      <w:r w:rsidRPr="00B72345">
        <w:rPr>
          <w:rFonts w:cs="Simplified Arabic"/>
          <w:sz w:val="44"/>
          <w:szCs w:val="44"/>
          <w:rtl/>
        </w:rPr>
        <w:t>"</w:t>
      </w:r>
      <w:r w:rsidRPr="00B72345">
        <w:rPr>
          <w:rFonts w:ascii="Simplified Arabic" w:eastAsiaTheme="minorHAnsi" w:hAnsi="Simplified Arabic" w:cs="Simplified Arabic"/>
          <w:color w:val="000000"/>
          <w:sz w:val="44"/>
          <w:szCs w:val="44"/>
          <w:rtl/>
          <w:lang w:eastAsia="en-US" w:bidi="ar-EG"/>
        </w:rPr>
        <w:t>وَقَرُبَ عِيدُ الْفَطِيرِ الَّذِي يُقَالُ لَهُ الْفِصْحُ.</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color w:val="000000"/>
          <w:sz w:val="44"/>
          <w:szCs w:val="44"/>
          <w:rtl/>
          <w:lang w:eastAsia="en-US" w:bidi="ar-EG"/>
        </w:rPr>
        <w:t>وَكَانَ رُؤَسَاءُ الْكَهَنَةِ وَالْكَتَبَةُ يَ</w:t>
      </w:r>
      <w:r w:rsidRPr="00B72345">
        <w:rPr>
          <w:rFonts w:ascii="Simplified Arabic" w:eastAsiaTheme="minorHAnsi" w:hAnsi="Simplified Arabic" w:cs="Simplified Arabic"/>
          <w:b/>
          <w:bCs/>
          <w:color w:val="000000"/>
          <w:sz w:val="44"/>
          <w:szCs w:val="44"/>
          <w:rtl/>
          <w:lang w:eastAsia="en-US" w:bidi="ar-EG"/>
        </w:rPr>
        <w:t>طْلُبُونَ كَيْفَ يَقْتُلُونَهُ لأَنَّهُمْ خَافُوا الشَّعْبَ</w:t>
      </w:r>
      <w:r w:rsidRPr="00B72345">
        <w:rPr>
          <w:rFonts w:ascii="Simplified Arabic" w:eastAsiaTheme="minorHAnsi" w:hAnsi="Simplified Arabic" w:cs="Simplified Arabic" w:hint="cs"/>
          <w:color w:val="000000"/>
          <w:sz w:val="44"/>
          <w:szCs w:val="44"/>
          <w:rtl/>
          <w:lang w:eastAsia="en-US" w:bidi="ar-EG"/>
        </w:rPr>
        <w:t>.</w:t>
      </w:r>
      <w:r w:rsidRPr="00B72345">
        <w:rPr>
          <w:rFonts w:ascii="Simplified Arabic" w:eastAsiaTheme="minorHAnsi" w:hAnsi="Simplified Arabic" w:cs="Simplified Arabic"/>
          <w:color w:val="000000"/>
          <w:sz w:val="44"/>
          <w:szCs w:val="44"/>
          <w:rtl/>
          <w:lang w:eastAsia="en-US" w:bidi="ar-EG"/>
        </w:rPr>
        <w:t xml:space="preserve"> فَدَخَلَ الشَّيْطَانُ فِي يَهُوذَا</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color w:val="000000"/>
          <w:sz w:val="44"/>
          <w:szCs w:val="44"/>
          <w:rtl/>
          <w:lang w:eastAsia="en-US" w:bidi="ar-EG"/>
        </w:rPr>
        <w:t xml:space="preserve">فَوَاعَدَهُمْ. </w:t>
      </w:r>
      <w:r w:rsidRPr="00B72345">
        <w:rPr>
          <w:rFonts w:ascii="Simplified Arabic" w:eastAsiaTheme="minorHAnsi" w:hAnsi="Simplified Arabic" w:cs="Simplified Arabic"/>
          <w:b/>
          <w:bCs/>
          <w:color w:val="000000"/>
          <w:sz w:val="44"/>
          <w:szCs w:val="44"/>
          <w:rtl/>
          <w:lang w:eastAsia="en-US" w:bidi="ar-EG"/>
        </w:rPr>
        <w:t>وَكَانَ يَطْلُبُ فُرْصَةً لِيُسَلِّمَهُ إِلَيْهِمْ خِلْواً مِنْ جَمْعٍ</w:t>
      </w:r>
      <w:r w:rsidRPr="00B72345">
        <w:rPr>
          <w:rFonts w:cs="Simplified Arabic" w:hint="cs"/>
          <w:sz w:val="44"/>
          <w:szCs w:val="44"/>
          <w:rtl/>
        </w:rPr>
        <w:t xml:space="preserve">" </w:t>
      </w:r>
      <w:r w:rsidRPr="00B72345">
        <w:rPr>
          <w:rFonts w:cs="Simplified Arabic"/>
          <w:b/>
          <w:bCs/>
          <w:sz w:val="44"/>
          <w:szCs w:val="44"/>
          <w:rtl/>
        </w:rPr>
        <w:t xml:space="preserve"> </w:t>
      </w:r>
      <w:r w:rsidRPr="00B72345">
        <w:rPr>
          <w:rFonts w:cs="Simplified Arabic"/>
          <w:sz w:val="44"/>
          <w:szCs w:val="44"/>
          <w:rtl/>
        </w:rPr>
        <w:t xml:space="preserve">(لو22: </w:t>
      </w:r>
      <w:r w:rsidRPr="00B72345">
        <w:rPr>
          <w:rFonts w:cs="Simplified Arabic" w:hint="cs"/>
          <w:sz w:val="44"/>
          <w:szCs w:val="44"/>
          <w:rtl/>
        </w:rPr>
        <w:t>1</w:t>
      </w:r>
      <w:r w:rsidRPr="00B72345">
        <w:rPr>
          <w:rFonts w:cs="Simplified Arabic"/>
          <w:sz w:val="44"/>
          <w:szCs w:val="44"/>
          <w:rtl/>
        </w:rPr>
        <w:t>-6).</w:t>
      </w:r>
    </w:p>
    <w:p w:rsidR="00720068" w:rsidRPr="00B72345" w:rsidRDefault="00720068" w:rsidP="00720068">
      <w:pPr>
        <w:pStyle w:val="ListParagraph"/>
        <w:numPr>
          <w:ilvl w:val="0"/>
          <w:numId w:val="5"/>
        </w:numPr>
        <w:bidi/>
        <w:ind w:right="283"/>
        <w:jc w:val="both"/>
        <w:rPr>
          <w:rFonts w:cs="Simplified Arabic"/>
          <w:sz w:val="44"/>
          <w:szCs w:val="44"/>
          <w:rtl/>
        </w:rPr>
      </w:pPr>
      <w:r w:rsidRPr="00B72345">
        <w:rPr>
          <w:rFonts w:cs="Simplified Arabic"/>
          <w:sz w:val="44"/>
          <w:szCs w:val="44"/>
          <w:rtl/>
        </w:rPr>
        <w:t>"</w:t>
      </w:r>
      <w:r w:rsidRPr="00B72345">
        <w:rPr>
          <w:rFonts w:ascii="Simplified Arabic" w:eastAsiaTheme="minorHAnsi" w:hAnsi="Simplified Arabic" w:cs="Simplified Arabic"/>
          <w:color w:val="000000"/>
          <w:sz w:val="44"/>
          <w:szCs w:val="44"/>
          <w:rtl/>
          <w:lang w:eastAsia="en-US" w:bidi="ar-EG"/>
        </w:rPr>
        <w:t>وَكَانَ</w:t>
      </w:r>
      <w:r w:rsidRPr="00B72345">
        <w:rPr>
          <w:rFonts w:ascii="Simplified Arabic" w:eastAsiaTheme="minorHAnsi" w:hAnsi="Simplified Arabic" w:cs="Simplified Arabic" w:hint="cs"/>
          <w:color w:val="000000"/>
          <w:sz w:val="44"/>
          <w:szCs w:val="44"/>
          <w:rtl/>
          <w:lang w:eastAsia="en-US" w:bidi="ar-EG"/>
        </w:rPr>
        <w:t>..</w:t>
      </w:r>
      <w:r w:rsidRPr="00B72345">
        <w:rPr>
          <w:rFonts w:ascii="Simplified Arabic" w:eastAsiaTheme="minorHAnsi" w:hAnsi="Simplified Arabic" w:cs="Simplified Arabic"/>
          <w:color w:val="000000"/>
          <w:sz w:val="44"/>
          <w:szCs w:val="44"/>
          <w:rtl/>
          <w:lang w:eastAsia="en-US" w:bidi="ar-EG"/>
        </w:rPr>
        <w:t xml:space="preserve"> رُؤَسَاءُ الْكَهَنَةِ وَالْفَرِّيسِيُّونَ قَدْ أَصْدَرُوا أَمْراً أَنَّهُ إِنْ عَرَفَ أَحَدٌ أَيْنَ هُوَ فَلْيَدُلَّ عَلَيْهِ لِكَيْ يُمْسِكُوهُ</w:t>
      </w:r>
      <w:r w:rsidRPr="00B72345">
        <w:rPr>
          <w:rFonts w:cs="Simplified Arabic"/>
          <w:b/>
          <w:bCs/>
          <w:sz w:val="44"/>
          <w:szCs w:val="44"/>
          <w:rtl/>
        </w:rPr>
        <w:t xml:space="preserve">" </w:t>
      </w:r>
      <w:r w:rsidRPr="00B72345">
        <w:rPr>
          <w:rFonts w:cs="Simplified Arabic"/>
          <w:sz w:val="44"/>
          <w:szCs w:val="44"/>
          <w:rtl/>
        </w:rPr>
        <w:t>(</w:t>
      </w:r>
      <w:r w:rsidRPr="00B72345">
        <w:rPr>
          <w:rFonts w:cs="Simplified Arabic" w:hint="cs"/>
          <w:sz w:val="44"/>
          <w:szCs w:val="44"/>
          <w:rtl/>
          <w:lang w:bidi="ar-EG"/>
        </w:rPr>
        <w:t>يو11: 57</w:t>
      </w:r>
      <w:r w:rsidRPr="00B72345">
        <w:rPr>
          <w:rFonts w:cs="Simplified Arabic"/>
          <w:sz w:val="44"/>
          <w:szCs w:val="44"/>
          <w:rtl/>
        </w:rPr>
        <w:t>).</w:t>
      </w:r>
    </w:p>
    <w:p w:rsidR="00720068" w:rsidRPr="00B72345" w:rsidRDefault="00720068" w:rsidP="00720068">
      <w:pPr>
        <w:pStyle w:val="ListParagraph"/>
        <w:numPr>
          <w:ilvl w:val="0"/>
          <w:numId w:val="5"/>
        </w:numPr>
        <w:overflowPunct/>
        <w:bidi/>
        <w:jc w:val="both"/>
        <w:textAlignment w:val="auto"/>
        <w:rPr>
          <w:rFonts w:cs="Simplified Arabic"/>
          <w:sz w:val="44"/>
          <w:szCs w:val="44"/>
        </w:rPr>
      </w:pPr>
      <w:r w:rsidRPr="00B72345">
        <w:rPr>
          <w:rFonts w:cs="Simplified Arabic"/>
          <w:sz w:val="44"/>
          <w:szCs w:val="44"/>
          <w:rtl/>
        </w:rPr>
        <w:t>"</w:t>
      </w:r>
      <w:r w:rsidRPr="00B72345">
        <w:rPr>
          <w:rFonts w:ascii="Simplified Arabic" w:eastAsiaTheme="minorHAnsi" w:hAnsi="Simplified Arabic" w:cs="Simplified Arabic"/>
          <w:color w:val="000000"/>
          <w:sz w:val="44"/>
          <w:szCs w:val="44"/>
          <w:rtl/>
          <w:lang w:eastAsia="en-US" w:bidi="ar-EG"/>
        </w:rPr>
        <w:t>وَخَرَجَ مَعَ تلاَمِيذِهِ إِلَى عَبْرِ وَادِي قَدْرُونَ حَيْثُ كَانَ بُسْتَانٌ دَخَلَهُ هُوَ وَتلاَمِيذُهُ.</w:t>
      </w:r>
      <w:r w:rsidRPr="00B72345">
        <w:rPr>
          <w:rFonts w:ascii="Simplified Arabic" w:eastAsiaTheme="minorHAnsi" w:hAnsi="Simplified Arabic" w:cs="Simplified Arabic" w:hint="cs"/>
          <w:color w:val="000000"/>
          <w:sz w:val="44"/>
          <w:szCs w:val="44"/>
          <w:rtl/>
          <w:lang w:eastAsia="en-US" w:bidi="ar-EG"/>
        </w:rPr>
        <w:t xml:space="preserve"> </w:t>
      </w:r>
      <w:r w:rsidRPr="00B72345">
        <w:rPr>
          <w:rFonts w:ascii="Simplified Arabic" w:eastAsiaTheme="minorHAnsi" w:hAnsi="Simplified Arabic" w:cs="Simplified Arabic"/>
          <w:b/>
          <w:bCs/>
          <w:color w:val="000000"/>
          <w:sz w:val="44"/>
          <w:szCs w:val="44"/>
          <w:rtl/>
          <w:lang w:eastAsia="en-US" w:bidi="ar-EG"/>
        </w:rPr>
        <w:t>وَكَانَ يَهُوذَا مُسَلِّمُهُ يَعْرِفُ الْمَوْضِعَ</w:t>
      </w:r>
      <w:r w:rsidRPr="00B72345">
        <w:rPr>
          <w:rFonts w:ascii="Simplified Arabic" w:eastAsiaTheme="minorHAnsi" w:hAnsi="Simplified Arabic" w:cs="Simplified Arabic"/>
          <w:color w:val="000000"/>
          <w:sz w:val="44"/>
          <w:szCs w:val="44"/>
          <w:rtl/>
          <w:lang w:eastAsia="en-US" w:bidi="ar-EG"/>
        </w:rPr>
        <w:t xml:space="preserve"> لأَنَّ يَسُوعَ اجْتَمَعَ هُنَاكَ كَثِيراً مَعَ تلاَمِيذِهِ</w:t>
      </w:r>
      <w:r w:rsidRPr="00B72345">
        <w:rPr>
          <w:rFonts w:cs="Simplified Arabic"/>
          <w:sz w:val="44"/>
          <w:szCs w:val="44"/>
          <w:rtl/>
        </w:rPr>
        <w:t>" (يو18:</w:t>
      </w:r>
      <w:r w:rsidRPr="00B72345">
        <w:rPr>
          <w:rFonts w:cs="Simplified Arabic" w:hint="cs"/>
          <w:sz w:val="44"/>
          <w:szCs w:val="44"/>
          <w:rtl/>
          <w:lang w:bidi="ar-EG"/>
        </w:rPr>
        <w:t xml:space="preserve"> 1، 2</w:t>
      </w:r>
      <w:r w:rsidRPr="00B72345">
        <w:rPr>
          <w:rFonts w:cs="Simplified Arabic"/>
          <w:sz w:val="44"/>
          <w:szCs w:val="44"/>
          <w:rtl/>
        </w:rPr>
        <w:t>).</w:t>
      </w:r>
    </w:p>
    <w:p w:rsidR="00720068" w:rsidRDefault="00720068" w:rsidP="00720068">
      <w:pPr>
        <w:overflowPunct/>
        <w:bidi/>
        <w:jc w:val="both"/>
        <w:textAlignment w:val="auto"/>
        <w:rPr>
          <w:rFonts w:cs="Simplified Arabic"/>
          <w:sz w:val="44"/>
          <w:szCs w:val="44"/>
          <w:rtl/>
          <w:lang w:bidi="ar-EG"/>
        </w:rPr>
      </w:pPr>
      <w:r w:rsidRPr="00C06666">
        <w:rPr>
          <w:rFonts w:cs="Simplified Arabic"/>
          <w:sz w:val="44"/>
          <w:szCs w:val="44"/>
          <w:rtl/>
        </w:rPr>
        <w:t>ولخّص القديس بطرس الرسول هذا الأمر بقوله المدوّن فى سفر أعمال الرسل:</w:t>
      </w:r>
      <w:r w:rsidRPr="00C06666">
        <w:rPr>
          <w:rFonts w:cs="Simplified Arabic" w:hint="cs"/>
          <w:sz w:val="44"/>
          <w:szCs w:val="44"/>
          <w:rtl/>
          <w:lang w:bidi="ar-EG"/>
        </w:rPr>
        <w:t xml:space="preserve"> </w:t>
      </w:r>
    </w:p>
    <w:p w:rsidR="00720068" w:rsidRPr="001403AD" w:rsidRDefault="00720068" w:rsidP="00720068">
      <w:pPr>
        <w:pStyle w:val="ListParagraph"/>
        <w:numPr>
          <w:ilvl w:val="0"/>
          <w:numId w:val="6"/>
        </w:numPr>
        <w:overflowPunct/>
        <w:bidi/>
        <w:jc w:val="both"/>
        <w:textAlignment w:val="auto"/>
        <w:rPr>
          <w:rFonts w:cs="Simplified Arabic"/>
          <w:sz w:val="44"/>
          <w:szCs w:val="44"/>
          <w:rtl/>
        </w:rPr>
      </w:pPr>
      <w:r w:rsidRPr="001403AD">
        <w:rPr>
          <w:rFonts w:cs="Simplified Arabic"/>
          <w:sz w:val="44"/>
          <w:szCs w:val="44"/>
          <w:rtl/>
        </w:rPr>
        <w:t>"</w:t>
      </w:r>
      <w:r w:rsidRPr="001403AD">
        <w:rPr>
          <w:rFonts w:ascii="Simplified Arabic" w:eastAsiaTheme="minorHAnsi" w:hAnsi="Simplified Arabic" w:cs="Simplified Arabic"/>
          <w:color w:val="000000"/>
          <w:sz w:val="44"/>
          <w:szCs w:val="44"/>
          <w:rtl/>
          <w:lang w:eastAsia="en-US" w:bidi="ar-EG"/>
        </w:rPr>
        <w:t xml:space="preserve">كَانَ يَنْبَغِي أَنْ يَتِمَّ هَذَا الْمَكْتُوبُ الَّذِي سَبَقَ الرُّوحُ الْقُدُسُ فَقَالَهُ بِفَمِ دَاوُدَ عَنْ </w:t>
      </w:r>
      <w:r w:rsidRPr="001403AD">
        <w:rPr>
          <w:rFonts w:ascii="Simplified Arabic" w:eastAsiaTheme="minorHAnsi" w:hAnsi="Simplified Arabic" w:cs="Simplified Arabic"/>
          <w:b/>
          <w:bCs/>
          <w:color w:val="000000"/>
          <w:sz w:val="44"/>
          <w:szCs w:val="44"/>
          <w:rtl/>
          <w:lang w:eastAsia="en-US" w:bidi="ar-EG"/>
        </w:rPr>
        <w:t>يَهُوذَا الَّذِي صَارَ دَلِيلاً للَّذِينَ قَبَضُوا عَلَى يَسُوعَ</w:t>
      </w:r>
      <w:r w:rsidRPr="001403AD">
        <w:rPr>
          <w:rFonts w:ascii="Simplified Arabic" w:eastAsiaTheme="minorHAnsi" w:hAnsi="Simplified Arabic" w:cs="Simplified Arabic"/>
          <w:color w:val="000000"/>
          <w:sz w:val="44"/>
          <w:szCs w:val="44"/>
          <w:rtl/>
          <w:lang w:eastAsia="en-US" w:bidi="ar-EG"/>
        </w:rPr>
        <w:t>.</w:t>
      </w:r>
      <w:r w:rsidRPr="001403AD">
        <w:rPr>
          <w:rFonts w:ascii="Simplified Arabic" w:eastAsiaTheme="minorHAnsi" w:hAnsi="Simplified Arabic" w:cs="Simplified Arabic" w:hint="cs"/>
          <w:color w:val="000000"/>
          <w:sz w:val="44"/>
          <w:szCs w:val="44"/>
          <w:rtl/>
          <w:lang w:eastAsia="en-US" w:bidi="ar-EG"/>
        </w:rPr>
        <w:t xml:space="preserve"> </w:t>
      </w:r>
      <w:r w:rsidRPr="001403AD">
        <w:rPr>
          <w:rFonts w:ascii="Simplified Arabic" w:eastAsiaTheme="minorHAnsi" w:hAnsi="Simplified Arabic" w:cs="Simplified Arabic"/>
          <w:color w:val="000000"/>
          <w:sz w:val="44"/>
          <w:szCs w:val="44"/>
          <w:rtl/>
          <w:lang w:eastAsia="en-US" w:bidi="ar-EG"/>
        </w:rPr>
        <w:t>إِذْ كَانَ مَعْدُوداً بَيْنَنَا</w:t>
      </w:r>
      <w:r w:rsidRPr="001403AD">
        <w:rPr>
          <w:rFonts w:cs="Simplified Arabic"/>
          <w:sz w:val="44"/>
          <w:szCs w:val="44"/>
          <w:rtl/>
        </w:rPr>
        <w:t>" (أع</w:t>
      </w:r>
      <w:r w:rsidRPr="001403AD">
        <w:rPr>
          <w:rFonts w:cs="Simplified Arabic" w:hint="cs"/>
          <w:sz w:val="44"/>
          <w:szCs w:val="44"/>
          <w:rtl/>
        </w:rPr>
        <w:t xml:space="preserve"> </w:t>
      </w:r>
      <w:r w:rsidRPr="001403AD">
        <w:rPr>
          <w:rFonts w:cs="Simplified Arabic"/>
          <w:sz w:val="44"/>
          <w:szCs w:val="44"/>
          <w:rtl/>
        </w:rPr>
        <w:t>1:</w:t>
      </w:r>
      <w:r w:rsidRPr="001403AD">
        <w:rPr>
          <w:rFonts w:cs="Simplified Arabic" w:hint="cs"/>
          <w:sz w:val="44"/>
          <w:szCs w:val="44"/>
          <w:rtl/>
          <w:lang w:bidi="ar-EG"/>
        </w:rPr>
        <w:t xml:space="preserve"> 16، 17</w:t>
      </w:r>
      <w:r w:rsidRPr="001403AD">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كانت المسألة تحتاج إلى شخص يعرف جيداً تحركات السيد المسيح، ويحدد للذين يريدون أن يمسكوه المكان والزمان بعيداً عن الجموع. ولم يكن الأعداء يحلمون بأن يأتيهم واحد من تلاميذه ليكون دليلاً لهم. ولهذا فرحوا جداً حينما وجدوا ضالتهم المنشودة فى شخص يهوذا الخائن.</w:t>
      </w:r>
    </w:p>
    <w:p w:rsidR="00720068" w:rsidRPr="00C06666" w:rsidRDefault="00720068" w:rsidP="00720068">
      <w:pPr>
        <w:bidi/>
        <w:jc w:val="both"/>
        <w:rPr>
          <w:rFonts w:cs="Simplified Arabic"/>
          <w:sz w:val="44"/>
          <w:szCs w:val="44"/>
          <w:rtl/>
        </w:rPr>
      </w:pPr>
      <w:r w:rsidRPr="00C06666">
        <w:rPr>
          <w:rFonts w:cs="Simplified Arabic"/>
          <w:sz w:val="44"/>
          <w:szCs w:val="44"/>
          <w:rtl/>
        </w:rPr>
        <w:t>والعجيب جداً أن قمة التصعيد فى نفسية يهوذا قد حدثت حينما ضاعت فرصته فى أن يحصل على ثمن الطيب الكثير الثمن الذى سكبته المرأة على السيد المسيح.</w:t>
      </w:r>
    </w:p>
    <w:p w:rsidR="00720068" w:rsidRPr="00C06666" w:rsidRDefault="00720068" w:rsidP="00720068">
      <w:pPr>
        <w:overflowPunct/>
        <w:bidi/>
        <w:jc w:val="both"/>
        <w:textAlignment w:val="auto"/>
        <w:rPr>
          <w:rFonts w:cs="Simplified Arabic"/>
          <w:sz w:val="44"/>
          <w:szCs w:val="44"/>
          <w:rtl/>
          <w:lang w:bidi="ar-EG"/>
        </w:rPr>
      </w:pPr>
      <w:r w:rsidRPr="00C06666">
        <w:rPr>
          <w:rFonts w:cs="Simplified Arabic"/>
          <w:sz w:val="44"/>
          <w:szCs w:val="44"/>
          <w:rtl/>
        </w:rPr>
        <w:t>ولهذا فبمجرد أن نطق السيد المسيح بعبارته عن المرأة ساكبة الطيب</w:t>
      </w:r>
      <w:r w:rsidRPr="00C06666">
        <w:rPr>
          <w:rFonts w:cs="Simplified Arabic" w:hint="cs"/>
          <w:sz w:val="44"/>
          <w:szCs w:val="44"/>
          <w:rtl/>
          <w:lang w:bidi="ar-EG"/>
        </w:rPr>
        <w:t>:</w:t>
      </w:r>
      <w:r w:rsidRPr="00C06666">
        <w:rPr>
          <w:rFonts w:cs="Simplified Arabic"/>
          <w:sz w:val="44"/>
          <w:szCs w:val="44"/>
          <w:rtl/>
        </w:rPr>
        <w:t xml:space="preserve"> "</w:t>
      </w:r>
      <w:r w:rsidRPr="00015B74">
        <w:rPr>
          <w:rFonts w:ascii="Simplified Arabic" w:eastAsiaTheme="minorHAnsi" w:hAnsi="Simplified Arabic" w:cs="Simplified Arabic"/>
          <w:color w:val="000000"/>
          <w:sz w:val="44"/>
          <w:szCs w:val="44"/>
          <w:rtl/>
          <w:lang w:eastAsia="en-US" w:bidi="ar-EG"/>
        </w:rPr>
        <w:t>اَلْحَقَّ أَقُولُ لَكُمْ: حَيْثُمَا يُكْرَزْ بِهَذَا الإِنْجِيلِ فِي كُلِّ الْعَالَمِ يُخْبَرْ أَيْضاً بِمَا فَعَلَتْهُ هَذِهِ تَذْكَاراً لَهَ</w:t>
      </w:r>
      <w:r w:rsidRPr="00015B74">
        <w:rPr>
          <w:rFonts w:ascii="Simplified Arabic" w:eastAsiaTheme="minorHAnsi" w:hAnsi="Simplified Arabic" w:cs="Simplified Arabic" w:hint="cs"/>
          <w:color w:val="000000"/>
          <w:sz w:val="44"/>
          <w:szCs w:val="44"/>
          <w:rtl/>
          <w:lang w:eastAsia="en-US" w:bidi="ar-EG"/>
        </w:rPr>
        <w:t>ا</w:t>
      </w:r>
      <w:r w:rsidRPr="00C06666">
        <w:rPr>
          <w:rFonts w:cs="Simplified Arabic"/>
          <w:sz w:val="44"/>
          <w:szCs w:val="44"/>
          <w:rtl/>
        </w:rPr>
        <w:t>" (مت</w:t>
      </w:r>
      <w:r w:rsidRPr="00C06666">
        <w:rPr>
          <w:rFonts w:cs="Simplified Arabic" w:hint="cs"/>
          <w:sz w:val="44"/>
          <w:szCs w:val="44"/>
          <w:rtl/>
          <w:lang w:bidi="ar-EG"/>
        </w:rPr>
        <w:t>26: 13</w:t>
      </w:r>
      <w:r w:rsidRPr="00C06666">
        <w:rPr>
          <w:rFonts w:cs="Simplified Arabic"/>
          <w:sz w:val="44"/>
          <w:szCs w:val="44"/>
          <w:rtl/>
        </w:rPr>
        <w:t>). ذهب يهوذا بعدها مباشرة إلى رؤساء كهنة اليهود "</w:t>
      </w:r>
      <w:r w:rsidRPr="00CF3690">
        <w:rPr>
          <w:rFonts w:ascii="Simplified Arabic" w:eastAsiaTheme="minorHAnsi" w:hAnsi="Simplified Arabic" w:cs="Simplified Arabic"/>
          <w:color w:val="000000"/>
          <w:sz w:val="44"/>
          <w:szCs w:val="44"/>
          <w:rtl/>
          <w:lang w:eastAsia="en-US" w:bidi="ar-EG"/>
        </w:rPr>
        <w:t>حِينَئِذٍ ذَهَبَ وَاحِدٌ مِنَ الاِثْنَيْ عَشَرَ الَّذِي يُدْعَى يَهُوذَا الإِسْخَرْيُوطِيَّ إِلَى رُؤَسَاءِ الْكَهَنَةِ.</w:t>
      </w:r>
      <w:r w:rsidRPr="00CF3690">
        <w:rPr>
          <w:rFonts w:ascii="Simplified Arabic" w:eastAsiaTheme="minorHAnsi" w:hAnsi="Simplified Arabic" w:cs="Simplified Arabic" w:hint="cs"/>
          <w:color w:val="000000"/>
          <w:sz w:val="44"/>
          <w:szCs w:val="44"/>
          <w:rtl/>
          <w:lang w:eastAsia="en-US" w:bidi="ar-EG"/>
        </w:rPr>
        <w:t xml:space="preserve"> </w:t>
      </w:r>
      <w:r w:rsidRPr="00CF3690">
        <w:rPr>
          <w:rFonts w:ascii="Simplified Arabic" w:eastAsiaTheme="minorHAnsi" w:hAnsi="Simplified Arabic" w:cs="Simplified Arabic"/>
          <w:color w:val="000000"/>
          <w:sz w:val="44"/>
          <w:szCs w:val="44"/>
          <w:rtl/>
          <w:lang w:eastAsia="en-US" w:bidi="ar-EG"/>
        </w:rPr>
        <w:t>وَقَالَ: مَاذَا تُرِيدُونَ أَنْ تُعْطُونِي وَأَنَا أُسَلِّمُهُ إِلَيْكُمْ؟ فَجَعَلُوا لَهُ ثَلاَثِينَ مِنَ الْفِضَّةِ. وَمِنْ ذَلِكَ الْوَقْتِ كَانَ يَطْلُبُ فُرْصَةً لِيُسَلِّمَهُ</w:t>
      </w:r>
      <w:r w:rsidRPr="00C06666">
        <w:rPr>
          <w:rFonts w:cs="Simplified Arabic"/>
          <w:sz w:val="44"/>
          <w:szCs w:val="44"/>
          <w:rtl/>
        </w:rPr>
        <w:t>" (مت</w:t>
      </w:r>
      <w:r w:rsidRPr="00C06666">
        <w:rPr>
          <w:rFonts w:cs="Simplified Arabic" w:hint="cs"/>
          <w:sz w:val="44"/>
          <w:szCs w:val="44"/>
          <w:rtl/>
          <w:lang w:bidi="ar-EG"/>
        </w:rPr>
        <w:t>26: 14-16</w:t>
      </w:r>
      <w:r w:rsidRPr="00C06666">
        <w:rPr>
          <w:rFonts w:cs="Simplified Arabic"/>
          <w:sz w:val="44"/>
          <w:szCs w:val="44"/>
          <w:rtl/>
        </w:rPr>
        <w:t>).</w:t>
      </w:r>
    </w:p>
    <w:p w:rsidR="00720068" w:rsidRPr="00C06666" w:rsidRDefault="00720068" w:rsidP="00720068">
      <w:pPr>
        <w:bidi/>
        <w:jc w:val="both"/>
        <w:rPr>
          <w:rFonts w:cs="Simplified Arabic"/>
          <w:sz w:val="44"/>
          <w:szCs w:val="44"/>
          <w:rtl/>
          <w:lang w:bidi="ar-EG"/>
        </w:rPr>
      </w:pPr>
      <w:r w:rsidRPr="00C06666">
        <w:rPr>
          <w:rFonts w:cs="Simplified Arabic"/>
          <w:b/>
          <w:bCs/>
          <w:sz w:val="44"/>
          <w:szCs w:val="44"/>
          <w:rtl/>
        </w:rPr>
        <w:t xml:space="preserve">لم يخرج يهوذا مندفعاً فقط من العلية فى ليلة العشاء الربانى من وسط التلاميذ، ولكن أيضاً فى اليوم السابق </w:t>
      </w:r>
      <w:r w:rsidRPr="00C06666">
        <w:rPr>
          <w:rFonts w:cs="Simplified Arabic" w:hint="cs"/>
          <w:b/>
          <w:bCs/>
          <w:sz w:val="44"/>
          <w:szCs w:val="44"/>
          <w:rtl/>
          <w:lang w:bidi="ar-EG"/>
        </w:rPr>
        <w:t>خرج</w:t>
      </w:r>
      <w:r w:rsidRPr="00C06666">
        <w:rPr>
          <w:rFonts w:cs="Simplified Arabic"/>
          <w:b/>
          <w:bCs/>
          <w:sz w:val="44"/>
          <w:szCs w:val="44"/>
          <w:lang w:bidi="ar-EG"/>
        </w:rPr>
        <w:t xml:space="preserve"> </w:t>
      </w:r>
      <w:r w:rsidRPr="00C06666">
        <w:rPr>
          <w:rFonts w:cs="Simplified Arabic"/>
          <w:b/>
          <w:bCs/>
          <w:sz w:val="44"/>
          <w:szCs w:val="44"/>
          <w:rtl/>
        </w:rPr>
        <w:t xml:space="preserve">من بيت سمعان </w:t>
      </w:r>
      <w:r w:rsidRPr="00C06666">
        <w:rPr>
          <w:rFonts w:cs="Simplified Arabic"/>
          <w:b/>
          <w:bCs/>
          <w:sz w:val="44"/>
          <w:szCs w:val="44"/>
          <w:rtl/>
        </w:rPr>
        <w:lastRenderedPageBreak/>
        <w:t>الأبرص فى بيت عنيا</w:t>
      </w:r>
      <w:r w:rsidRPr="00C06666">
        <w:rPr>
          <w:rFonts w:cs="Simplified Arabic"/>
          <w:sz w:val="44"/>
          <w:szCs w:val="44"/>
          <w:rtl/>
        </w:rPr>
        <w:t>.. وقد تركه السيد المسيح يذهب ولم يكشف تآمره لأحد مع أنه كان يعلم بكل تحركات يهوذا وبخيانته له و"</w:t>
      </w:r>
      <w:r w:rsidRPr="00015B74">
        <w:rPr>
          <w:rFonts w:ascii="Simplified Arabic" w:eastAsiaTheme="minorHAnsi" w:hAnsi="Simplified Arabic" w:cs="Simplified Arabic"/>
          <w:color w:val="000000"/>
          <w:sz w:val="44"/>
          <w:szCs w:val="44"/>
          <w:rtl/>
          <w:lang w:eastAsia="en-US" w:bidi="ar-EG"/>
        </w:rPr>
        <w:t>بِكُلِّ مَا يَأْتِي عَلَيْهِ</w:t>
      </w:r>
      <w:r w:rsidRPr="00C06666">
        <w:rPr>
          <w:rFonts w:cs="Simplified Arabic"/>
          <w:sz w:val="44"/>
          <w:szCs w:val="44"/>
          <w:rtl/>
        </w:rPr>
        <w:t>" (يو</w:t>
      </w:r>
      <w:r w:rsidRPr="00C06666">
        <w:rPr>
          <w:rFonts w:cs="Simplified Arabic" w:hint="cs"/>
          <w:sz w:val="44"/>
          <w:szCs w:val="44"/>
          <w:rtl/>
          <w:lang w:bidi="ar-EG"/>
        </w:rPr>
        <w:t>18: 4</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t>بمنتهى الحب وطول الأناة، وبمنتهى الصبر والاتضاع تعامل السيد المسيح مع تلميذه الخائن يهوذا الإسخريوطى.</w:t>
      </w:r>
      <w:r w:rsidRPr="00C06666">
        <w:rPr>
          <w:rFonts w:cs="Simplified Arabic" w:hint="cs"/>
          <w:sz w:val="44"/>
          <w:szCs w:val="44"/>
          <w:rtl/>
        </w:rPr>
        <w:t xml:space="preserve"> ف</w:t>
      </w:r>
      <w:r w:rsidRPr="00C06666">
        <w:rPr>
          <w:rFonts w:cs="Simplified Arabic"/>
          <w:sz w:val="44"/>
          <w:szCs w:val="44"/>
          <w:rtl/>
        </w:rPr>
        <w:t>لم يكن السيد المسيح يرغب فى هلاك ذلك الصديق الذى كانت تحلو له العشرة معه.</w:t>
      </w:r>
    </w:p>
    <w:p w:rsidR="00720068" w:rsidRPr="002713B6" w:rsidRDefault="00720068" w:rsidP="00720068">
      <w:pPr>
        <w:bidi/>
        <w:jc w:val="both"/>
        <w:rPr>
          <w:rFonts w:cs="Simplified Arabic"/>
          <w:sz w:val="16"/>
          <w:szCs w:val="16"/>
          <w:rtl/>
        </w:rPr>
      </w:pPr>
    </w:p>
    <w:p w:rsidR="00720068" w:rsidRPr="00B90D80" w:rsidRDefault="00720068" w:rsidP="00720068">
      <w:pPr>
        <w:bidi/>
        <w:jc w:val="both"/>
        <w:rPr>
          <w:rFonts w:ascii="Simplified Arabic" w:eastAsiaTheme="minorHAnsi" w:hAnsi="Simplified Arabic" w:cs="Simplified Arabic"/>
          <w:b/>
          <w:bCs/>
          <w:color w:val="000000"/>
          <w:sz w:val="44"/>
          <w:szCs w:val="44"/>
          <w:bdr w:val="doubleWave" w:sz="6" w:space="0" w:color="auto"/>
          <w:rtl/>
          <w:lang w:eastAsia="en-US" w:bidi="ar-EG"/>
        </w:rPr>
      </w:pPr>
      <w:r>
        <w:rPr>
          <w:rFonts w:cs="Simplified Arabic"/>
          <w:b/>
          <w:bCs/>
          <w:noProof/>
          <w:sz w:val="44"/>
          <w:szCs w:val="44"/>
          <w:rtl/>
          <w:lang w:eastAsia="en-US"/>
        </w:rPr>
        <mc:AlternateContent>
          <mc:Choice Requires="wps">
            <w:drawing>
              <wp:anchor distT="0" distB="0" distL="114300" distR="114300" simplePos="0" relativeHeight="251669504" behindDoc="1" locked="0" layoutInCell="1" allowOverlap="1" wp14:anchorId="0855CCFA" wp14:editId="5EA54EB0">
                <wp:simplePos x="0" y="0"/>
                <wp:positionH relativeFrom="column">
                  <wp:posOffset>4264660</wp:posOffset>
                </wp:positionH>
                <wp:positionV relativeFrom="paragraph">
                  <wp:posOffset>36195</wp:posOffset>
                </wp:positionV>
                <wp:extent cx="1358900" cy="41910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1358900"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4193B0" id="Rounded Rectangle 17" o:spid="_x0000_s1026" style="position:absolute;margin-left:335.8pt;margin-top:2.85pt;width:107pt;height:3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" fillcolor="white [3212]" strokecolor="#1f3763 [1604]" strokeweight="1pt">
                <v:stroke joinstyle="miter"/>
              </v:roundrect>
            </w:pict>
          </mc:Fallback>
        </mc:AlternateContent>
      </w:r>
      <w:r w:rsidRPr="00D96A0B">
        <w:rPr>
          <w:rFonts w:ascii="Simplified Arabic" w:eastAsiaTheme="minorHAnsi" w:hAnsi="Simplified Arabic" w:cs="Simplified Arabic" w:hint="cs"/>
          <w:b/>
          <w:bCs/>
          <w:color w:val="000000"/>
          <w:sz w:val="44"/>
          <w:szCs w:val="44"/>
          <w:rtl/>
          <w:lang w:eastAsia="en-US" w:bidi="ar-EG"/>
        </w:rPr>
        <w:t xml:space="preserve"> </w:t>
      </w:r>
      <w:r>
        <w:rPr>
          <w:rFonts w:ascii="Simplified Arabic" w:eastAsiaTheme="minorHAnsi" w:hAnsi="Simplified Arabic" w:cs="Simplified Arabic"/>
          <w:b/>
          <w:bCs/>
          <w:color w:val="000000"/>
          <w:sz w:val="44"/>
          <w:szCs w:val="44"/>
          <w:lang w:eastAsia="en-US" w:bidi="ar-EG"/>
        </w:rPr>
        <w:t xml:space="preserve"> </w:t>
      </w:r>
      <w:r w:rsidRPr="00D96A0B">
        <w:rPr>
          <w:rFonts w:ascii="Simplified Arabic" w:eastAsiaTheme="minorHAnsi" w:hAnsi="Simplified Arabic" w:cs="Simplified Arabic"/>
          <w:b/>
          <w:bCs/>
          <w:color w:val="000000"/>
          <w:sz w:val="44"/>
          <w:szCs w:val="44"/>
          <w:rtl/>
          <w:lang w:eastAsia="en-US" w:bidi="ar-EG"/>
        </w:rPr>
        <w:t>العشاء الأخير</w:t>
      </w:r>
    </w:p>
    <w:p w:rsidR="00720068" w:rsidRPr="00C06666" w:rsidRDefault="00720068" w:rsidP="00720068">
      <w:pPr>
        <w:overflowPunct/>
        <w:bidi/>
        <w:jc w:val="both"/>
        <w:textAlignment w:val="auto"/>
        <w:rPr>
          <w:rFonts w:cs="Simplified Arabic"/>
          <w:sz w:val="44"/>
          <w:szCs w:val="44"/>
          <w:rtl/>
        </w:rPr>
      </w:pPr>
      <w:r w:rsidRPr="00C06666">
        <w:rPr>
          <w:rFonts w:cs="Simplified Arabic"/>
          <w:sz w:val="44"/>
          <w:szCs w:val="44"/>
          <w:rtl/>
        </w:rPr>
        <w:t>قال السيد المسيح لتلاميذه على مائدة الفصح</w:t>
      </w:r>
      <w:r w:rsidRPr="00C06666">
        <w:rPr>
          <w:rFonts w:cs="Simplified Arabic" w:hint="cs"/>
          <w:sz w:val="44"/>
          <w:szCs w:val="44"/>
          <w:rtl/>
          <w:lang w:bidi="ar-EG"/>
        </w:rPr>
        <w:t>:</w:t>
      </w:r>
      <w:r w:rsidRPr="00C06666">
        <w:rPr>
          <w:rFonts w:cs="Simplified Arabic"/>
          <w:sz w:val="44"/>
          <w:szCs w:val="44"/>
          <w:rtl/>
        </w:rPr>
        <w:t xml:space="preserve"> "</w:t>
      </w:r>
      <w:r w:rsidRPr="00015B74">
        <w:rPr>
          <w:rFonts w:ascii="Simplified Arabic" w:eastAsiaTheme="minorHAnsi" w:hAnsi="Simplified Arabic" w:cs="Simplified Arabic"/>
          <w:b/>
          <w:bCs/>
          <w:color w:val="000000"/>
          <w:sz w:val="44"/>
          <w:szCs w:val="44"/>
          <w:rtl/>
          <w:lang w:eastAsia="en-US" w:bidi="ar-EG"/>
        </w:rPr>
        <w:t>شَهْوَةً اشْتَهَيْتُ أَنْ آكُلَ هَذَا الْفِصْحَ مَعَكُمْ قَبْلَ أَنْ أَتَأَلَّمَ.</w:t>
      </w:r>
      <w:r w:rsidRPr="00015B74">
        <w:rPr>
          <w:rFonts w:ascii="Simplified Arabic" w:eastAsiaTheme="minorHAnsi" w:hAnsi="Simplified Arabic" w:cs="Simplified Arabic" w:hint="cs"/>
          <w:b/>
          <w:b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لأَنِّي أَقُولُ لَكُمْ: إِنِّي لاَ آكُلُ مِنْهُ بَعْدُ حَتَّى يُكْمَلَ فِي مَلَكُوتِ اللهِ</w:t>
      </w:r>
      <w:r w:rsidRPr="00C06666">
        <w:rPr>
          <w:rFonts w:cs="Simplified Arabic"/>
          <w:sz w:val="44"/>
          <w:szCs w:val="44"/>
          <w:rtl/>
        </w:rPr>
        <w:t>" (لو</w:t>
      </w:r>
      <w:r w:rsidRPr="00C06666">
        <w:rPr>
          <w:rFonts w:cs="Simplified Arabic" w:hint="cs"/>
          <w:sz w:val="44"/>
          <w:szCs w:val="44"/>
          <w:rtl/>
          <w:lang w:bidi="ar-EG"/>
        </w:rPr>
        <w:t>22: 15، 16</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لهذا حرص السيد </w:t>
      </w:r>
      <w:r w:rsidRPr="00C06666">
        <w:rPr>
          <w:rFonts w:cs="Simplified Arabic" w:hint="cs"/>
          <w:sz w:val="44"/>
          <w:szCs w:val="44"/>
          <w:rtl/>
          <w:lang w:bidi="ar-EG"/>
        </w:rPr>
        <w:t xml:space="preserve">المسيح </w:t>
      </w:r>
      <w:r w:rsidRPr="00C06666">
        <w:rPr>
          <w:rFonts w:cs="Simplified Arabic"/>
          <w:sz w:val="44"/>
          <w:szCs w:val="44"/>
          <w:rtl/>
        </w:rPr>
        <w:t>جداً أن لا يعلم يهوذا بمكان إعداد الفصح وتأسيس سر العشاء الربانى، الذى أمر السيد تلاميذه أن يصنعوه لذكره إلى مجيئه الثانى، فى اليوم الأخير.</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لم يرغب السيد </w:t>
      </w:r>
      <w:r w:rsidRPr="00C06666">
        <w:rPr>
          <w:rFonts w:cs="Simplified Arabic" w:hint="cs"/>
          <w:sz w:val="44"/>
          <w:szCs w:val="44"/>
          <w:rtl/>
          <w:lang w:bidi="ar-EG"/>
        </w:rPr>
        <w:t xml:space="preserve">المسيح </w:t>
      </w:r>
      <w:r w:rsidRPr="00C06666">
        <w:rPr>
          <w:rFonts w:cs="Simplified Arabic"/>
          <w:sz w:val="44"/>
          <w:szCs w:val="44"/>
          <w:rtl/>
        </w:rPr>
        <w:t>فى أن يحرج يهوذا، أو أن يكشف أمره لباقى التلاميذ، أو أن يطرده بعيداً. بل تركه حتى خرج مسرعاً قبيل تقديس الخبز والخمر فى سر القربان المقدس.</w:t>
      </w:r>
    </w:p>
    <w:p w:rsidR="00720068" w:rsidRPr="00C06666" w:rsidRDefault="00720068" w:rsidP="00720068">
      <w:pPr>
        <w:overflowPunct/>
        <w:bidi/>
        <w:jc w:val="both"/>
        <w:textAlignment w:val="auto"/>
        <w:rPr>
          <w:rFonts w:cs="Simplified Arabic"/>
          <w:sz w:val="44"/>
          <w:szCs w:val="44"/>
          <w:rtl/>
          <w:lang w:bidi="ar-EG"/>
        </w:rPr>
      </w:pPr>
      <w:r w:rsidRPr="00C06666">
        <w:rPr>
          <w:rFonts w:cs="Simplified Arabic"/>
          <w:sz w:val="44"/>
          <w:szCs w:val="44"/>
          <w:rtl/>
        </w:rPr>
        <w:lastRenderedPageBreak/>
        <w:t xml:space="preserve">أخفى السيد </w:t>
      </w:r>
      <w:r w:rsidRPr="00C06666">
        <w:rPr>
          <w:rFonts w:cs="Simplified Arabic" w:hint="cs"/>
          <w:sz w:val="44"/>
          <w:szCs w:val="44"/>
          <w:rtl/>
          <w:lang w:bidi="ar-EG"/>
        </w:rPr>
        <w:t xml:space="preserve">المسيح </w:t>
      </w:r>
      <w:r w:rsidRPr="00C06666">
        <w:rPr>
          <w:rFonts w:cs="Simplified Arabic"/>
          <w:sz w:val="44"/>
          <w:szCs w:val="44"/>
          <w:rtl/>
        </w:rPr>
        <w:t xml:space="preserve">مكان </w:t>
      </w:r>
      <w:r w:rsidRPr="00C06666">
        <w:rPr>
          <w:rFonts w:cs="Simplified Arabic" w:hint="cs"/>
          <w:sz w:val="44"/>
          <w:szCs w:val="44"/>
          <w:rtl/>
          <w:lang w:bidi="ar-EG"/>
        </w:rPr>
        <w:t>ا</w:t>
      </w:r>
      <w:r w:rsidRPr="00C06666">
        <w:rPr>
          <w:rFonts w:cs="Simplified Arabic"/>
          <w:sz w:val="44"/>
          <w:szCs w:val="44"/>
          <w:rtl/>
        </w:rPr>
        <w:t>جتماعه ليأكل الفصح مع تلاميذه عن جميع التلاميذ.. "</w:t>
      </w:r>
      <w:r w:rsidRPr="00015B74">
        <w:rPr>
          <w:rFonts w:ascii="Simplified Arabic" w:eastAsiaTheme="minorHAnsi" w:hAnsi="Simplified Arabic" w:cs="Simplified Arabic"/>
          <w:color w:val="000000"/>
          <w:sz w:val="44"/>
          <w:szCs w:val="44"/>
          <w:rtl/>
          <w:lang w:eastAsia="en-US" w:bidi="ar-EG"/>
        </w:rPr>
        <w:t>فَأَرْسَلَ بُطْرُسَ وَيُوحَنَّا قَائِلاً: اذْهَبَا وَأَعِدَّا لَنَا الْفِصْحَ لِنَأْكُلَ.</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 xml:space="preserve">فَقَالاَ لَهُ: </w:t>
      </w:r>
      <w:r w:rsidRPr="00015B74">
        <w:rPr>
          <w:rFonts w:ascii="Simplified Arabic" w:eastAsiaTheme="minorHAnsi" w:hAnsi="Simplified Arabic" w:cs="Simplified Arabic"/>
          <w:b/>
          <w:bCs/>
          <w:color w:val="000000"/>
          <w:sz w:val="44"/>
          <w:szCs w:val="44"/>
          <w:rtl/>
          <w:lang w:eastAsia="en-US" w:bidi="ar-EG"/>
        </w:rPr>
        <w:t>أَيْنَ تُرِيدُ أَنْ نُعِدَّ</w:t>
      </w:r>
      <w:r w:rsidRPr="00015B74">
        <w:rPr>
          <w:rFonts w:ascii="Simplified Arabic" w:eastAsiaTheme="minorHAnsi" w:hAnsi="Simplified Arabic" w:cs="Simplified Arabic"/>
          <w:color w:val="000000"/>
          <w:sz w:val="44"/>
          <w:szCs w:val="44"/>
          <w:rtl/>
          <w:lang w:eastAsia="en-US" w:bidi="ar-EG"/>
        </w:rPr>
        <w:t>؟</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فَقَالَ لَهُمَا: إِذَا دَخَلْتُمَا الْمَدِينَةَ يَسْتَقْبِلُكُمَا إِنْسَانٌ حَامِلٌ جَرَّةَ مَاءٍ. اِتْبَعَاهُ إِلَى الْبَيْتِ حَيْثُ يَدْخُلُ.</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وَقُولاَ لِرَبِّ الْبَيْتِ: يَقُولُ لَكَ الْمُعَلِّمُ: أَيْنَ الْمَنْزِلُ حَيْثُ آكُلُ الْفِصْحَ مَعَ تَلاَمِيذِي؟</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فَذَاكَ يُرِيكُمَا عِلِّيَّةً كَبِيرَةً مَفْرُوشَةً. هُنَاكَ أَعِدَّا.</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فَانْطَلَقَا وَوَجَدَا كَمَا قَالَ لَهُمَا فَأَعَدَّا الْفِصْحَ</w:t>
      </w:r>
      <w:r w:rsidRPr="00C06666">
        <w:rPr>
          <w:rFonts w:cs="Simplified Arabic"/>
          <w:sz w:val="44"/>
          <w:szCs w:val="44"/>
          <w:rtl/>
        </w:rPr>
        <w:t>" (لو22: 8-13).</w:t>
      </w:r>
      <w:r w:rsidRPr="00C06666">
        <w:rPr>
          <w:rFonts w:cs="Simplified Arabic" w:hint="cs"/>
          <w:sz w:val="44"/>
          <w:szCs w:val="44"/>
          <w:rtl/>
          <w:lang w:bidi="ar-EG"/>
        </w:rPr>
        <w:t xml:space="preserve"> </w:t>
      </w:r>
    </w:p>
    <w:p w:rsidR="00720068" w:rsidRPr="00C06666" w:rsidRDefault="00720068" w:rsidP="00720068">
      <w:pPr>
        <w:bidi/>
        <w:jc w:val="both"/>
        <w:rPr>
          <w:rFonts w:cs="Simplified Arabic"/>
          <w:sz w:val="44"/>
          <w:szCs w:val="44"/>
          <w:rtl/>
          <w:lang w:bidi="ar-EG"/>
        </w:rPr>
      </w:pPr>
      <w:r w:rsidRPr="00C06666">
        <w:rPr>
          <w:rFonts w:cs="Simplified Arabic"/>
          <w:sz w:val="44"/>
          <w:szCs w:val="44"/>
          <w:rtl/>
        </w:rPr>
        <w:t xml:space="preserve">حتى التلاميذ الذين أرسلهم لإعداد الفصح لم يكن معلوماً لهم المكان، وإنما أعطاهم علامة عجيبة لا يستطيع أى إنسان أن يستنتج منها شيئاً. وذهب التلميذان ووجدا كما قال لهما المعلم، وبقيا هناك حتى وصل السيد </w:t>
      </w:r>
      <w:r w:rsidRPr="00C06666">
        <w:rPr>
          <w:rFonts w:cs="Simplified Arabic" w:hint="cs"/>
          <w:sz w:val="44"/>
          <w:szCs w:val="44"/>
          <w:rtl/>
          <w:lang w:bidi="ar-EG"/>
        </w:rPr>
        <w:t xml:space="preserve">المسيح </w:t>
      </w:r>
      <w:r w:rsidRPr="00C06666">
        <w:rPr>
          <w:rFonts w:cs="Simplified Arabic"/>
          <w:sz w:val="44"/>
          <w:szCs w:val="44"/>
          <w:rtl/>
        </w:rPr>
        <w:t>مع تلاميذه الباقين دون أن يل</w:t>
      </w:r>
      <w:r w:rsidRPr="00C06666">
        <w:rPr>
          <w:rFonts w:cs="Simplified Arabic" w:hint="cs"/>
          <w:sz w:val="44"/>
          <w:szCs w:val="44"/>
          <w:rtl/>
          <w:lang w:bidi="ar-EG"/>
        </w:rPr>
        <w:t>ا</w:t>
      </w:r>
      <w:r w:rsidRPr="00C06666">
        <w:rPr>
          <w:rFonts w:cs="Simplified Arabic"/>
          <w:sz w:val="44"/>
          <w:szCs w:val="44"/>
          <w:rtl/>
        </w:rPr>
        <w:t>حظ أحد لماذا فعل المعلم هكذا</w:t>
      </w:r>
      <w:r w:rsidRPr="00C06666">
        <w:rPr>
          <w:rFonts w:cs="Simplified Arabic" w:hint="cs"/>
          <w:sz w:val="44"/>
          <w:szCs w:val="44"/>
          <w:rtl/>
          <w:lang w:bidi="ar-EG"/>
        </w:rPr>
        <w:t>.</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كان السيد </w:t>
      </w:r>
      <w:r w:rsidRPr="00C06666">
        <w:rPr>
          <w:rFonts w:cs="Simplified Arabic" w:hint="cs"/>
          <w:sz w:val="44"/>
          <w:szCs w:val="44"/>
          <w:rtl/>
          <w:lang w:bidi="ar-EG"/>
        </w:rPr>
        <w:t xml:space="preserve">المسيح </w:t>
      </w:r>
      <w:r w:rsidRPr="00C06666">
        <w:rPr>
          <w:rFonts w:cs="Simplified Arabic"/>
          <w:sz w:val="44"/>
          <w:szCs w:val="44"/>
          <w:rtl/>
        </w:rPr>
        <w:t xml:space="preserve">يريد أن يمنح يهوذا فرصته الأخيرة ليأكل معه طعام عيد الفصح. وأن يغسل له السيد </w:t>
      </w:r>
      <w:r w:rsidRPr="00C06666">
        <w:rPr>
          <w:rFonts w:cs="Simplified Arabic" w:hint="cs"/>
          <w:sz w:val="44"/>
          <w:szCs w:val="44"/>
          <w:rtl/>
          <w:lang w:bidi="ar-EG"/>
        </w:rPr>
        <w:t>المسيح</w:t>
      </w:r>
      <w:r w:rsidRPr="00C06666">
        <w:rPr>
          <w:rFonts w:cs="Simplified Arabic"/>
          <w:sz w:val="44"/>
          <w:szCs w:val="44"/>
          <w:rtl/>
        </w:rPr>
        <w:t xml:space="preserve"> رجليه مع باقى التلاميذ، وأن يوجه إليه التحذيرات الأخيرة، قبل أن يرتكب الخائن فعلته الشنعاء.</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 xml:space="preserve">أراد السيد </w:t>
      </w:r>
      <w:r w:rsidRPr="00C06666">
        <w:rPr>
          <w:rFonts w:cs="Simplified Arabic" w:hint="cs"/>
          <w:sz w:val="44"/>
          <w:szCs w:val="44"/>
          <w:rtl/>
          <w:lang w:bidi="ar-EG"/>
        </w:rPr>
        <w:t xml:space="preserve">المسيح </w:t>
      </w:r>
      <w:r w:rsidRPr="00C06666">
        <w:rPr>
          <w:rFonts w:cs="Simplified Arabic"/>
          <w:sz w:val="44"/>
          <w:szCs w:val="44"/>
          <w:rtl/>
        </w:rPr>
        <w:t>أن يؤجل خطية يهوذا إلى آخر فرصة ممكنة، فأخذه معه إلى العلية</w:t>
      </w:r>
      <w:r w:rsidRPr="00C06666">
        <w:rPr>
          <w:rFonts w:cs="Simplified Arabic" w:hint="cs"/>
          <w:sz w:val="44"/>
          <w:szCs w:val="44"/>
          <w:rtl/>
        </w:rPr>
        <w:t>،</w:t>
      </w:r>
      <w:r w:rsidRPr="00C06666">
        <w:rPr>
          <w:rFonts w:cs="Simplified Arabic"/>
          <w:sz w:val="44"/>
          <w:szCs w:val="44"/>
          <w:rtl/>
        </w:rPr>
        <w:t xml:space="preserve"> وغمس اللقمة بيده وأعطاه، لعله يشعر بالمودة والحب ولطف معاملة السيد </w:t>
      </w:r>
      <w:r w:rsidRPr="00C06666">
        <w:rPr>
          <w:rFonts w:cs="Simplified Arabic" w:hint="cs"/>
          <w:sz w:val="44"/>
          <w:szCs w:val="44"/>
          <w:rtl/>
          <w:lang w:bidi="ar-EG"/>
        </w:rPr>
        <w:t>المسيح</w:t>
      </w:r>
      <w:r w:rsidRPr="00C06666">
        <w:rPr>
          <w:rFonts w:cs="Simplified Arabic"/>
          <w:sz w:val="44"/>
          <w:szCs w:val="44"/>
          <w:rtl/>
        </w:rPr>
        <w:t xml:space="preserve"> له، الذى لم يحرمه من أن يأكل معه، بالرغم من تآمره عليه و</w:t>
      </w:r>
      <w:r w:rsidRPr="00C06666">
        <w:rPr>
          <w:rFonts w:cs="Simplified Arabic" w:hint="cs"/>
          <w:sz w:val="44"/>
          <w:szCs w:val="44"/>
          <w:rtl/>
          <w:lang w:bidi="ar-EG"/>
        </w:rPr>
        <w:t>ات</w:t>
      </w:r>
      <w:r w:rsidRPr="00C06666">
        <w:rPr>
          <w:rFonts w:cs="Simplified Arabic"/>
          <w:sz w:val="44"/>
          <w:szCs w:val="44"/>
          <w:rtl/>
        </w:rPr>
        <w:t>فاقه مع رؤساء الكهنة على تسليمه إليهم.</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كيف لم </w:t>
      </w:r>
      <w:r>
        <w:rPr>
          <w:rFonts w:cs="Simplified Arabic" w:hint="cs"/>
          <w:sz w:val="44"/>
          <w:szCs w:val="44"/>
          <w:rtl/>
        </w:rPr>
        <w:t>ي</w:t>
      </w:r>
      <w:r w:rsidRPr="00C06666">
        <w:rPr>
          <w:rFonts w:cs="Simplified Arabic"/>
          <w:sz w:val="44"/>
          <w:szCs w:val="44"/>
          <w:rtl/>
        </w:rPr>
        <w:t xml:space="preserve">شعر يهوذا بترفق السيد </w:t>
      </w:r>
      <w:r w:rsidRPr="00C06666">
        <w:rPr>
          <w:rFonts w:cs="Simplified Arabic" w:hint="cs"/>
          <w:sz w:val="44"/>
          <w:szCs w:val="44"/>
          <w:rtl/>
          <w:lang w:bidi="ar-EG"/>
        </w:rPr>
        <w:t>المسيح</w:t>
      </w:r>
      <w:r w:rsidRPr="00C06666">
        <w:rPr>
          <w:rFonts w:cs="Simplified Arabic"/>
          <w:sz w:val="44"/>
          <w:szCs w:val="44"/>
          <w:rtl/>
        </w:rPr>
        <w:t>، ورغبته الأكيدة فى خلاص</w:t>
      </w:r>
      <w:r>
        <w:rPr>
          <w:rFonts w:cs="Simplified Arabic" w:hint="cs"/>
          <w:sz w:val="44"/>
          <w:szCs w:val="44"/>
          <w:rtl/>
        </w:rPr>
        <w:t>ه</w:t>
      </w:r>
      <w:r w:rsidRPr="00C06666">
        <w:rPr>
          <w:rFonts w:cs="Simplified Arabic"/>
          <w:sz w:val="44"/>
          <w:szCs w:val="44"/>
          <w:rtl/>
        </w:rPr>
        <w:t xml:space="preserve"> مثل الباقين، حينما قال ل</w:t>
      </w:r>
      <w:r>
        <w:rPr>
          <w:rFonts w:cs="Simplified Arabic" w:hint="cs"/>
          <w:sz w:val="44"/>
          <w:szCs w:val="44"/>
          <w:rtl/>
        </w:rPr>
        <w:t>ه</w:t>
      </w:r>
      <w:r w:rsidRPr="00C06666">
        <w:rPr>
          <w:rFonts w:cs="Simplified Arabic"/>
          <w:sz w:val="44"/>
          <w:szCs w:val="44"/>
          <w:rtl/>
        </w:rPr>
        <w:t xml:space="preserve"> إن "</w:t>
      </w:r>
      <w:r w:rsidRPr="00015B74">
        <w:rPr>
          <w:rFonts w:ascii="Simplified Arabic" w:eastAsiaTheme="minorHAnsi" w:hAnsi="Simplified Arabic" w:cs="Simplified Arabic"/>
          <w:color w:val="000000"/>
          <w:sz w:val="44"/>
          <w:szCs w:val="44"/>
          <w:rtl/>
          <w:lang w:eastAsia="en-US" w:bidi="ar-EG"/>
        </w:rPr>
        <w:t>ابْنَ الإِنْسَانِ مَاضٍ كَمَا هُوَ مَكْتُوبٌ عَنْهُ وَلَكِنْ وَيْلٌ لِذَلِكَ الرَّجُلِ الَّذِي بِهِ يُسَلَّمُ ابْنُ الإِنْسَانِ</w:t>
      </w:r>
      <w:r w:rsidRPr="00C06666">
        <w:rPr>
          <w:rFonts w:cs="Simplified Arabic"/>
          <w:sz w:val="44"/>
          <w:szCs w:val="44"/>
          <w:rtl/>
        </w:rPr>
        <w:t>" (مر14: 21)؟!!</w:t>
      </w:r>
    </w:p>
    <w:p w:rsidR="00720068" w:rsidRPr="00015B74" w:rsidRDefault="00720068" w:rsidP="00720068">
      <w:pPr>
        <w:overflowPunct/>
        <w:bidi/>
        <w:jc w:val="both"/>
        <w:textAlignment w:val="auto"/>
        <w:rPr>
          <w:rFonts w:cs="Simplified Arabic"/>
          <w:sz w:val="44"/>
          <w:szCs w:val="44"/>
          <w:rtl/>
        </w:rPr>
      </w:pPr>
      <w:r w:rsidRPr="00C06666">
        <w:rPr>
          <w:rFonts w:cs="Simplified Arabic"/>
          <w:sz w:val="44"/>
          <w:szCs w:val="44"/>
          <w:rtl/>
        </w:rPr>
        <w:t xml:space="preserve">بدأ السيد </w:t>
      </w:r>
      <w:r w:rsidRPr="00C06666">
        <w:rPr>
          <w:rFonts w:cs="Simplified Arabic" w:hint="cs"/>
          <w:sz w:val="44"/>
          <w:szCs w:val="44"/>
          <w:rtl/>
          <w:lang w:bidi="ar-EG"/>
        </w:rPr>
        <w:t xml:space="preserve">المسيح </w:t>
      </w:r>
      <w:r w:rsidRPr="00C06666">
        <w:rPr>
          <w:rFonts w:cs="Simplified Arabic"/>
          <w:sz w:val="44"/>
          <w:szCs w:val="44"/>
          <w:rtl/>
        </w:rPr>
        <w:t>يوبخ يهوذا على ما أضمره فى قلبه من الشر، فقال لبطرس عند غسل الأرجل</w:t>
      </w:r>
      <w:r w:rsidRPr="00C06666">
        <w:rPr>
          <w:rFonts w:cs="Simplified Arabic" w:hint="cs"/>
          <w:sz w:val="44"/>
          <w:szCs w:val="44"/>
          <w:rtl/>
          <w:lang w:bidi="ar-EG"/>
        </w:rPr>
        <w:t>:</w:t>
      </w:r>
      <w:r w:rsidRPr="00C06666">
        <w:rPr>
          <w:rFonts w:cs="Simplified Arabic"/>
          <w:sz w:val="44"/>
          <w:szCs w:val="44"/>
          <w:rtl/>
        </w:rPr>
        <w:t xml:space="preserve"> "</w:t>
      </w:r>
      <w:r w:rsidRPr="00015B74">
        <w:rPr>
          <w:rFonts w:ascii="Simplified Arabic" w:eastAsiaTheme="minorHAnsi" w:hAnsi="Simplified Arabic" w:cs="Simplified Arabic"/>
          <w:color w:val="000000"/>
          <w:sz w:val="44"/>
          <w:szCs w:val="44"/>
          <w:rtl/>
          <w:lang w:eastAsia="en-US" w:bidi="ar-EG"/>
        </w:rPr>
        <w:t>وَأَنْتُمْ طَاهِرُونَ وَلَكِنْ لَيْسَ كُلُّكُمْ.</w:t>
      </w:r>
      <w:r w:rsidRPr="00015B74">
        <w:rPr>
          <w:rFonts w:ascii="Simplified Arabic" w:eastAsiaTheme="minorHAnsi" w:hAnsi="Simplified Arabic" w:cs="Simplified Arabic" w:hint="cs"/>
          <w:color w:val="000000"/>
          <w:sz w:val="44"/>
          <w:szCs w:val="44"/>
          <w:rtl/>
          <w:lang w:eastAsia="en-US" w:bidi="ar-EG"/>
        </w:rPr>
        <w:t xml:space="preserve"> </w:t>
      </w:r>
      <w:r w:rsidRPr="00015B74">
        <w:rPr>
          <w:rFonts w:ascii="Simplified Arabic" w:eastAsiaTheme="minorHAnsi" w:hAnsi="Simplified Arabic" w:cs="Simplified Arabic"/>
          <w:color w:val="000000"/>
          <w:sz w:val="44"/>
          <w:szCs w:val="44"/>
          <w:rtl/>
          <w:lang w:eastAsia="en-US" w:bidi="ar-EG"/>
        </w:rPr>
        <w:t>لأَنَّهُ عَرَفَ مُسَلِّمَهُ لِذَلِكَ قَالَ: لَسْتُمْ كُلُّكُمْ طَاهِرِينَ</w:t>
      </w:r>
      <w:r w:rsidRPr="00015B74">
        <w:rPr>
          <w:rFonts w:cs="Simplified Arabic"/>
          <w:sz w:val="44"/>
          <w:szCs w:val="44"/>
          <w:rtl/>
        </w:rPr>
        <w:t>" (يو</w:t>
      </w:r>
      <w:r w:rsidRPr="00015B74">
        <w:rPr>
          <w:rFonts w:cs="Simplified Arabic" w:hint="cs"/>
          <w:sz w:val="44"/>
          <w:szCs w:val="44"/>
          <w:rtl/>
          <w:lang w:bidi="ar-EG"/>
        </w:rPr>
        <w:t>13: 10، 11</w:t>
      </w:r>
      <w:r w:rsidRPr="00015B74">
        <w:rPr>
          <w:rFonts w:cs="Simplified Arabic"/>
          <w:sz w:val="44"/>
          <w:szCs w:val="44"/>
          <w:rtl/>
        </w:rPr>
        <w:t>).</w:t>
      </w:r>
    </w:p>
    <w:p w:rsidR="00720068" w:rsidRPr="00C06666" w:rsidRDefault="00720068" w:rsidP="00720068">
      <w:pPr>
        <w:bidi/>
        <w:jc w:val="both"/>
        <w:rPr>
          <w:rFonts w:cs="Simplified Arabic"/>
          <w:sz w:val="44"/>
          <w:szCs w:val="44"/>
          <w:rtl/>
        </w:rPr>
      </w:pPr>
      <w:r w:rsidRPr="00015B74">
        <w:rPr>
          <w:rFonts w:cs="Simplified Arabic"/>
          <w:sz w:val="44"/>
          <w:szCs w:val="44"/>
          <w:rtl/>
        </w:rPr>
        <w:t>وقال أيضاً لتلاميذه ويهوذا فى وسطهم</w:t>
      </w:r>
      <w:r w:rsidRPr="00015B74">
        <w:rPr>
          <w:rFonts w:cs="Simplified Arabic" w:hint="cs"/>
          <w:sz w:val="44"/>
          <w:szCs w:val="44"/>
          <w:rtl/>
          <w:lang w:bidi="ar-EG"/>
        </w:rPr>
        <w:t>:</w:t>
      </w:r>
      <w:r w:rsidRPr="00015B74">
        <w:rPr>
          <w:rFonts w:cs="Simplified Arabic"/>
          <w:sz w:val="44"/>
          <w:szCs w:val="44"/>
          <w:rtl/>
        </w:rPr>
        <w:t xml:space="preserve"> "</w:t>
      </w:r>
      <w:r w:rsidRPr="00015B74">
        <w:rPr>
          <w:rFonts w:ascii="Simplified Arabic" w:eastAsiaTheme="minorHAnsi" w:hAnsi="Simplified Arabic" w:cs="Simplified Arabic"/>
          <w:color w:val="000000"/>
          <w:sz w:val="44"/>
          <w:szCs w:val="44"/>
          <w:rtl/>
          <w:lang w:eastAsia="en-US" w:bidi="ar-EG"/>
        </w:rPr>
        <w:t>لَسْتُ أَقُولُ عَنْ جَمِيعِكُمْ. أَنَا أَعْلَمُ الَّذِينَ اخْتَرْتُهُمْ. لَكِنْ لِيَتِمَّ الْكِتَابُ: الَّذِي يَأْكُلُ مَعِي الْخُبْزَ رَفَعَ عَلَيَّ عَقِبَهُ</w:t>
      </w:r>
      <w:r w:rsidRPr="00015B74">
        <w:rPr>
          <w:rFonts w:cs="Simplified Arabic"/>
          <w:sz w:val="44"/>
          <w:szCs w:val="44"/>
          <w:rtl/>
        </w:rPr>
        <w:t>"</w:t>
      </w:r>
      <w:r w:rsidRPr="00C06666">
        <w:rPr>
          <w:rFonts w:cs="Simplified Arabic"/>
          <w:sz w:val="44"/>
          <w:szCs w:val="44"/>
          <w:rtl/>
        </w:rPr>
        <w:t xml:space="preserve"> (يو13</w:t>
      </w:r>
      <w:r w:rsidRPr="00C06666">
        <w:rPr>
          <w:rFonts w:cs="Simplified Arabic" w:hint="cs"/>
          <w:sz w:val="44"/>
          <w:szCs w:val="44"/>
          <w:rtl/>
          <w:lang w:bidi="ar-EG"/>
        </w:rPr>
        <w:t>: 18</w:t>
      </w:r>
      <w:r w:rsidRPr="00C06666">
        <w:rPr>
          <w:rFonts w:cs="Simplified Arabic"/>
          <w:sz w:val="44"/>
          <w:szCs w:val="44"/>
          <w:rtl/>
        </w:rPr>
        <w:t>).</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وحينما تذكر اللحظة الحاسمة، التى سوف تأتى حينما تصل خيانة يهوذا إلى قمتها، "</w:t>
      </w:r>
      <w:r w:rsidRPr="00CA6587">
        <w:rPr>
          <w:rFonts w:ascii="Simplified Arabic" w:eastAsiaTheme="minorHAnsi" w:hAnsi="Simplified Arabic" w:cs="Simplified Arabic"/>
          <w:color w:val="000000"/>
          <w:sz w:val="44"/>
          <w:szCs w:val="44"/>
          <w:rtl/>
          <w:lang w:eastAsia="en-US" w:bidi="ar-EG"/>
        </w:rPr>
        <w:t>اضْطَرَبَ بِالرُّوحِ وَشَهِدَ وَقَالَ: الْحَقَّ الْحَقَّ أَقُولُ لَكُمْ: إِنَّ وَاحِداً مِنْكُمْ سَيُسَلِّمُنِي</w:t>
      </w:r>
      <w:r w:rsidRPr="00C06666">
        <w:rPr>
          <w:rFonts w:cs="Simplified Arabic"/>
          <w:sz w:val="44"/>
          <w:szCs w:val="44"/>
          <w:rtl/>
        </w:rPr>
        <w:t>" (يو13: 21).</w:t>
      </w:r>
    </w:p>
    <w:p w:rsidR="00720068" w:rsidRPr="00CA6587" w:rsidRDefault="00720068" w:rsidP="00720068">
      <w:pPr>
        <w:bidi/>
        <w:jc w:val="both"/>
        <w:rPr>
          <w:rFonts w:cs="Simplified Arabic"/>
          <w:sz w:val="44"/>
          <w:szCs w:val="44"/>
          <w:rtl/>
        </w:rPr>
      </w:pPr>
      <w:r w:rsidRPr="00C06666">
        <w:rPr>
          <w:rFonts w:cs="Simplified Arabic"/>
          <w:sz w:val="44"/>
          <w:szCs w:val="44"/>
          <w:rtl/>
        </w:rPr>
        <w:t>فى كل ذلك لم يشأ السيد المسيح أن يكشف يهوذا شخصياً لسائر التلاميذ، فقال</w:t>
      </w:r>
      <w:r w:rsidRPr="00C06666">
        <w:rPr>
          <w:rFonts w:cs="Simplified Arabic" w:hint="cs"/>
          <w:sz w:val="44"/>
          <w:szCs w:val="44"/>
          <w:rtl/>
          <w:lang w:bidi="ar-EG"/>
        </w:rPr>
        <w:t>:</w:t>
      </w:r>
      <w:r w:rsidRPr="00C06666">
        <w:rPr>
          <w:rFonts w:cs="Simplified Arabic"/>
          <w:sz w:val="44"/>
          <w:szCs w:val="44"/>
          <w:rtl/>
        </w:rPr>
        <w:t xml:space="preserve"> "</w:t>
      </w:r>
      <w:r w:rsidRPr="00CA6587">
        <w:rPr>
          <w:rFonts w:ascii="Simplified Arabic" w:eastAsiaTheme="minorHAnsi" w:hAnsi="Simplified Arabic" w:cs="Simplified Arabic"/>
          <w:color w:val="000000"/>
          <w:sz w:val="44"/>
          <w:szCs w:val="44"/>
          <w:rtl/>
          <w:lang w:eastAsia="en-US" w:bidi="ar-EG"/>
        </w:rPr>
        <w:t>وَاحِداً مِنْكُمْ</w:t>
      </w:r>
      <w:r w:rsidRPr="00C06666">
        <w:rPr>
          <w:rFonts w:cs="Simplified Arabic"/>
          <w:sz w:val="44"/>
          <w:szCs w:val="44"/>
          <w:rtl/>
        </w:rPr>
        <w:t>".. وقال</w:t>
      </w:r>
      <w:r w:rsidRPr="00C06666">
        <w:rPr>
          <w:rFonts w:cs="Simplified Arabic" w:hint="cs"/>
          <w:sz w:val="44"/>
          <w:szCs w:val="44"/>
          <w:rtl/>
          <w:lang w:bidi="ar-EG"/>
        </w:rPr>
        <w:t>:</w:t>
      </w:r>
      <w:r w:rsidRPr="00C06666">
        <w:rPr>
          <w:rFonts w:cs="Simplified Arabic"/>
          <w:sz w:val="44"/>
          <w:szCs w:val="44"/>
          <w:rtl/>
        </w:rPr>
        <w:t xml:space="preserve"> </w:t>
      </w:r>
      <w:r w:rsidRPr="00CA6587">
        <w:rPr>
          <w:rFonts w:cs="Simplified Arabic"/>
          <w:sz w:val="44"/>
          <w:szCs w:val="44"/>
          <w:rtl/>
        </w:rPr>
        <w:t>"</w:t>
      </w:r>
      <w:r w:rsidRPr="00CA6587">
        <w:rPr>
          <w:rFonts w:ascii="Simplified Arabic" w:eastAsiaTheme="minorHAnsi" w:hAnsi="Simplified Arabic" w:cs="Simplified Arabic"/>
          <w:color w:val="000000"/>
          <w:sz w:val="44"/>
          <w:szCs w:val="44"/>
          <w:rtl/>
          <w:lang w:eastAsia="en-US" w:bidi="ar-EG"/>
        </w:rPr>
        <w:t xml:space="preserve">أَقُولُ لَكُمُ الآنَ قَبْلَ أَنْ يَكُونَ حَتَّى مَتَى كَانَ تُؤْمِنُونَ أَنِّي </w:t>
      </w:r>
      <w:r w:rsidRPr="00CA6587">
        <w:rPr>
          <w:rFonts w:ascii="Simplified Arabic" w:eastAsiaTheme="minorHAnsi" w:hAnsi="Simplified Arabic" w:cs="Simplified Arabic"/>
          <w:b/>
          <w:bCs/>
          <w:color w:val="000000"/>
          <w:sz w:val="44"/>
          <w:szCs w:val="44"/>
          <w:rtl/>
          <w:lang w:eastAsia="en-US" w:bidi="ar-EG"/>
        </w:rPr>
        <w:t>أَنَا هُوَ</w:t>
      </w:r>
      <w:r w:rsidRPr="00CA6587">
        <w:rPr>
          <w:rFonts w:cs="Simplified Arabic"/>
          <w:sz w:val="44"/>
          <w:szCs w:val="44"/>
          <w:rtl/>
        </w:rPr>
        <w:t>" (يو</w:t>
      </w:r>
      <w:r w:rsidRPr="00CA6587">
        <w:rPr>
          <w:rFonts w:cs="Simplified Arabic" w:hint="cs"/>
          <w:sz w:val="44"/>
          <w:szCs w:val="44"/>
          <w:rtl/>
          <w:lang w:bidi="ar-EG"/>
        </w:rPr>
        <w:t>13: 19</w:t>
      </w:r>
      <w:r w:rsidRPr="00CA6587">
        <w:rPr>
          <w:rFonts w:cs="Simplified Arabic"/>
          <w:sz w:val="44"/>
          <w:szCs w:val="44"/>
          <w:rtl/>
        </w:rPr>
        <w:t>).</w:t>
      </w:r>
    </w:p>
    <w:p w:rsidR="00720068" w:rsidRPr="00CA6587" w:rsidRDefault="00720068" w:rsidP="00720068">
      <w:pPr>
        <w:bidi/>
        <w:jc w:val="both"/>
        <w:rPr>
          <w:rFonts w:cs="Simplified Arabic"/>
          <w:sz w:val="44"/>
          <w:szCs w:val="44"/>
          <w:rtl/>
        </w:rPr>
      </w:pPr>
      <w:r w:rsidRPr="00C06666">
        <w:rPr>
          <w:rFonts w:cs="Simplified Arabic"/>
          <w:sz w:val="44"/>
          <w:szCs w:val="44"/>
          <w:rtl/>
        </w:rPr>
        <w:t>كان ينبغى أن يخبرهم ليعلموا أنه سلّم نفسه للموت بإرادته وسلطانه، ولم يباغته شئ. لأن هذا هو دليل محبته، إذ بذل ذاته فداءً عن العالم</w:t>
      </w:r>
      <w:r w:rsidRPr="00C06666">
        <w:rPr>
          <w:rFonts w:cs="Simplified Arabic" w:hint="cs"/>
          <w:sz w:val="44"/>
          <w:szCs w:val="44"/>
          <w:rtl/>
        </w:rPr>
        <w:t xml:space="preserve"> بإرادته</w:t>
      </w:r>
      <w:r w:rsidRPr="00C06666">
        <w:rPr>
          <w:rFonts w:cs="Simplified Arabic"/>
          <w:sz w:val="44"/>
          <w:szCs w:val="44"/>
          <w:rtl/>
        </w:rPr>
        <w:t>. لهذا أخبرهم ولكنه لم يعرِّض يهوذا للخطر فى وسط التلاميذ، ولم يخبرهم عن اسمه علانية، "</w:t>
      </w:r>
      <w:r w:rsidRPr="00CA6587">
        <w:rPr>
          <w:rFonts w:ascii="Simplified Arabic" w:eastAsiaTheme="minorHAnsi" w:hAnsi="Simplified Arabic" w:cs="Simplified Arabic"/>
          <w:b/>
          <w:bCs/>
          <w:color w:val="000000"/>
          <w:sz w:val="44"/>
          <w:szCs w:val="44"/>
          <w:rtl/>
          <w:lang w:eastAsia="en-US" w:bidi="ar-EG"/>
        </w:rPr>
        <w:t>فَحَزِنُوا جِدّاً</w:t>
      </w:r>
      <w:r w:rsidRPr="00CA6587">
        <w:rPr>
          <w:rFonts w:ascii="Simplified Arabic" w:eastAsiaTheme="minorHAnsi" w:hAnsi="Simplified Arabic" w:cs="Simplified Arabic"/>
          <w:color w:val="000000"/>
          <w:sz w:val="44"/>
          <w:szCs w:val="44"/>
          <w:rtl/>
          <w:lang w:eastAsia="en-US" w:bidi="ar-EG"/>
        </w:rPr>
        <w:t xml:space="preserve"> وَابْتَدَأَ كُلُّ وَاحِدٍ مِنْهُمْ يَقُولُ لَهُ: هَلْ أَنَا هُوَ يَا رَبُّ</w:t>
      </w:r>
      <w:r w:rsidRPr="00CA6587">
        <w:rPr>
          <w:rFonts w:cs="Simplified Arabic"/>
          <w:sz w:val="44"/>
          <w:szCs w:val="44"/>
          <w:rtl/>
        </w:rPr>
        <w:t>" (مت26</w:t>
      </w:r>
      <w:r w:rsidRPr="00CA6587">
        <w:rPr>
          <w:rFonts w:cs="Simplified Arabic" w:hint="cs"/>
          <w:sz w:val="44"/>
          <w:szCs w:val="44"/>
          <w:rtl/>
          <w:lang w:bidi="ar-EG"/>
        </w:rPr>
        <w:t>: 22</w:t>
      </w:r>
      <w:r w:rsidRPr="00CA6587">
        <w:rPr>
          <w:rFonts w:cs="Simplified Arabic"/>
          <w:sz w:val="44"/>
          <w:szCs w:val="44"/>
          <w:rtl/>
        </w:rPr>
        <w:t>). و"</w:t>
      </w:r>
      <w:r w:rsidRPr="00CA6587">
        <w:rPr>
          <w:rFonts w:ascii="Simplified Arabic" w:eastAsiaTheme="minorHAnsi" w:hAnsi="Simplified Arabic" w:cs="Simplified Arabic"/>
          <w:color w:val="000000"/>
          <w:sz w:val="44"/>
          <w:szCs w:val="44"/>
          <w:rtl/>
          <w:lang w:eastAsia="en-US" w:bidi="ar-EG"/>
        </w:rPr>
        <w:t>كَانَ التّلاَمِيذُ يَنْظُرُونَ بَعْضُهُمْ إِلَى بَعْضٍ وَهُمْ مُحْتَارُونَ فِي مَنْ قَالَ عَنْهُ</w:t>
      </w:r>
      <w:r w:rsidRPr="00CA6587">
        <w:rPr>
          <w:rFonts w:cs="Simplified Arabic"/>
          <w:sz w:val="44"/>
          <w:szCs w:val="44"/>
          <w:rtl/>
        </w:rPr>
        <w:t>" (يو13</w:t>
      </w:r>
      <w:r w:rsidRPr="00CA6587">
        <w:rPr>
          <w:rFonts w:cs="Simplified Arabic" w:hint="cs"/>
          <w:sz w:val="44"/>
          <w:szCs w:val="44"/>
          <w:rtl/>
          <w:lang w:bidi="ar-EG"/>
        </w:rPr>
        <w:t>: 22</w:t>
      </w:r>
      <w:r w:rsidRPr="00CA6587">
        <w:rPr>
          <w:rFonts w:cs="Simplified Arabic"/>
          <w:sz w:val="44"/>
          <w:szCs w:val="44"/>
          <w:rtl/>
        </w:rPr>
        <w:t>).</w:t>
      </w:r>
    </w:p>
    <w:p w:rsidR="00720068" w:rsidRDefault="00720068" w:rsidP="00720068">
      <w:pPr>
        <w:bidi/>
        <w:jc w:val="both"/>
        <w:rPr>
          <w:rFonts w:cs="Simplified Arabic"/>
          <w:sz w:val="44"/>
          <w:szCs w:val="44"/>
          <w:rtl/>
        </w:rPr>
      </w:pPr>
      <w:r w:rsidRPr="00C06666">
        <w:rPr>
          <w:rFonts w:cs="Simplified Arabic"/>
          <w:sz w:val="44"/>
          <w:szCs w:val="44"/>
          <w:rtl/>
        </w:rPr>
        <w:t>وحتى حينما سأل يوحنا السيد المسيح سراً، لم يجبه بالاسم، لكى لا يلاحظ أحد</w:t>
      </w:r>
      <w:r w:rsidRPr="00C06666">
        <w:rPr>
          <w:rFonts w:cs="Simplified Arabic" w:hint="cs"/>
          <w:sz w:val="44"/>
          <w:szCs w:val="44"/>
          <w:rtl/>
        </w:rPr>
        <w:t>،</w:t>
      </w:r>
      <w:r w:rsidRPr="00C06666">
        <w:rPr>
          <w:rFonts w:cs="Simplified Arabic"/>
          <w:sz w:val="44"/>
          <w:szCs w:val="44"/>
          <w:rtl/>
        </w:rPr>
        <w:t xml:space="preserve"> بل أعطاه علامة فقط، وغالباً لم توجد فرصة لكى يخبر يوحنا أحداً بإجابة السيد المسيح قبل خروج يهوذا. لأنه خرج فوراً بعد إتمام تلك العلامة، وهذا ما أوضحه يوحنا فى إنجيله:</w:t>
      </w:r>
    </w:p>
    <w:p w:rsidR="00720068" w:rsidRPr="00C06666" w:rsidRDefault="00720068" w:rsidP="00720068">
      <w:pPr>
        <w:overflowPunct/>
        <w:bidi/>
        <w:jc w:val="both"/>
        <w:textAlignment w:val="auto"/>
        <w:rPr>
          <w:rFonts w:cs="Simplified Arabic"/>
          <w:sz w:val="44"/>
          <w:szCs w:val="44"/>
          <w:rtl/>
        </w:rPr>
      </w:pPr>
      <w:r w:rsidRPr="00CA6587">
        <w:rPr>
          <w:rFonts w:cs="Simplified Arabic" w:hint="cs"/>
          <w:sz w:val="44"/>
          <w:szCs w:val="44"/>
          <w:rtl/>
        </w:rPr>
        <w:lastRenderedPageBreak/>
        <w:t>"</w:t>
      </w:r>
      <w:r w:rsidRPr="00CA6587">
        <w:rPr>
          <w:rFonts w:ascii="Simplified Arabic" w:eastAsiaTheme="minorHAnsi" w:hAnsi="Simplified Arabic" w:cs="Simplified Arabic"/>
          <w:color w:val="000000"/>
          <w:sz w:val="44"/>
          <w:szCs w:val="44"/>
          <w:rtl/>
          <w:lang w:eastAsia="en-US" w:bidi="ar-EG"/>
        </w:rPr>
        <w:t>وَكَانَ مُتَّكِئاً فِي حِضْنِ يَسُوعَ وَاحِدٌ مِنْ تلاَمِيذِهِ كَانَ يَسُوعُ يُحِبُّهُ.</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فَأَوْمَأَ إِلَيْهِ سِمْعَانُ بُطْرُسُ أَنْ يَسْأَلَ مَنْ عَسَى أَنْ يَكُونَ الَّذِي قَالَ عَنْهُ.</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فَاتَّكَأَ ذَاكَ عَلَى صَدْرِ يَسُوعَ وَقَالَ لَهُ: يَا سَيِّدُ مَنْ هُوَ؟ أَجَابَ يَسُوعُ: هُوَ ذَاكَ الَّذِي أَغْمِسُ أَنَا اللُّقْمَةَ وَأُعْطِيهِ. فَغَمَسَ اللُّقْمَةَ وَأَعْطَاهَا لِيَهُوذَا سِمْعَانَ الإِسْخَرْيُوطِيِّ.</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فَبَعْدَ اللُّقْمَةِ دَخَلَهُ الشَّيْطَانُ. فَقَالَ لَهُ يَسُوعُ: مَا أَنْتَ تَعْمَلُهُ فَاعْمَلْهُ بِأَكْثَرِ سُرْعَةٍ.</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b/>
          <w:bCs/>
          <w:color w:val="000000"/>
          <w:sz w:val="44"/>
          <w:szCs w:val="44"/>
          <w:rtl/>
          <w:lang w:eastAsia="en-US" w:bidi="ar-EG"/>
        </w:rPr>
        <w:t>وَأَمَّا هَذَا فَلَمْ يَفْهَمْ أَحَدٌ مِنَ الْمُتَّكِئِينَ لِمَاذَا كَلَّمَهُ بِه.</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لأَنَّ قَوْماً إِذْ كَانَ الصُّنْدُوقُ مَعَ يَهُوذَا ظَنُّوا أَنَّ يَسُوعَ قَالَ لَهُ: اشْتَرِ مَا نَحْتَاجُ إِلَيْهِ لِلْعِيدِ أَوْ أَنْ يُعْطِيَ شَيْئاً لِلْفُقَرَاءِ.</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 xml:space="preserve">فَذَاكَ </w:t>
      </w:r>
      <w:r w:rsidRPr="00CA6587">
        <w:rPr>
          <w:rFonts w:ascii="Simplified Arabic" w:eastAsiaTheme="minorHAnsi" w:hAnsi="Simplified Arabic" w:cs="Simplified Arabic"/>
          <w:b/>
          <w:bCs/>
          <w:color w:val="000000"/>
          <w:sz w:val="44"/>
          <w:szCs w:val="44"/>
          <w:rtl/>
          <w:lang w:eastAsia="en-US" w:bidi="ar-EG"/>
        </w:rPr>
        <w:t>لَمَّا أَخَذَ اللُّقْمَةَ خَرَجَ لِلْوَقْتِ</w:t>
      </w:r>
      <w:r w:rsidRPr="00CA6587">
        <w:rPr>
          <w:rFonts w:ascii="Simplified Arabic" w:eastAsiaTheme="minorHAnsi" w:hAnsi="Simplified Arabic" w:cs="Simplified Arabic"/>
          <w:color w:val="000000"/>
          <w:sz w:val="44"/>
          <w:szCs w:val="44"/>
          <w:rtl/>
          <w:lang w:eastAsia="en-US" w:bidi="ar-EG"/>
        </w:rPr>
        <w:t>. وَكَانَ لَيْلاً.</w:t>
      </w:r>
      <w:r w:rsidRPr="00CA6587">
        <w:rPr>
          <w:rFonts w:ascii="Simplified Arabic" w:eastAsiaTheme="minorHAnsi" w:hAnsi="Simplified Arabic" w:cs="Simplified Arabic" w:hint="cs"/>
          <w:color w:val="000000"/>
          <w:sz w:val="44"/>
          <w:szCs w:val="44"/>
          <w:rtl/>
          <w:lang w:eastAsia="en-US" w:bidi="ar-EG"/>
        </w:rPr>
        <w:t xml:space="preserve"> </w:t>
      </w:r>
      <w:r w:rsidRPr="00CA6587">
        <w:rPr>
          <w:rFonts w:ascii="Simplified Arabic" w:eastAsiaTheme="minorHAnsi" w:hAnsi="Simplified Arabic" w:cs="Simplified Arabic"/>
          <w:color w:val="000000"/>
          <w:sz w:val="44"/>
          <w:szCs w:val="44"/>
          <w:rtl/>
          <w:lang w:eastAsia="en-US" w:bidi="ar-EG"/>
        </w:rPr>
        <w:t>فَلَمَّا خَرَجَ قَالَ يَسُوعُ: الآنَ تَمَجَّدَ ابْنُ الإِنْسَانِ وَتَمَجَّدَ اللَّهُ فِيهِ</w:t>
      </w:r>
      <w:r w:rsidRPr="00CA6587">
        <w:rPr>
          <w:rFonts w:ascii="Simplified Arabic" w:eastAsiaTheme="minorHAnsi" w:hAnsi="Simplified Arabic" w:cs="Simplified Arabic" w:hint="cs"/>
          <w:color w:val="000000"/>
          <w:sz w:val="44"/>
          <w:szCs w:val="44"/>
          <w:rtl/>
          <w:lang w:eastAsia="en-US" w:bidi="ar-EG"/>
        </w:rPr>
        <w:t>"</w:t>
      </w:r>
      <w:r>
        <w:rPr>
          <w:rFonts w:ascii="Simplified Arabic" w:eastAsiaTheme="minorHAnsi" w:hAnsi="Simplified Arabic" w:cs="Simplified Arabic" w:hint="cs"/>
          <w:color w:val="000000"/>
          <w:sz w:val="44"/>
          <w:szCs w:val="44"/>
          <w:rtl/>
          <w:lang w:eastAsia="en-US" w:bidi="ar-EG"/>
        </w:rPr>
        <w:t xml:space="preserve"> </w:t>
      </w:r>
      <w:r w:rsidRPr="00C06666">
        <w:rPr>
          <w:rFonts w:cs="Simplified Arabic"/>
          <w:sz w:val="44"/>
          <w:szCs w:val="44"/>
          <w:rtl/>
        </w:rPr>
        <w:t>(يو13</w:t>
      </w:r>
      <w:r w:rsidRPr="00C06666">
        <w:rPr>
          <w:rFonts w:cs="Simplified Arabic" w:hint="cs"/>
          <w:sz w:val="44"/>
          <w:szCs w:val="44"/>
          <w:rtl/>
          <w:lang w:bidi="ar-EG"/>
        </w:rPr>
        <w:t xml:space="preserve">: </w:t>
      </w:r>
      <w:r w:rsidRPr="00C06666">
        <w:rPr>
          <w:rFonts w:cs="Simplified Arabic"/>
          <w:sz w:val="44"/>
          <w:szCs w:val="44"/>
          <w:rtl/>
        </w:rPr>
        <w:t>23-31).</w:t>
      </w:r>
    </w:p>
    <w:p w:rsidR="00720068" w:rsidRPr="00C06666" w:rsidRDefault="00720068" w:rsidP="00720068">
      <w:pPr>
        <w:bidi/>
        <w:jc w:val="both"/>
        <w:rPr>
          <w:rFonts w:cs="Simplified Arabic"/>
          <w:sz w:val="44"/>
          <w:szCs w:val="44"/>
          <w:rtl/>
          <w:lang w:bidi="ar-EG"/>
        </w:rPr>
      </w:pPr>
      <w:r w:rsidRPr="00C06666">
        <w:rPr>
          <w:rFonts w:cs="Simplified Arabic"/>
          <w:sz w:val="44"/>
          <w:szCs w:val="44"/>
          <w:rtl/>
        </w:rPr>
        <w:t xml:space="preserve">لو كان بطرس قد علم بالأمر قبل خروج يهوذا، لما كان قد سمح له أن يخرج. ولكن المرجح أنه علم من يوحنا بعد خروج يهوذا، وبعد مرور وقت كاف لا يسمح لبطرس بتتبعه. </w:t>
      </w:r>
    </w:p>
    <w:p w:rsidR="00720068" w:rsidRPr="001B7539" w:rsidRDefault="00720068" w:rsidP="00720068">
      <w:pPr>
        <w:bidi/>
        <w:jc w:val="both"/>
        <w:rPr>
          <w:rFonts w:cs="Simplified Arabic"/>
          <w:b/>
          <w:bCs/>
          <w:sz w:val="32"/>
          <w:szCs w:val="32"/>
          <w:lang w:bidi="ar-EG"/>
        </w:rPr>
      </w:pPr>
    </w:p>
    <w:p w:rsidR="00720068" w:rsidRPr="00B90D80" w:rsidRDefault="00720068" w:rsidP="00720068">
      <w:pPr>
        <w:bidi/>
        <w:jc w:val="both"/>
        <w:rPr>
          <w:rFonts w:cs="Simplified Arabic"/>
          <w:b/>
          <w:bCs/>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68480" behindDoc="1" locked="0" layoutInCell="1" allowOverlap="1" wp14:anchorId="06C894CD" wp14:editId="58012E4D">
                <wp:simplePos x="0" y="0"/>
                <wp:positionH relativeFrom="column">
                  <wp:posOffset>1123104</wp:posOffset>
                </wp:positionH>
                <wp:positionV relativeFrom="paragraph">
                  <wp:posOffset>37465</wp:posOffset>
                </wp:positionV>
                <wp:extent cx="4461510" cy="419100"/>
                <wp:effectExtent l="0" t="0" r="15240" b="19050"/>
                <wp:wrapNone/>
                <wp:docPr id="16" name="Rounded Rectangle 16"/>
                <wp:cNvGraphicFramePr/>
                <a:graphic xmlns:a="http://schemas.openxmlformats.org/drawingml/2006/main">
                  <a:graphicData uri="http://schemas.microsoft.com/office/word/2010/wordprocessingShape">
                    <wps:wsp>
                      <wps:cNvSpPr/>
                      <wps:spPr>
                        <a:xfrm>
                          <a:off x="0" y="0"/>
                          <a:ext cx="4461510"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DFCC76" id="Rounded Rectangle 16" o:spid="_x0000_s1026" style="position:absolute;margin-left:88.45pt;margin-top:2.95pt;width:351.3pt;height:3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" fillcolor="white [3212]" strokecolor="#1f3763 [1604]" strokeweight="1pt">
                <v:stroke joinstyle="miter"/>
              </v:roundrect>
            </w:pict>
          </mc:Fallback>
        </mc:AlternateContent>
      </w:r>
      <w:r w:rsidRPr="00D96A0B">
        <w:rPr>
          <w:rFonts w:cs="Simplified Arabic" w:hint="cs"/>
          <w:b/>
          <w:bCs/>
          <w:sz w:val="44"/>
          <w:szCs w:val="44"/>
          <w:rtl/>
          <w:lang w:bidi="ar-EG"/>
        </w:rPr>
        <w:t xml:space="preserve"> </w:t>
      </w:r>
      <w:r>
        <w:rPr>
          <w:rFonts w:cs="Simplified Arabic"/>
          <w:b/>
          <w:bCs/>
          <w:sz w:val="44"/>
          <w:szCs w:val="44"/>
          <w:lang w:bidi="ar-EG"/>
        </w:rPr>
        <w:t xml:space="preserve"> </w:t>
      </w:r>
      <w:r w:rsidRPr="00D96A0B">
        <w:rPr>
          <w:rFonts w:cs="Simplified Arabic"/>
          <w:b/>
          <w:bCs/>
          <w:sz w:val="44"/>
          <w:szCs w:val="44"/>
          <w:rtl/>
          <w:lang w:bidi="ar-EG"/>
        </w:rPr>
        <w:t>"</w:t>
      </w:r>
      <w:r w:rsidRPr="00D96A0B">
        <w:rPr>
          <w:rFonts w:ascii="Simplified Arabic" w:eastAsiaTheme="minorHAnsi" w:hAnsi="Simplified Arabic" w:cs="Simplified Arabic"/>
          <w:b/>
          <w:bCs/>
          <w:color w:val="000000"/>
          <w:sz w:val="44"/>
          <w:szCs w:val="44"/>
          <w:rtl/>
          <w:lang w:eastAsia="en-US" w:bidi="ar-EG"/>
        </w:rPr>
        <w:t xml:space="preserve">مَا أَنْتَ تَعْمَلُهُ </w:t>
      </w:r>
      <w:r w:rsidRPr="00D96A0B">
        <w:rPr>
          <w:rFonts w:cs="Simplified Arabic"/>
          <w:b/>
          <w:bCs/>
          <w:sz w:val="44"/>
          <w:szCs w:val="44"/>
          <w:rtl/>
          <w:lang w:bidi="ar-EG"/>
        </w:rPr>
        <w:t>فَاعْمَلْهُ</w:t>
      </w:r>
      <w:r w:rsidRPr="00D96A0B">
        <w:rPr>
          <w:rFonts w:ascii="Simplified Arabic" w:eastAsiaTheme="minorHAnsi" w:hAnsi="Simplified Arabic" w:cs="Simplified Arabic"/>
          <w:b/>
          <w:bCs/>
          <w:color w:val="000000"/>
          <w:sz w:val="44"/>
          <w:szCs w:val="44"/>
          <w:rtl/>
          <w:lang w:eastAsia="en-US" w:bidi="ar-EG"/>
        </w:rPr>
        <w:t xml:space="preserve"> بِأَكْثَرِ سُرْعَةٍ</w:t>
      </w:r>
      <w:r w:rsidRPr="00D96A0B">
        <w:rPr>
          <w:rFonts w:cs="Simplified Arabic"/>
          <w:b/>
          <w:bCs/>
          <w:sz w:val="44"/>
          <w:szCs w:val="44"/>
          <w:rtl/>
          <w:lang w:bidi="ar-EG"/>
        </w:rPr>
        <w:t>" (يو13: 27)</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الملاحظ هنا أن السيد المسيح قال هذه العبارة ليهوذا، على سبيل التوبيخ والإنذار للتوبة. لأن يهوذا هو الذى كان يتعجل أى فرصة مواتية، ليذهب سريعاً إلى رؤساء الكهنة الذين كانوا ينتظرون مجيئه بفارغ الصبر.</w:t>
      </w:r>
    </w:p>
    <w:p w:rsidR="00720068" w:rsidRPr="00C06666" w:rsidRDefault="00720068" w:rsidP="00720068">
      <w:pPr>
        <w:bidi/>
        <w:jc w:val="both"/>
        <w:rPr>
          <w:rFonts w:cs="Simplified Arabic"/>
          <w:sz w:val="44"/>
          <w:szCs w:val="44"/>
          <w:rtl/>
          <w:lang w:bidi="ar-EG"/>
        </w:rPr>
      </w:pPr>
      <w:r w:rsidRPr="00C06666">
        <w:rPr>
          <w:rFonts w:cs="Simplified Arabic"/>
          <w:sz w:val="44"/>
          <w:szCs w:val="44"/>
          <w:rtl/>
        </w:rPr>
        <w:t>لم يقل له السيد</w:t>
      </w:r>
      <w:r w:rsidRPr="00C06666">
        <w:rPr>
          <w:rFonts w:cs="Simplified Arabic" w:hint="cs"/>
          <w:sz w:val="44"/>
          <w:szCs w:val="44"/>
          <w:rtl/>
          <w:lang w:bidi="ar-EG"/>
        </w:rPr>
        <w:t xml:space="preserve"> المسيح</w:t>
      </w:r>
      <w:r w:rsidRPr="00C06666">
        <w:rPr>
          <w:rFonts w:cs="Simplified Arabic"/>
          <w:sz w:val="44"/>
          <w:szCs w:val="44"/>
          <w:rtl/>
        </w:rPr>
        <w:t xml:space="preserve"> "</w:t>
      </w:r>
      <w:r w:rsidRPr="00C06666">
        <w:rPr>
          <w:rFonts w:cs="Simplified Arabic" w:hint="cs"/>
          <w:sz w:val="44"/>
          <w:szCs w:val="44"/>
          <w:rtl/>
          <w:lang w:bidi="ar-EG"/>
        </w:rPr>
        <w:t>ا</w:t>
      </w:r>
      <w:r w:rsidRPr="00C06666">
        <w:rPr>
          <w:rFonts w:cs="Simplified Arabic"/>
          <w:sz w:val="44"/>
          <w:szCs w:val="44"/>
          <w:rtl/>
        </w:rPr>
        <w:t>ذهب بسرعة لتسلمنى لليهود". ولكن قال</w:t>
      </w:r>
      <w:r w:rsidRPr="00C06666">
        <w:rPr>
          <w:rFonts w:cs="Simplified Arabic" w:hint="cs"/>
          <w:sz w:val="44"/>
          <w:szCs w:val="44"/>
          <w:rtl/>
          <w:lang w:bidi="ar-EG"/>
        </w:rPr>
        <w:t>:</w:t>
      </w:r>
      <w:r w:rsidRPr="00C06666">
        <w:rPr>
          <w:rFonts w:cs="Simplified Arabic"/>
          <w:b/>
          <w:bCs/>
          <w:sz w:val="44"/>
          <w:szCs w:val="44"/>
          <w:rtl/>
        </w:rPr>
        <w:t xml:space="preserve"> "</w:t>
      </w:r>
      <w:r>
        <w:rPr>
          <w:rFonts w:ascii="Simplified Arabic" w:eastAsiaTheme="minorHAnsi" w:hAnsi="Simplified Arabic" w:cs="Simplified Arabic"/>
          <w:b/>
          <w:bCs/>
          <w:color w:val="000000"/>
          <w:sz w:val="44"/>
          <w:szCs w:val="44"/>
          <w:rtl/>
          <w:lang w:eastAsia="en-US" w:bidi="ar-EG"/>
        </w:rPr>
        <w:t>مَا أَنْتَ تَعْمَلُهُ</w:t>
      </w:r>
      <w:r w:rsidRPr="00C06666">
        <w:rPr>
          <w:rFonts w:cs="Simplified Arabic"/>
          <w:b/>
          <w:bCs/>
          <w:sz w:val="44"/>
          <w:szCs w:val="44"/>
          <w:rtl/>
        </w:rPr>
        <w:t>"</w:t>
      </w:r>
      <w:r w:rsidRPr="00C06666">
        <w:rPr>
          <w:rFonts w:cs="Simplified Arabic"/>
          <w:sz w:val="44"/>
          <w:szCs w:val="44"/>
          <w:rtl/>
        </w:rPr>
        <w:t xml:space="preserve"> تاركاً له حرية ا</w:t>
      </w:r>
      <w:r w:rsidRPr="00C06666">
        <w:rPr>
          <w:rFonts w:cs="Simplified Arabic" w:hint="cs"/>
          <w:sz w:val="44"/>
          <w:szCs w:val="44"/>
          <w:rtl/>
          <w:lang w:bidi="ar-EG"/>
        </w:rPr>
        <w:t>لاختيار</w:t>
      </w:r>
      <w:r w:rsidRPr="00C06666">
        <w:rPr>
          <w:rFonts w:cs="Simplified Arabic"/>
          <w:sz w:val="44"/>
          <w:szCs w:val="44"/>
          <w:rtl/>
        </w:rPr>
        <w:t xml:space="preserve"> بين أحد أمرين</w:t>
      </w:r>
      <w:r w:rsidRPr="00C06666">
        <w:rPr>
          <w:rFonts w:cs="Simplified Arabic" w:hint="cs"/>
          <w:sz w:val="44"/>
          <w:szCs w:val="44"/>
          <w:rtl/>
          <w:lang w:bidi="ar-EG"/>
        </w:rPr>
        <w:t>:</w:t>
      </w:r>
    </w:p>
    <w:p w:rsidR="00720068" w:rsidRPr="00C06666" w:rsidRDefault="00720068" w:rsidP="00720068">
      <w:pPr>
        <w:numPr>
          <w:ilvl w:val="0"/>
          <w:numId w:val="1"/>
        </w:numPr>
        <w:bidi/>
        <w:ind w:right="0"/>
        <w:jc w:val="both"/>
        <w:rPr>
          <w:rFonts w:cs="Simplified Arabic"/>
          <w:sz w:val="44"/>
          <w:szCs w:val="44"/>
          <w:rtl/>
        </w:rPr>
      </w:pPr>
      <w:r w:rsidRPr="00C06666">
        <w:rPr>
          <w:rFonts w:cs="Simplified Arabic"/>
          <w:sz w:val="44"/>
          <w:szCs w:val="44"/>
          <w:rtl/>
        </w:rPr>
        <w:t>إما أن يعمل عمل التوبة بسرعة فيتأهل للتناول من جسد الرب ودمه، إذ يترك عنه الخيانة ويبقى مع التلاميذ.</w:t>
      </w:r>
    </w:p>
    <w:p w:rsidR="00720068" w:rsidRPr="00C06666" w:rsidRDefault="00720068" w:rsidP="00720068">
      <w:pPr>
        <w:numPr>
          <w:ilvl w:val="0"/>
          <w:numId w:val="1"/>
        </w:numPr>
        <w:bidi/>
        <w:ind w:right="0"/>
        <w:jc w:val="both"/>
        <w:rPr>
          <w:rFonts w:cs="Simplified Arabic"/>
          <w:sz w:val="44"/>
          <w:szCs w:val="44"/>
          <w:rtl/>
        </w:rPr>
      </w:pPr>
      <w:r w:rsidRPr="00C06666">
        <w:rPr>
          <w:rFonts w:cs="Simplified Arabic"/>
          <w:sz w:val="44"/>
          <w:szCs w:val="44"/>
          <w:rtl/>
        </w:rPr>
        <w:t>أو أن يخرج سريعاً ويخلى المجال، ليتمكن السيد المسيح فى العلية من تأسيس سر العشاء الربانى، الذى لا يستحق يهوذا أن يشترك فيه، وبحيث يتم ذلك قبل القبض على السيد</w:t>
      </w:r>
      <w:r w:rsidRPr="00C06666">
        <w:rPr>
          <w:rFonts w:cs="Simplified Arabic" w:hint="cs"/>
          <w:sz w:val="44"/>
          <w:szCs w:val="44"/>
          <w:rtl/>
          <w:lang w:bidi="ar-EG"/>
        </w:rPr>
        <w:t xml:space="preserve"> المسيح</w:t>
      </w:r>
      <w:r w:rsidRPr="00C06666">
        <w:rPr>
          <w:rFonts w:cs="Simplified Arabic"/>
          <w:sz w:val="44"/>
          <w:szCs w:val="44"/>
          <w:rtl/>
        </w:rPr>
        <w:t xml:space="preserve"> فى البستان.</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وقد </w:t>
      </w:r>
      <w:r w:rsidRPr="00C06666">
        <w:rPr>
          <w:rFonts w:cs="Simplified Arabic" w:hint="cs"/>
          <w:sz w:val="44"/>
          <w:szCs w:val="44"/>
          <w:rtl/>
          <w:lang w:bidi="ar-EG"/>
        </w:rPr>
        <w:t>ا</w:t>
      </w:r>
      <w:r w:rsidRPr="00C06666">
        <w:rPr>
          <w:rFonts w:cs="Simplified Arabic"/>
          <w:sz w:val="44"/>
          <w:szCs w:val="44"/>
          <w:rtl/>
        </w:rPr>
        <w:t>ختار يهوذا -كما سبق السيد</w:t>
      </w:r>
      <w:r w:rsidRPr="00C06666">
        <w:rPr>
          <w:rFonts w:cs="Simplified Arabic" w:hint="cs"/>
          <w:sz w:val="44"/>
          <w:szCs w:val="44"/>
          <w:rtl/>
          <w:lang w:bidi="ar-EG"/>
        </w:rPr>
        <w:t xml:space="preserve"> المسيح</w:t>
      </w:r>
      <w:r w:rsidRPr="00C06666">
        <w:rPr>
          <w:rFonts w:cs="Simplified Arabic"/>
          <w:sz w:val="44"/>
          <w:szCs w:val="44"/>
          <w:rtl/>
        </w:rPr>
        <w:t xml:space="preserve"> وأنبأ- الخيار الثانى. وخرج للوقت لأنه كان قد سلّم قلبه بالكامل للشيطان. وبعد خروجه ومعه شيطان قلبه، بدأ السيد</w:t>
      </w:r>
      <w:r w:rsidRPr="00C06666">
        <w:rPr>
          <w:rFonts w:cs="Simplified Arabic" w:hint="cs"/>
          <w:sz w:val="44"/>
          <w:szCs w:val="44"/>
          <w:rtl/>
          <w:lang w:bidi="ar-EG"/>
        </w:rPr>
        <w:t xml:space="preserve"> المسيح </w:t>
      </w:r>
      <w:r w:rsidRPr="00C06666">
        <w:rPr>
          <w:rFonts w:cs="Simplified Arabic"/>
          <w:sz w:val="44"/>
          <w:szCs w:val="44"/>
          <w:rtl/>
        </w:rPr>
        <w:t>فى تقديس القربان إذ قال "</w:t>
      </w:r>
      <w:r w:rsidRPr="00CA6587">
        <w:rPr>
          <w:rFonts w:ascii="Simplified Arabic" w:eastAsiaTheme="minorHAnsi" w:hAnsi="Simplified Arabic" w:cs="Simplified Arabic"/>
          <w:color w:val="000000"/>
          <w:sz w:val="44"/>
          <w:szCs w:val="44"/>
          <w:rtl/>
          <w:lang w:eastAsia="en-US" w:bidi="ar-EG"/>
        </w:rPr>
        <w:t>الآنَ تَمَجَّدَ ابْنُ الإِنْسَانِ وَتَمَجَّدَ اللَّهُ فِيهِ</w:t>
      </w:r>
      <w:r w:rsidRPr="00C06666">
        <w:rPr>
          <w:rFonts w:cs="Simplified Arabic"/>
          <w:sz w:val="44"/>
          <w:szCs w:val="44"/>
          <w:rtl/>
        </w:rPr>
        <w:t xml:space="preserve">" (يو13: 31). </w:t>
      </w:r>
      <w:r w:rsidRPr="00C06666">
        <w:rPr>
          <w:rFonts w:cs="Simplified Arabic" w:hint="cs"/>
          <w:sz w:val="44"/>
          <w:szCs w:val="44"/>
          <w:rtl/>
          <w:lang w:bidi="ar-EG"/>
        </w:rPr>
        <w:t>ل</w:t>
      </w:r>
      <w:r w:rsidRPr="00C06666">
        <w:rPr>
          <w:rFonts w:cs="Simplified Arabic"/>
          <w:sz w:val="44"/>
          <w:szCs w:val="44"/>
          <w:rtl/>
        </w:rPr>
        <w:t>م تكن لقمة الفصح اليهودى التى أعطاها السيد</w:t>
      </w:r>
      <w:r w:rsidRPr="00C06666">
        <w:rPr>
          <w:rFonts w:cs="Simplified Arabic" w:hint="cs"/>
          <w:sz w:val="44"/>
          <w:szCs w:val="44"/>
          <w:rtl/>
          <w:lang w:bidi="ar-EG"/>
        </w:rPr>
        <w:t xml:space="preserve"> المسيح</w:t>
      </w:r>
      <w:r w:rsidRPr="00C06666">
        <w:rPr>
          <w:rFonts w:cs="Simplified Arabic"/>
          <w:sz w:val="44"/>
          <w:szCs w:val="44"/>
          <w:rtl/>
        </w:rPr>
        <w:t xml:space="preserve"> ليهوذا قبل خروجه هى السبب فى دخول الشيطان فيه. أما قول الكتاب "</w:t>
      </w:r>
      <w:r w:rsidRPr="00CA6587">
        <w:rPr>
          <w:rFonts w:ascii="Simplified Arabic" w:eastAsiaTheme="minorHAnsi" w:hAnsi="Simplified Arabic" w:cs="Simplified Arabic"/>
          <w:color w:val="000000"/>
          <w:sz w:val="44"/>
          <w:szCs w:val="44"/>
          <w:rtl/>
          <w:lang w:eastAsia="en-US" w:bidi="ar-EG"/>
        </w:rPr>
        <w:t xml:space="preserve">فَبَعْدَ اللُّقْمَةِ دَخَلَهُ </w:t>
      </w:r>
      <w:r w:rsidRPr="00CA6587">
        <w:rPr>
          <w:rFonts w:ascii="Simplified Arabic" w:eastAsiaTheme="minorHAnsi" w:hAnsi="Simplified Arabic" w:cs="Simplified Arabic"/>
          <w:color w:val="000000"/>
          <w:sz w:val="44"/>
          <w:szCs w:val="44"/>
          <w:rtl/>
          <w:lang w:eastAsia="en-US" w:bidi="ar-EG"/>
        </w:rPr>
        <w:lastRenderedPageBreak/>
        <w:t>الشَّيْطَانُ</w:t>
      </w:r>
      <w:r w:rsidRPr="00C06666">
        <w:rPr>
          <w:rFonts w:cs="Simplified Arabic"/>
          <w:sz w:val="44"/>
          <w:szCs w:val="44"/>
          <w:rtl/>
        </w:rPr>
        <w:t>" (يو13</w:t>
      </w:r>
      <w:r w:rsidRPr="00C06666">
        <w:rPr>
          <w:rFonts w:cs="Simplified Arabic" w:hint="cs"/>
          <w:sz w:val="44"/>
          <w:szCs w:val="44"/>
          <w:rtl/>
          <w:lang w:bidi="ar-EG"/>
        </w:rPr>
        <w:t>: 27</w:t>
      </w:r>
      <w:r w:rsidRPr="00C06666">
        <w:rPr>
          <w:rFonts w:cs="Simplified Arabic"/>
          <w:sz w:val="44"/>
          <w:szCs w:val="44"/>
          <w:rtl/>
        </w:rPr>
        <w:t>)</w:t>
      </w:r>
      <w:r w:rsidRPr="00C06666">
        <w:rPr>
          <w:rFonts w:cs="Simplified Arabic" w:hint="cs"/>
          <w:sz w:val="44"/>
          <w:szCs w:val="44"/>
          <w:rtl/>
          <w:lang w:bidi="ar-EG"/>
        </w:rPr>
        <w:t>،</w:t>
      </w:r>
      <w:r w:rsidRPr="00C06666">
        <w:rPr>
          <w:rFonts w:cs="Simplified Arabic"/>
          <w:sz w:val="44"/>
          <w:szCs w:val="44"/>
          <w:rtl/>
        </w:rPr>
        <w:t xml:space="preserve"> </w:t>
      </w:r>
      <w:r w:rsidRPr="00C06666">
        <w:rPr>
          <w:rFonts w:cs="Simplified Arabic" w:hint="cs"/>
          <w:sz w:val="44"/>
          <w:szCs w:val="44"/>
          <w:rtl/>
          <w:lang w:bidi="ar-EG"/>
        </w:rPr>
        <w:t>ف</w:t>
      </w:r>
      <w:r w:rsidRPr="00C06666">
        <w:rPr>
          <w:rFonts w:cs="Simplified Arabic"/>
          <w:sz w:val="44"/>
          <w:szCs w:val="44"/>
          <w:rtl/>
        </w:rPr>
        <w:t>هو مرتبط بقوله السابق لهذا الأمر "</w:t>
      </w:r>
      <w:r w:rsidRPr="00CA6587">
        <w:rPr>
          <w:rFonts w:ascii="Simplified Arabic" w:eastAsiaTheme="minorHAnsi" w:hAnsi="Simplified Arabic" w:cs="Simplified Arabic"/>
          <w:color w:val="000000"/>
          <w:sz w:val="44"/>
          <w:szCs w:val="44"/>
          <w:rtl/>
          <w:lang w:eastAsia="en-US" w:bidi="ar-EG"/>
        </w:rPr>
        <w:t>قَدْ أَلْقَى الشَّيْطَانُ فِي قَلْبِ يَهُوذَا سِمْعَانَ الإِسْخَرْيُوطِيِّ أَنْ يُسَلِّمَهُ</w:t>
      </w:r>
      <w:r w:rsidRPr="00C06666">
        <w:rPr>
          <w:rFonts w:cs="Simplified Arabic"/>
          <w:sz w:val="44"/>
          <w:szCs w:val="44"/>
          <w:rtl/>
        </w:rPr>
        <w:t>" (يو13: 2).</w:t>
      </w:r>
    </w:p>
    <w:p w:rsidR="00720068" w:rsidRPr="00C06666" w:rsidRDefault="00720068" w:rsidP="00720068">
      <w:pPr>
        <w:bidi/>
        <w:jc w:val="both"/>
        <w:rPr>
          <w:rFonts w:cs="Simplified Arabic"/>
          <w:b/>
          <w:bCs/>
          <w:sz w:val="44"/>
          <w:szCs w:val="44"/>
          <w:rtl/>
        </w:rPr>
      </w:pPr>
      <w:r w:rsidRPr="00C06666">
        <w:rPr>
          <w:rFonts w:cs="Simplified Arabic"/>
          <w:b/>
          <w:bCs/>
          <w:sz w:val="44"/>
          <w:szCs w:val="44"/>
          <w:rtl/>
        </w:rPr>
        <w:t>كان السبب الحقيقى لدخول الشيطان فى يهوذا، هو إصراره على الخيانة، بالرغم من محبة السيد المسيح وتحذيراته له</w:t>
      </w:r>
      <w:r w:rsidRPr="00C06666">
        <w:rPr>
          <w:rFonts w:cs="Simplified Arabic" w:hint="cs"/>
          <w:b/>
          <w:bCs/>
          <w:sz w:val="44"/>
          <w:szCs w:val="44"/>
          <w:rtl/>
          <w:lang w:bidi="ar-EG"/>
        </w:rPr>
        <w:t>.</w:t>
      </w:r>
      <w:r w:rsidRPr="00C06666">
        <w:rPr>
          <w:rFonts w:cs="Simplified Arabic"/>
          <w:b/>
          <w:bCs/>
          <w:sz w:val="44"/>
          <w:szCs w:val="44"/>
          <w:rtl/>
        </w:rPr>
        <w:t xml:space="preserve"> وتخلى النعمة عنه فى نهاية الأمر لأنه لم يستحقها، بل رفضها وبإصرار.. والنعمة لا تفرض وجودها على أحد..</w:t>
      </w:r>
    </w:p>
    <w:p w:rsidR="00720068" w:rsidRPr="002713B6" w:rsidRDefault="00720068" w:rsidP="00720068">
      <w:pPr>
        <w:bidi/>
        <w:jc w:val="both"/>
        <w:rPr>
          <w:rFonts w:cs="Simplified Arabic"/>
          <w:sz w:val="16"/>
          <w:szCs w:val="16"/>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7456" behindDoc="1" locked="0" layoutInCell="1" allowOverlap="1" wp14:anchorId="405A11CB" wp14:editId="5A698012">
                <wp:simplePos x="0" y="0"/>
                <wp:positionH relativeFrom="column">
                  <wp:posOffset>2989791</wp:posOffset>
                </wp:positionH>
                <wp:positionV relativeFrom="paragraph">
                  <wp:posOffset>59055</wp:posOffset>
                </wp:positionV>
                <wp:extent cx="2607733" cy="419100"/>
                <wp:effectExtent l="0" t="0" r="21590" b="19050"/>
                <wp:wrapNone/>
                <wp:docPr id="15" name="Rounded Rectangle 15"/>
                <wp:cNvGraphicFramePr/>
                <a:graphic xmlns:a="http://schemas.openxmlformats.org/drawingml/2006/main">
                  <a:graphicData uri="http://schemas.microsoft.com/office/word/2010/wordprocessingShape">
                    <wps:wsp>
                      <wps:cNvSpPr/>
                      <wps:spPr>
                        <a:xfrm>
                          <a:off x="0" y="0"/>
                          <a:ext cx="2607733"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555E98" id="Rounded Rectangle 15" o:spid="_x0000_s1026" style="position:absolute;margin-left:235.4pt;margin-top:4.65pt;width:205.35pt;height:3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" fillcolor="white [3212]" strokecolor="#1f3763 [1604]" strokeweight="1pt">
                <v:stroke joinstyle="miter"/>
              </v:roundrect>
            </w:pict>
          </mc:Fallback>
        </mc:AlternateContent>
      </w:r>
      <w:r w:rsidRPr="00D96A0B">
        <w:rPr>
          <w:rFonts w:cs="Simplified Arabic" w:hint="cs"/>
          <w:b/>
          <w:bCs/>
          <w:sz w:val="44"/>
          <w:szCs w:val="44"/>
          <w:rtl/>
          <w:lang w:bidi="ar-EG"/>
        </w:rPr>
        <w:t xml:space="preserve"> </w:t>
      </w:r>
      <w:r>
        <w:rPr>
          <w:rFonts w:cs="Simplified Arabic"/>
          <w:b/>
          <w:bCs/>
          <w:sz w:val="44"/>
          <w:szCs w:val="44"/>
          <w:lang w:bidi="ar-EG"/>
        </w:rPr>
        <w:t xml:space="preserve"> </w:t>
      </w:r>
      <w:r w:rsidRPr="00D96A0B">
        <w:rPr>
          <w:rFonts w:cs="Simplified Arabic" w:hint="cs"/>
          <w:b/>
          <w:bCs/>
          <w:sz w:val="44"/>
          <w:szCs w:val="44"/>
          <w:rtl/>
          <w:lang w:bidi="ar-EG"/>
        </w:rPr>
        <w:t>خروج الخائن وتأسيس السر</w:t>
      </w:r>
    </w:p>
    <w:p w:rsidR="00720068" w:rsidRPr="00C06666" w:rsidRDefault="00720068" w:rsidP="00720068">
      <w:pPr>
        <w:bidi/>
        <w:jc w:val="both"/>
        <w:rPr>
          <w:rFonts w:cs="Simplified Arabic"/>
          <w:sz w:val="44"/>
          <w:szCs w:val="44"/>
          <w:rtl/>
        </w:rPr>
      </w:pPr>
      <w:r w:rsidRPr="00C06666">
        <w:rPr>
          <w:rFonts w:cs="Simplified Arabic"/>
          <w:b/>
          <w:bCs/>
          <w:sz w:val="44"/>
          <w:szCs w:val="44"/>
          <w:rtl/>
        </w:rPr>
        <w:t>عامل السيد المسيح يهوذا الإسخريوطى بمنتهى الرفق والرقة</w:t>
      </w:r>
      <w:r w:rsidRPr="00C06666">
        <w:rPr>
          <w:rFonts w:cs="Simplified Arabic"/>
          <w:sz w:val="44"/>
          <w:szCs w:val="44"/>
          <w:rtl/>
        </w:rPr>
        <w:t xml:space="preserve">، فى مقابل خيانته الشنيعة، فبسابق علمه كان يعرف أن يهوذا يتحيّن الفرصة للذهاب </w:t>
      </w:r>
      <w:r w:rsidRPr="00C06666">
        <w:rPr>
          <w:rFonts w:cs="Simplified Arabic" w:hint="cs"/>
          <w:sz w:val="44"/>
          <w:szCs w:val="44"/>
          <w:rtl/>
        </w:rPr>
        <w:t xml:space="preserve">إلى </w:t>
      </w:r>
      <w:r w:rsidRPr="00C06666">
        <w:rPr>
          <w:rFonts w:cs="Simplified Arabic"/>
          <w:sz w:val="44"/>
          <w:szCs w:val="44"/>
          <w:rtl/>
        </w:rPr>
        <w:t xml:space="preserve">رؤساء الكهنة، ولا يرغب فى البقاء بعد </w:t>
      </w:r>
      <w:r w:rsidRPr="00C06666">
        <w:rPr>
          <w:rFonts w:cs="Simplified Arabic" w:hint="cs"/>
          <w:sz w:val="44"/>
          <w:szCs w:val="44"/>
          <w:rtl/>
          <w:lang w:bidi="ar-EG"/>
        </w:rPr>
        <w:t>انتهاء</w:t>
      </w:r>
      <w:r w:rsidRPr="00C06666">
        <w:rPr>
          <w:rFonts w:cs="Simplified Arabic"/>
          <w:sz w:val="44"/>
          <w:szCs w:val="44"/>
          <w:rtl/>
        </w:rPr>
        <w:t xml:space="preserve"> الفصح اليهودى، بل كان كل همه أن يعرف خط سير السيد المسيح.</w:t>
      </w:r>
    </w:p>
    <w:p w:rsidR="00720068" w:rsidRPr="00C06666" w:rsidRDefault="00720068" w:rsidP="00720068">
      <w:pPr>
        <w:bidi/>
        <w:jc w:val="both"/>
        <w:rPr>
          <w:rFonts w:cs="Simplified Arabic"/>
          <w:sz w:val="44"/>
          <w:szCs w:val="44"/>
          <w:rtl/>
        </w:rPr>
      </w:pPr>
      <w:r w:rsidRPr="00C06666">
        <w:rPr>
          <w:rFonts w:cs="Simplified Arabic" w:hint="cs"/>
          <w:sz w:val="44"/>
          <w:szCs w:val="44"/>
          <w:rtl/>
        </w:rPr>
        <w:t>و</w:t>
      </w:r>
      <w:r w:rsidRPr="00C06666">
        <w:rPr>
          <w:rFonts w:cs="Simplified Arabic"/>
          <w:sz w:val="44"/>
          <w:szCs w:val="44"/>
          <w:rtl/>
        </w:rPr>
        <w:t>أثناء الفصح اليهودى حذَّره السيد المسيح من الخيانة بقوله</w:t>
      </w:r>
      <w:r w:rsidRPr="00C06666">
        <w:rPr>
          <w:rFonts w:cs="Simplified Arabic" w:hint="cs"/>
          <w:sz w:val="44"/>
          <w:szCs w:val="44"/>
          <w:rtl/>
          <w:lang w:bidi="ar-EG"/>
        </w:rPr>
        <w:t>:</w:t>
      </w:r>
      <w:r w:rsidRPr="00C06666">
        <w:rPr>
          <w:rFonts w:cs="Simplified Arabic"/>
          <w:sz w:val="44"/>
          <w:szCs w:val="44"/>
          <w:rtl/>
        </w:rPr>
        <w:t xml:space="preserve"> </w:t>
      </w:r>
      <w:r w:rsidRPr="00B175BD">
        <w:rPr>
          <w:rFonts w:cs="Simplified Arabic"/>
          <w:sz w:val="44"/>
          <w:szCs w:val="44"/>
          <w:rtl/>
        </w:rPr>
        <w:t>"</w:t>
      </w:r>
      <w:r w:rsidRPr="00B175BD">
        <w:rPr>
          <w:rFonts w:ascii="Simplified Arabic" w:eastAsiaTheme="minorHAnsi" w:hAnsi="Simplified Arabic" w:cs="Simplified Arabic"/>
          <w:color w:val="000000"/>
          <w:sz w:val="44"/>
          <w:szCs w:val="44"/>
          <w:rtl/>
          <w:lang w:eastAsia="en-US" w:bidi="ar-EG"/>
        </w:rPr>
        <w:t>إِنَّ ابْنَ الإِنْسَانِ مَاضٍ كَمَا هُوَ مَكْتُوبٌ عَنْهُ وَلَكِنْ وَيْلٌ لِذَلِكَ الرَّجُلِ الَّذِي بِهِ يُسَلَّمُ ابْنُ الإِنْسَانِ. كَانَ خَيْراً لِذَلِكَ الرَّجُلِ لَوْ لَمْ يُولَدْ</w:t>
      </w:r>
      <w:r w:rsidRPr="00B175BD">
        <w:rPr>
          <w:rFonts w:cs="Simplified Arabic"/>
          <w:sz w:val="44"/>
          <w:szCs w:val="44"/>
          <w:rtl/>
        </w:rPr>
        <w:t>" (مت26: 24).</w:t>
      </w:r>
      <w:r w:rsidRPr="00B175BD">
        <w:rPr>
          <w:rFonts w:cs="Simplified Arabic" w:hint="cs"/>
          <w:sz w:val="44"/>
          <w:szCs w:val="44"/>
          <w:rtl/>
        </w:rPr>
        <w:t xml:space="preserve"> و</w:t>
      </w:r>
      <w:r w:rsidRPr="00B175BD">
        <w:rPr>
          <w:rFonts w:cs="Simplified Arabic"/>
          <w:sz w:val="44"/>
          <w:szCs w:val="44"/>
          <w:rtl/>
        </w:rPr>
        <w:t xml:space="preserve">كان التحذير شديداً وعميقاً ومؤثراً. ولكن يهوذا لم يبالِ. </w:t>
      </w:r>
      <w:r w:rsidRPr="00B175BD">
        <w:rPr>
          <w:rFonts w:cs="Simplified Arabic"/>
          <w:sz w:val="44"/>
          <w:szCs w:val="44"/>
          <w:rtl/>
        </w:rPr>
        <w:lastRenderedPageBreak/>
        <w:t>وحينما سأل يهوذا السيد</w:t>
      </w:r>
      <w:r w:rsidRPr="00B175BD">
        <w:rPr>
          <w:rFonts w:cs="Simplified Arabic" w:hint="cs"/>
          <w:sz w:val="44"/>
          <w:szCs w:val="44"/>
          <w:rtl/>
          <w:lang w:bidi="ar-EG"/>
        </w:rPr>
        <w:t xml:space="preserve"> المسيح</w:t>
      </w:r>
      <w:r w:rsidRPr="00B175BD">
        <w:rPr>
          <w:rFonts w:cs="Simplified Arabic"/>
          <w:sz w:val="44"/>
          <w:szCs w:val="44"/>
          <w:rtl/>
        </w:rPr>
        <w:t xml:space="preserve"> "</w:t>
      </w:r>
      <w:r w:rsidRPr="00B175BD">
        <w:rPr>
          <w:rFonts w:ascii="Simplified Arabic" w:eastAsiaTheme="minorHAnsi" w:hAnsi="Simplified Arabic" w:cs="Simplified Arabic"/>
          <w:color w:val="000000"/>
          <w:sz w:val="44"/>
          <w:szCs w:val="44"/>
          <w:rtl/>
          <w:lang w:eastAsia="en-US" w:bidi="ar-EG"/>
        </w:rPr>
        <w:t>هَلْ أَنَا هُوَ يَا سَيِّدِي</w:t>
      </w:r>
      <w:r w:rsidRPr="00B175BD">
        <w:rPr>
          <w:rFonts w:cs="Simplified Arabic"/>
          <w:sz w:val="44"/>
          <w:szCs w:val="44"/>
          <w:rtl/>
        </w:rPr>
        <w:t>" (مت26</w:t>
      </w:r>
      <w:r w:rsidRPr="00B175BD">
        <w:rPr>
          <w:rFonts w:cs="Simplified Arabic" w:hint="cs"/>
          <w:sz w:val="44"/>
          <w:szCs w:val="44"/>
          <w:rtl/>
          <w:lang w:bidi="ar-EG"/>
        </w:rPr>
        <w:t>: 25</w:t>
      </w:r>
      <w:r w:rsidRPr="00B175BD">
        <w:rPr>
          <w:rFonts w:cs="Simplified Arabic"/>
          <w:sz w:val="44"/>
          <w:szCs w:val="44"/>
          <w:rtl/>
        </w:rPr>
        <w:t>). أجاب السيد</w:t>
      </w:r>
      <w:r w:rsidRPr="00B175BD">
        <w:rPr>
          <w:rFonts w:cs="Simplified Arabic" w:hint="cs"/>
          <w:sz w:val="44"/>
          <w:szCs w:val="44"/>
          <w:rtl/>
          <w:lang w:bidi="ar-EG"/>
        </w:rPr>
        <w:t xml:space="preserve"> المسيح</w:t>
      </w:r>
      <w:r w:rsidRPr="00B175BD">
        <w:rPr>
          <w:rFonts w:cs="Simplified Arabic"/>
          <w:sz w:val="44"/>
          <w:szCs w:val="44"/>
          <w:rtl/>
        </w:rPr>
        <w:t xml:space="preserve"> وقال له</w:t>
      </w:r>
      <w:r w:rsidRPr="00B175BD">
        <w:rPr>
          <w:rFonts w:cs="Simplified Arabic" w:hint="cs"/>
          <w:sz w:val="44"/>
          <w:szCs w:val="44"/>
          <w:rtl/>
          <w:lang w:bidi="ar-EG"/>
        </w:rPr>
        <w:t>:</w:t>
      </w:r>
      <w:r w:rsidRPr="00B175BD">
        <w:rPr>
          <w:rFonts w:cs="Simplified Arabic"/>
          <w:sz w:val="44"/>
          <w:szCs w:val="44"/>
          <w:rtl/>
        </w:rPr>
        <w:t xml:space="preserve"> "</w:t>
      </w:r>
      <w:r w:rsidRPr="00B175BD">
        <w:rPr>
          <w:rFonts w:ascii="Simplified Arabic" w:eastAsiaTheme="minorHAnsi" w:hAnsi="Simplified Arabic" w:cs="Simplified Arabic"/>
          <w:color w:val="000000"/>
          <w:sz w:val="44"/>
          <w:szCs w:val="44"/>
          <w:rtl/>
          <w:lang w:eastAsia="en-US" w:bidi="ar-EG"/>
        </w:rPr>
        <w:t>أَنْتَ قُلْتَ</w:t>
      </w:r>
      <w:r w:rsidRPr="00C06666">
        <w:rPr>
          <w:rFonts w:cs="Simplified Arabic"/>
          <w:sz w:val="44"/>
          <w:szCs w:val="44"/>
          <w:rtl/>
        </w:rPr>
        <w:t>" (مت26: 25).</w:t>
      </w:r>
    </w:p>
    <w:p w:rsidR="00720068" w:rsidRPr="00C06666" w:rsidRDefault="00720068" w:rsidP="00720068">
      <w:pPr>
        <w:bidi/>
        <w:jc w:val="both"/>
        <w:rPr>
          <w:rFonts w:cs="Simplified Arabic"/>
          <w:sz w:val="44"/>
          <w:szCs w:val="44"/>
          <w:rtl/>
        </w:rPr>
      </w:pPr>
      <w:r w:rsidRPr="00C06666">
        <w:rPr>
          <w:rFonts w:cs="Simplified Arabic"/>
          <w:sz w:val="44"/>
          <w:szCs w:val="44"/>
          <w:rtl/>
        </w:rPr>
        <w:t>بعد هذه التحذيرات قال السيد المسيح ليهوذا</w:t>
      </w:r>
      <w:r w:rsidRPr="00C06666">
        <w:rPr>
          <w:rFonts w:cs="Simplified Arabic" w:hint="cs"/>
          <w:sz w:val="44"/>
          <w:szCs w:val="44"/>
          <w:rtl/>
          <w:lang w:bidi="ar-EG"/>
        </w:rPr>
        <w:t>:</w:t>
      </w:r>
      <w:r w:rsidRPr="00C06666">
        <w:rPr>
          <w:rFonts w:cs="Simplified Arabic"/>
          <w:sz w:val="44"/>
          <w:szCs w:val="44"/>
          <w:rtl/>
        </w:rPr>
        <w:t xml:space="preserve"> </w:t>
      </w:r>
      <w:r w:rsidRPr="00B175BD">
        <w:rPr>
          <w:rFonts w:cs="Simplified Arabic"/>
          <w:sz w:val="44"/>
          <w:szCs w:val="44"/>
          <w:rtl/>
        </w:rPr>
        <w:t>"</w:t>
      </w:r>
      <w:r w:rsidRPr="00B175BD">
        <w:rPr>
          <w:rFonts w:ascii="Simplified Arabic" w:eastAsiaTheme="minorHAnsi" w:hAnsi="Simplified Arabic" w:cs="Simplified Arabic"/>
          <w:color w:val="000000"/>
          <w:sz w:val="44"/>
          <w:szCs w:val="44"/>
          <w:rtl/>
          <w:lang w:eastAsia="en-US" w:bidi="ar-EG"/>
        </w:rPr>
        <w:t>مَا أَنْتَ تَعْمَلُهُ فَاعْمَلْهُ بِأَكْثَرِ سُرْعَةٍ</w:t>
      </w:r>
      <w:r w:rsidRPr="00C06666">
        <w:rPr>
          <w:rFonts w:cs="Simplified Arabic"/>
          <w:sz w:val="44"/>
          <w:szCs w:val="44"/>
          <w:rtl/>
        </w:rPr>
        <w:t xml:space="preserve">" (يو13: 27). وبهذا ترك </w:t>
      </w:r>
      <w:r w:rsidRPr="00C06666">
        <w:rPr>
          <w:rFonts w:cs="Simplified Arabic" w:hint="cs"/>
          <w:sz w:val="44"/>
          <w:szCs w:val="44"/>
          <w:rtl/>
          <w:lang w:bidi="ar-EG"/>
        </w:rPr>
        <w:t xml:space="preserve">له </w:t>
      </w:r>
      <w:r w:rsidRPr="00C06666">
        <w:rPr>
          <w:rFonts w:cs="Simplified Arabic"/>
          <w:sz w:val="44"/>
          <w:szCs w:val="44"/>
          <w:rtl/>
        </w:rPr>
        <w:t>حرية ا</w:t>
      </w:r>
      <w:r w:rsidRPr="00C06666">
        <w:rPr>
          <w:rFonts w:cs="Simplified Arabic" w:hint="cs"/>
          <w:sz w:val="44"/>
          <w:szCs w:val="44"/>
          <w:rtl/>
          <w:lang w:bidi="ar-EG"/>
        </w:rPr>
        <w:t>لاختيار</w:t>
      </w:r>
      <w:r w:rsidRPr="00C06666">
        <w:rPr>
          <w:rFonts w:cs="Simplified Arabic"/>
          <w:sz w:val="44"/>
          <w:szCs w:val="44"/>
          <w:rtl/>
        </w:rPr>
        <w:t xml:space="preserve"> بين البقاء والتراجع عن الخيانة، وبين الخروج الذى كان يهوذا يتعجله.</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وكما رأينا، </w:t>
      </w:r>
      <w:r w:rsidRPr="00C06666">
        <w:rPr>
          <w:rFonts w:cs="Simplified Arabic" w:hint="cs"/>
          <w:sz w:val="44"/>
          <w:szCs w:val="44"/>
          <w:rtl/>
          <w:lang w:bidi="ar-EG"/>
        </w:rPr>
        <w:t>ا</w:t>
      </w:r>
      <w:r w:rsidRPr="00C06666">
        <w:rPr>
          <w:rFonts w:cs="Simplified Arabic"/>
          <w:sz w:val="44"/>
          <w:szCs w:val="44"/>
          <w:rtl/>
        </w:rPr>
        <w:t>ختار يهوذا أن يخرج مسرعاً. وهنا بدأ السيد المسيح فى تأسيس سر الشكر، وتقديس القربان والكأس التى للعهد الجديد. وذلك بعد أن خرج الذى أضمر خطية فى قلبه.</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بكل هذا التدبير العجيب صنع السيد المسيح العشاء الربانى بعد خروج يهوذا. وغالباً </w:t>
      </w:r>
      <w:r w:rsidRPr="00C06666">
        <w:rPr>
          <w:rFonts w:cs="Simplified Arabic" w:hint="cs"/>
          <w:sz w:val="44"/>
          <w:szCs w:val="44"/>
          <w:rtl/>
          <w:lang w:bidi="ar-EG"/>
        </w:rPr>
        <w:t>ظن</w:t>
      </w:r>
      <w:r w:rsidRPr="00C06666">
        <w:rPr>
          <w:rFonts w:cs="Simplified Arabic"/>
          <w:sz w:val="44"/>
          <w:szCs w:val="44"/>
          <w:rtl/>
        </w:rPr>
        <w:t xml:space="preserve"> يهوذا أن الفصح اليهودى لم يكن باقياً بعده سوى الختام والتسبيح.</w:t>
      </w:r>
    </w:p>
    <w:p w:rsidR="00720068" w:rsidRPr="00C06666" w:rsidRDefault="00720068" w:rsidP="00720068">
      <w:pPr>
        <w:bidi/>
        <w:jc w:val="both"/>
        <w:rPr>
          <w:rFonts w:cs="Simplified Arabic"/>
          <w:sz w:val="44"/>
          <w:szCs w:val="44"/>
          <w:rtl/>
          <w:lang w:bidi="ar-EG"/>
        </w:rPr>
      </w:pPr>
      <w:r w:rsidRPr="00C06666">
        <w:rPr>
          <w:rFonts w:cs="Simplified Arabic"/>
          <w:sz w:val="44"/>
          <w:szCs w:val="44"/>
          <w:rtl/>
        </w:rPr>
        <w:t>كانت أقدس اللحظات قد أوشكت</w:t>
      </w:r>
      <w:r w:rsidRPr="00C06666">
        <w:rPr>
          <w:rFonts w:cs="Simplified Arabic" w:hint="cs"/>
          <w:sz w:val="44"/>
          <w:szCs w:val="44"/>
          <w:rtl/>
        </w:rPr>
        <w:t>.</w:t>
      </w:r>
      <w:r w:rsidRPr="00C06666">
        <w:rPr>
          <w:rFonts w:cs="Simplified Arabic"/>
          <w:sz w:val="44"/>
          <w:szCs w:val="44"/>
          <w:rtl/>
        </w:rPr>
        <w:t>. وخرج الخائن.</w:t>
      </w:r>
      <w:r w:rsidRPr="00C06666">
        <w:rPr>
          <w:rFonts w:cs="Simplified Arabic" w:hint="cs"/>
          <w:sz w:val="44"/>
          <w:szCs w:val="44"/>
          <w:rtl/>
        </w:rPr>
        <w:t>.</w:t>
      </w:r>
      <w:r w:rsidRPr="00C06666">
        <w:rPr>
          <w:rFonts w:cs="Simplified Arabic"/>
          <w:sz w:val="44"/>
          <w:szCs w:val="44"/>
          <w:rtl/>
        </w:rPr>
        <w:t xml:space="preserve"> غير الطاهر (</w:t>
      </w:r>
      <w:r>
        <w:rPr>
          <w:rFonts w:cs="Simplified Arabic" w:hint="cs"/>
          <w:sz w:val="44"/>
          <w:szCs w:val="44"/>
          <w:rtl/>
        </w:rPr>
        <w:t>أ</w:t>
      </w:r>
      <w:r w:rsidRPr="00C06666">
        <w:rPr>
          <w:rFonts w:cs="Simplified Arabic"/>
          <w:sz w:val="44"/>
          <w:szCs w:val="44"/>
          <w:rtl/>
        </w:rPr>
        <w:t>نظر يو13:</w:t>
      </w:r>
      <w:r w:rsidRPr="00C06666">
        <w:rPr>
          <w:rFonts w:cs="Simplified Arabic" w:hint="cs"/>
          <w:sz w:val="44"/>
          <w:szCs w:val="44"/>
          <w:rtl/>
          <w:lang w:bidi="ar-EG"/>
        </w:rPr>
        <w:t xml:space="preserve"> 10، 11</w:t>
      </w:r>
      <w:r w:rsidRPr="00C06666">
        <w:rPr>
          <w:rFonts w:cs="Simplified Arabic"/>
          <w:sz w:val="44"/>
          <w:szCs w:val="44"/>
          <w:rtl/>
        </w:rPr>
        <w:t>)، وأصبح الجو مهي</w:t>
      </w:r>
      <w:r w:rsidRPr="00C06666">
        <w:rPr>
          <w:rFonts w:cs="Simplified Arabic" w:hint="cs"/>
          <w:sz w:val="44"/>
          <w:szCs w:val="44"/>
          <w:rtl/>
          <w:lang w:bidi="ar-EG"/>
        </w:rPr>
        <w:t>ئاً</w:t>
      </w:r>
      <w:r w:rsidRPr="00C06666">
        <w:rPr>
          <w:rFonts w:cs="Simplified Arabic"/>
          <w:sz w:val="44"/>
          <w:szCs w:val="44"/>
          <w:rtl/>
        </w:rPr>
        <w:t xml:space="preserve"> ليمنح السيد</w:t>
      </w:r>
      <w:r w:rsidRPr="00C06666">
        <w:rPr>
          <w:rFonts w:cs="Simplified Arabic" w:hint="cs"/>
          <w:sz w:val="44"/>
          <w:szCs w:val="44"/>
          <w:rtl/>
          <w:lang w:bidi="ar-EG"/>
        </w:rPr>
        <w:t xml:space="preserve"> المسيح</w:t>
      </w:r>
      <w:r w:rsidRPr="00C06666">
        <w:rPr>
          <w:rFonts w:cs="Simplified Arabic"/>
          <w:sz w:val="44"/>
          <w:szCs w:val="44"/>
          <w:rtl/>
        </w:rPr>
        <w:t xml:space="preserve"> أعظم عطية فى الوجود لتلاميذه. وهو ما تقول عنه الترنيمة:</w:t>
      </w:r>
    </w:p>
    <w:p w:rsidR="00720068" w:rsidRPr="00BB3F6B" w:rsidRDefault="00720068" w:rsidP="00720068">
      <w:pPr>
        <w:bidi/>
        <w:jc w:val="center"/>
        <w:rPr>
          <w:rFonts w:cs="Simplified Arabic"/>
          <w:sz w:val="40"/>
          <w:szCs w:val="40"/>
          <w:rtl/>
        </w:rPr>
      </w:pPr>
      <w:r w:rsidRPr="00BB3F6B">
        <w:rPr>
          <w:rFonts w:cs="Simplified Arabic"/>
          <w:b/>
          <w:bCs/>
          <w:sz w:val="40"/>
          <w:szCs w:val="40"/>
          <w:rtl/>
        </w:rPr>
        <w:t>هذا عشا العريس قدّم للعروس</w:t>
      </w:r>
      <w:r>
        <w:rPr>
          <w:rFonts w:cs="Simplified Arabic" w:hint="cs"/>
          <w:b/>
          <w:bCs/>
          <w:sz w:val="40"/>
          <w:szCs w:val="40"/>
          <w:rtl/>
        </w:rPr>
        <w:t xml:space="preserve">  </w:t>
      </w:r>
      <w:r w:rsidRPr="00BB3F6B">
        <w:rPr>
          <w:rFonts w:cs="Simplified Arabic"/>
          <w:b/>
          <w:bCs/>
          <w:sz w:val="40"/>
          <w:szCs w:val="40"/>
          <w:rtl/>
        </w:rPr>
        <w:t xml:space="preserve"> والوعد بالفردوس لحافظ العهد</w:t>
      </w:r>
    </w:p>
    <w:p w:rsidR="00720068" w:rsidRPr="00C06666" w:rsidRDefault="00720068" w:rsidP="00720068">
      <w:pPr>
        <w:bidi/>
        <w:jc w:val="both"/>
        <w:rPr>
          <w:rFonts w:cs="Simplified Arabic"/>
          <w:sz w:val="44"/>
          <w:szCs w:val="44"/>
          <w:rtl/>
        </w:rPr>
      </w:pPr>
      <w:r w:rsidRPr="00C06666">
        <w:rPr>
          <w:rFonts w:cs="Simplified Arabic"/>
          <w:sz w:val="44"/>
          <w:szCs w:val="44"/>
          <w:rtl/>
        </w:rPr>
        <w:lastRenderedPageBreak/>
        <w:t xml:space="preserve">فى بساطة </w:t>
      </w:r>
      <w:r w:rsidRPr="00C06666">
        <w:rPr>
          <w:rFonts w:cs="Simplified Arabic" w:hint="cs"/>
          <w:sz w:val="44"/>
          <w:szCs w:val="44"/>
          <w:rtl/>
          <w:lang w:bidi="ar-EG"/>
        </w:rPr>
        <w:t>واتضاع</w:t>
      </w:r>
      <w:r w:rsidRPr="00C06666">
        <w:rPr>
          <w:rFonts w:cs="Simplified Arabic"/>
          <w:sz w:val="44"/>
          <w:szCs w:val="44"/>
          <w:rtl/>
        </w:rPr>
        <w:t xml:space="preserve"> عجيبين أعطى السيد </w:t>
      </w:r>
      <w:r w:rsidRPr="00C06666">
        <w:rPr>
          <w:rFonts w:cs="Simplified Arabic" w:hint="cs"/>
          <w:sz w:val="44"/>
          <w:szCs w:val="44"/>
          <w:rtl/>
          <w:lang w:bidi="ar-EG"/>
        </w:rPr>
        <w:t xml:space="preserve">المسيح </w:t>
      </w:r>
      <w:r w:rsidRPr="00C06666">
        <w:rPr>
          <w:rFonts w:cs="Simplified Arabic"/>
          <w:sz w:val="44"/>
          <w:szCs w:val="44"/>
          <w:rtl/>
        </w:rPr>
        <w:t>جسده لتلاميذه قائلاً</w:t>
      </w:r>
      <w:r w:rsidRPr="00C06666">
        <w:rPr>
          <w:rFonts w:cs="Simplified Arabic" w:hint="cs"/>
          <w:sz w:val="44"/>
          <w:szCs w:val="44"/>
          <w:rtl/>
          <w:lang w:bidi="ar-EG"/>
        </w:rPr>
        <w:t>:</w:t>
      </w:r>
      <w:r w:rsidRPr="00C06666">
        <w:rPr>
          <w:rFonts w:cs="Simplified Arabic"/>
          <w:sz w:val="44"/>
          <w:szCs w:val="44"/>
          <w:rtl/>
        </w:rPr>
        <w:t xml:space="preserve"> "</w:t>
      </w:r>
      <w:r w:rsidRPr="00CF3690">
        <w:rPr>
          <w:rFonts w:ascii="Simplified Arabic" w:eastAsiaTheme="minorHAnsi" w:hAnsi="Simplified Arabic" w:cs="Simplified Arabic"/>
          <w:color w:val="000000"/>
          <w:sz w:val="44"/>
          <w:szCs w:val="44"/>
          <w:rtl/>
          <w:lang w:eastAsia="en-US" w:bidi="ar-EG"/>
        </w:rPr>
        <w:t>هَذَا هُوَ جَسَدِي الَّذِي يُبْذَلُ عَنْكُمْ. اِصْنَعُوا هَذَا لِذِكْرِي</w:t>
      </w:r>
      <w:r w:rsidRPr="00C06666">
        <w:rPr>
          <w:rFonts w:cs="Simplified Arabic"/>
          <w:sz w:val="44"/>
          <w:szCs w:val="44"/>
          <w:rtl/>
        </w:rPr>
        <w:t>" (</w:t>
      </w:r>
      <w:r w:rsidRPr="00C06666">
        <w:rPr>
          <w:rFonts w:cs="Simplified Arabic" w:hint="cs"/>
          <w:sz w:val="44"/>
          <w:szCs w:val="44"/>
          <w:rtl/>
          <w:lang w:bidi="ar-EG"/>
        </w:rPr>
        <w:t>ل</w:t>
      </w:r>
      <w:r w:rsidRPr="00C06666">
        <w:rPr>
          <w:rFonts w:cs="Simplified Arabic"/>
          <w:sz w:val="44"/>
          <w:szCs w:val="44"/>
          <w:rtl/>
        </w:rPr>
        <w:t>و22: 19</w:t>
      </w:r>
      <w:r w:rsidRPr="00C06666">
        <w:rPr>
          <w:rFonts w:cs="Simplified Arabic" w:hint="cs"/>
          <w:sz w:val="44"/>
          <w:szCs w:val="44"/>
          <w:rtl/>
          <w:lang w:bidi="ar-EG"/>
        </w:rPr>
        <w:t xml:space="preserve">، </w:t>
      </w:r>
      <w:r>
        <w:rPr>
          <w:rFonts w:cs="Simplified Arabic" w:hint="cs"/>
          <w:sz w:val="44"/>
          <w:szCs w:val="44"/>
          <w:rtl/>
        </w:rPr>
        <w:t>أ</w:t>
      </w:r>
      <w:r w:rsidRPr="00C06666">
        <w:rPr>
          <w:rFonts w:cs="Simplified Arabic"/>
          <w:sz w:val="44"/>
          <w:szCs w:val="44"/>
          <w:rtl/>
        </w:rPr>
        <w:t xml:space="preserve">نظر مت26: 26). </w:t>
      </w:r>
    </w:p>
    <w:p w:rsidR="00720068" w:rsidRPr="00C06666" w:rsidRDefault="00720068" w:rsidP="00720068">
      <w:pPr>
        <w:bidi/>
        <w:jc w:val="both"/>
        <w:rPr>
          <w:rFonts w:cs="Simplified Arabic"/>
          <w:sz w:val="44"/>
          <w:szCs w:val="44"/>
          <w:rtl/>
        </w:rPr>
      </w:pPr>
      <w:r w:rsidRPr="00C06666">
        <w:rPr>
          <w:rFonts w:cs="Simplified Arabic"/>
          <w:sz w:val="44"/>
          <w:szCs w:val="44"/>
          <w:rtl/>
        </w:rPr>
        <w:t>وسبق أن قال لهم</w:t>
      </w:r>
      <w:r w:rsidRPr="00C06666">
        <w:rPr>
          <w:rFonts w:cs="Simplified Arabic" w:hint="cs"/>
          <w:sz w:val="44"/>
          <w:szCs w:val="44"/>
          <w:rtl/>
          <w:lang w:bidi="ar-EG"/>
        </w:rPr>
        <w:t>:</w:t>
      </w:r>
      <w:r w:rsidRPr="00C06666">
        <w:rPr>
          <w:rFonts w:cs="Simplified Arabic"/>
          <w:sz w:val="44"/>
          <w:szCs w:val="44"/>
          <w:rtl/>
        </w:rPr>
        <w:t xml:space="preserve"> "</w:t>
      </w:r>
      <w:r w:rsidRPr="00CF3690">
        <w:rPr>
          <w:rFonts w:ascii="Simplified Arabic" w:eastAsiaTheme="minorHAnsi" w:hAnsi="Simplified Arabic" w:cs="Simplified Arabic"/>
          <w:color w:val="000000"/>
          <w:sz w:val="44"/>
          <w:szCs w:val="44"/>
          <w:rtl/>
          <w:lang w:eastAsia="en-US" w:bidi="ar-EG"/>
        </w:rPr>
        <w:t>مَنْ يَأْكُلْ جَسَدِي وَيَشْرَبْ دَمِي يَثْبُتْ فِيَّ وَأَنَا فِيهِ</w:t>
      </w:r>
      <w:r w:rsidRPr="00C06666">
        <w:rPr>
          <w:rFonts w:cs="Simplified Arabic"/>
          <w:sz w:val="44"/>
          <w:szCs w:val="44"/>
          <w:rtl/>
        </w:rPr>
        <w:t>" (يو6: 56).</w:t>
      </w:r>
    </w:p>
    <w:p w:rsidR="00720068" w:rsidRPr="00C06666" w:rsidRDefault="00720068" w:rsidP="00720068">
      <w:pPr>
        <w:bidi/>
        <w:jc w:val="both"/>
        <w:rPr>
          <w:rFonts w:cs="Simplified Arabic"/>
          <w:sz w:val="44"/>
          <w:szCs w:val="44"/>
          <w:rtl/>
        </w:rPr>
      </w:pPr>
      <w:r w:rsidRPr="00C06666">
        <w:rPr>
          <w:rFonts w:cs="Simplified Arabic"/>
          <w:sz w:val="44"/>
          <w:szCs w:val="44"/>
          <w:rtl/>
        </w:rPr>
        <w:t>هؤلاء التلاميذ الضعفاء المساكين</w:t>
      </w:r>
      <w:r w:rsidRPr="00C06666">
        <w:rPr>
          <w:rFonts w:cs="Simplified Arabic" w:hint="cs"/>
          <w:sz w:val="44"/>
          <w:szCs w:val="44"/>
          <w:rtl/>
        </w:rPr>
        <w:t>،</w:t>
      </w:r>
      <w:r w:rsidRPr="00C06666">
        <w:rPr>
          <w:rFonts w:cs="Simplified Arabic"/>
          <w:sz w:val="44"/>
          <w:szCs w:val="44"/>
          <w:rtl/>
        </w:rPr>
        <w:t xml:space="preserve"> وهم قوم بسطاء وأغلبهم من الصيادين</w:t>
      </w:r>
      <w:r w:rsidRPr="00C06666">
        <w:rPr>
          <w:rFonts w:cs="Simplified Arabic" w:hint="cs"/>
          <w:sz w:val="44"/>
          <w:szCs w:val="44"/>
          <w:rtl/>
        </w:rPr>
        <w:t>،</w:t>
      </w:r>
      <w:r w:rsidRPr="00C06666">
        <w:rPr>
          <w:rFonts w:cs="Simplified Arabic"/>
          <w:sz w:val="44"/>
          <w:szCs w:val="44"/>
          <w:rtl/>
        </w:rPr>
        <w:t xml:space="preserve"> أعطاهم السيد </w:t>
      </w:r>
      <w:r w:rsidRPr="00C06666">
        <w:rPr>
          <w:rFonts w:cs="Simplified Arabic" w:hint="cs"/>
          <w:sz w:val="44"/>
          <w:szCs w:val="44"/>
          <w:rtl/>
          <w:lang w:bidi="ar-EG"/>
        </w:rPr>
        <w:t>المسيح</w:t>
      </w:r>
      <w:r w:rsidRPr="00C06666">
        <w:rPr>
          <w:rFonts w:cs="Simplified Arabic"/>
          <w:sz w:val="44"/>
          <w:szCs w:val="44"/>
          <w:rtl/>
        </w:rPr>
        <w:t xml:space="preserve"> سر حبه الأمين فى ليلة آلامه</w:t>
      </w:r>
      <w:r w:rsidRPr="00C06666">
        <w:rPr>
          <w:rFonts w:cs="Simplified Arabic" w:hint="cs"/>
          <w:sz w:val="44"/>
          <w:szCs w:val="44"/>
          <w:rtl/>
        </w:rPr>
        <w:t>:</w:t>
      </w:r>
      <w:r w:rsidRPr="00C06666">
        <w:rPr>
          <w:rFonts w:cs="Simplified Arabic"/>
          <w:sz w:val="44"/>
          <w:szCs w:val="44"/>
          <w:rtl/>
        </w:rPr>
        <w:t xml:space="preserve"> جسده الذى يقسم عنهم، ودمه الزكى الثمين الذى يسفك لأجل كثيرين.. وهو فرح جميع القديسين.</w:t>
      </w:r>
    </w:p>
    <w:p w:rsidR="00720068" w:rsidRDefault="00720068" w:rsidP="00720068">
      <w:pPr>
        <w:bidi/>
        <w:jc w:val="both"/>
        <w:rPr>
          <w:rFonts w:cs="Simplified Arabic"/>
          <w:sz w:val="24"/>
        </w:rPr>
      </w:pPr>
    </w:p>
    <w:p w:rsidR="00720068" w:rsidRPr="00080355" w:rsidRDefault="00720068" w:rsidP="00720068">
      <w:pPr>
        <w:bidi/>
        <w:jc w:val="both"/>
        <w:rPr>
          <w:rFonts w:cs="Simplified Arabic"/>
          <w:sz w:val="24"/>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6432" behindDoc="1" locked="0" layoutInCell="1" allowOverlap="1" wp14:anchorId="1C631EE3" wp14:editId="21A4B6F8">
                <wp:simplePos x="0" y="0"/>
                <wp:positionH relativeFrom="column">
                  <wp:posOffset>3467735</wp:posOffset>
                </wp:positionH>
                <wp:positionV relativeFrom="paragraph">
                  <wp:posOffset>47625</wp:posOffset>
                </wp:positionV>
                <wp:extent cx="2125133" cy="419100"/>
                <wp:effectExtent l="0" t="0" r="27940" b="19050"/>
                <wp:wrapNone/>
                <wp:docPr id="14" name="Rounded Rectangle 14"/>
                <wp:cNvGraphicFramePr/>
                <a:graphic xmlns:a="http://schemas.openxmlformats.org/drawingml/2006/main">
                  <a:graphicData uri="http://schemas.microsoft.com/office/word/2010/wordprocessingShape">
                    <wps:wsp>
                      <wps:cNvSpPr/>
                      <wps:spPr>
                        <a:xfrm>
                          <a:off x="0" y="0"/>
                          <a:ext cx="2125133"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372EC" id="Rounded Rectangle 14" o:spid="_x0000_s1026" style="position:absolute;margin-left:273.05pt;margin-top:3.75pt;width:167.35pt;height:3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" fillcolor="white [3212]" strokecolor="#1f3763 [1604]" strokeweight="1pt">
                <v:stroke joinstyle="miter"/>
              </v:roundrect>
            </w:pict>
          </mc:Fallback>
        </mc:AlternateContent>
      </w:r>
      <w:r w:rsidRPr="00D96A0B">
        <w:rPr>
          <w:rFonts w:cs="Simplified Arabic" w:hint="cs"/>
          <w:b/>
          <w:bCs/>
          <w:sz w:val="44"/>
          <w:szCs w:val="44"/>
          <w:rtl/>
          <w:lang w:bidi="ar-EG"/>
        </w:rPr>
        <w:t xml:space="preserve"> </w:t>
      </w:r>
      <w:r>
        <w:rPr>
          <w:rFonts w:cs="Simplified Arabic"/>
          <w:b/>
          <w:bCs/>
          <w:sz w:val="44"/>
          <w:szCs w:val="44"/>
          <w:lang w:bidi="ar-EG"/>
        </w:rPr>
        <w:t xml:space="preserve"> </w:t>
      </w:r>
      <w:r w:rsidRPr="00D96A0B">
        <w:rPr>
          <w:rFonts w:cs="Simplified Arabic" w:hint="cs"/>
          <w:b/>
          <w:bCs/>
          <w:sz w:val="44"/>
          <w:szCs w:val="44"/>
          <w:rtl/>
          <w:lang w:bidi="ar-EG"/>
        </w:rPr>
        <w:t>نبوات عن خيانة يهوذا</w:t>
      </w:r>
      <w:r w:rsidRPr="00B90D80">
        <w:rPr>
          <w:rFonts w:cs="Simplified Arabic" w:hint="cs"/>
          <w:b/>
          <w:bCs/>
          <w:sz w:val="44"/>
          <w:szCs w:val="44"/>
          <w:bdr w:val="doubleWave" w:sz="6" w:space="0" w:color="auto"/>
          <w:rtl/>
          <w:lang w:bidi="ar-EG"/>
        </w:rPr>
        <w:t xml:space="preserve"> </w:t>
      </w:r>
    </w:p>
    <w:p w:rsidR="00720068" w:rsidRPr="00C06666" w:rsidRDefault="00720068" w:rsidP="00720068">
      <w:pPr>
        <w:overflowPunct/>
        <w:bidi/>
        <w:jc w:val="both"/>
        <w:textAlignment w:val="auto"/>
        <w:rPr>
          <w:rFonts w:cs="Simplified Arabic"/>
          <w:sz w:val="44"/>
          <w:szCs w:val="44"/>
          <w:rtl/>
        </w:rPr>
      </w:pPr>
      <w:r w:rsidRPr="00C06666">
        <w:rPr>
          <w:rFonts w:cs="Simplified Arabic" w:hint="cs"/>
          <w:sz w:val="44"/>
          <w:szCs w:val="44"/>
          <w:rtl/>
        </w:rPr>
        <w:t>وردت نبوة عن يهوذا فى المزمور المائة والتاسع (مز109: 8) واقتبسها القديس بطرس الرسول فى حديثه عنه بعد انتحاره وعند اختيار متياس الرسول بدلاً منه والمذكور فى سفر أعمال الرسل "</w:t>
      </w:r>
      <w:r w:rsidRPr="00CF3690">
        <w:rPr>
          <w:rFonts w:ascii="Simplified Arabic" w:eastAsiaTheme="minorHAnsi" w:hAnsi="Simplified Arabic" w:cs="Simplified Arabic"/>
          <w:color w:val="000000"/>
          <w:sz w:val="44"/>
          <w:szCs w:val="44"/>
          <w:rtl/>
          <w:lang w:eastAsia="en-US" w:bidi="ar-EG"/>
        </w:rPr>
        <w:t>لِتَصِرْ دَارُهُ خَرَاباً وَلاَ يَكُنْ فِيهَا سَاكِنٌ وَلْيَأْخُذْ وَظِيفَتَهُ آَخَرُ</w:t>
      </w:r>
      <w:r>
        <w:rPr>
          <w:rFonts w:ascii="Simplified Arabic" w:eastAsiaTheme="minorHAnsi" w:hAnsi="Simplified Arabic" w:cs="Simplified Arabic" w:hint="cs"/>
          <w:color w:val="000000"/>
          <w:sz w:val="44"/>
          <w:szCs w:val="44"/>
          <w:rtl/>
          <w:lang w:eastAsia="en-US" w:bidi="ar-EG"/>
        </w:rPr>
        <w:t>"</w:t>
      </w:r>
      <w:r w:rsidRPr="00C06666">
        <w:rPr>
          <w:rFonts w:cs="Simplified Arabic" w:hint="cs"/>
          <w:sz w:val="44"/>
          <w:szCs w:val="44"/>
          <w:rtl/>
        </w:rPr>
        <w:t xml:space="preserve"> (أع1: 20)  وهذا المزمور يحوى كلاماً كثيراً عن يهوذا الإسخريوطى ويبدأ </w:t>
      </w:r>
      <w:r w:rsidRPr="00C06666">
        <w:rPr>
          <w:rFonts w:cs="Simplified Arabic" w:hint="cs"/>
          <w:sz w:val="44"/>
          <w:szCs w:val="44"/>
          <w:rtl/>
        </w:rPr>
        <w:lastRenderedPageBreak/>
        <w:t>بعبارة "</w:t>
      </w:r>
      <w:r w:rsidRPr="0003174B">
        <w:rPr>
          <w:rFonts w:ascii="Simplified Arabic" w:eastAsiaTheme="minorHAnsi" w:hAnsi="Simplified Arabic" w:cs="Simplified Arabic"/>
          <w:color w:val="000000"/>
          <w:sz w:val="44"/>
          <w:szCs w:val="44"/>
          <w:rtl/>
          <w:lang w:eastAsia="en-US" w:bidi="ar-EG"/>
        </w:rPr>
        <w:t>يَا إِلَهَ تَسْبِيحِي لاَ تَسْكُتْ.</w:t>
      </w:r>
      <w:r>
        <w:rPr>
          <w:rFonts w:ascii="Simplified Arabic" w:eastAsiaTheme="minorHAnsi" w:hAnsi="Simplified Arabic" w:cs="Simplified Arabic" w:hint="cs"/>
          <w:color w:val="000000"/>
          <w:sz w:val="44"/>
          <w:szCs w:val="44"/>
          <w:rtl/>
          <w:lang w:eastAsia="en-US" w:bidi="ar-EG"/>
        </w:rPr>
        <w:t xml:space="preserve"> </w:t>
      </w:r>
      <w:r w:rsidRPr="0003174B">
        <w:rPr>
          <w:rFonts w:ascii="Simplified Arabic" w:eastAsiaTheme="minorHAnsi" w:hAnsi="Simplified Arabic" w:cs="Simplified Arabic"/>
          <w:color w:val="000000"/>
          <w:sz w:val="44"/>
          <w:szCs w:val="44"/>
          <w:rtl/>
          <w:lang w:eastAsia="en-US" w:bidi="ar-EG"/>
        </w:rPr>
        <w:t>لأَنَّهُ قَدِ انْفَتَحَ عَلَيَّ فَمُ الشِّرِّيرِ وَفَمُ الْغِشِّ</w:t>
      </w:r>
      <w:r w:rsidRPr="0003174B">
        <w:rPr>
          <w:rFonts w:cs="Simplified Arabic" w:hint="cs"/>
          <w:sz w:val="44"/>
          <w:szCs w:val="44"/>
          <w:rtl/>
        </w:rPr>
        <w:t>.."</w:t>
      </w:r>
      <w:r w:rsidRPr="00C06666">
        <w:rPr>
          <w:rFonts w:cs="Simplified Arabic" w:hint="cs"/>
          <w:sz w:val="44"/>
          <w:szCs w:val="44"/>
          <w:rtl/>
        </w:rPr>
        <w:t xml:space="preserve"> (مز109 :1، 2).</w:t>
      </w:r>
    </w:p>
    <w:p w:rsidR="00720068" w:rsidRPr="0003174B" w:rsidRDefault="00720068" w:rsidP="00720068">
      <w:pPr>
        <w:overflowPunct/>
        <w:bidi/>
        <w:jc w:val="both"/>
        <w:textAlignment w:val="auto"/>
        <w:rPr>
          <w:rFonts w:cs="Simplified Arabic"/>
          <w:sz w:val="44"/>
          <w:szCs w:val="44"/>
          <w:rtl/>
        </w:rPr>
      </w:pPr>
      <w:r w:rsidRPr="00C06666">
        <w:rPr>
          <w:rFonts w:cs="Simplified Arabic" w:hint="cs"/>
          <w:sz w:val="44"/>
          <w:szCs w:val="44"/>
          <w:rtl/>
        </w:rPr>
        <w:t xml:space="preserve">ويستطرد المزمور فيقول </w:t>
      </w:r>
      <w:r w:rsidRPr="0003174B">
        <w:rPr>
          <w:rFonts w:cs="Simplified Arabic" w:hint="cs"/>
          <w:sz w:val="44"/>
          <w:szCs w:val="44"/>
          <w:rtl/>
        </w:rPr>
        <w:t>"</w:t>
      </w:r>
      <w:r w:rsidRPr="0003174B">
        <w:rPr>
          <w:rFonts w:ascii="Simplified Arabic" w:eastAsiaTheme="minorHAnsi" w:hAnsi="Simplified Arabic" w:cs="Simplified Arabic"/>
          <w:color w:val="000000"/>
          <w:sz w:val="44"/>
          <w:szCs w:val="44"/>
          <w:rtl/>
          <w:lang w:eastAsia="en-US" w:bidi="ar-EG"/>
        </w:rPr>
        <w:t>فَأَقِمْ أَنْتَ عَلَيْهِ شِرِّيراً وَلْيَقِفْ شَيْطَانٌ عَنْ يَمِينِهِ.</w:t>
      </w:r>
      <w:r w:rsidRPr="0003174B">
        <w:rPr>
          <w:rFonts w:ascii="Simplified Arabic" w:eastAsiaTheme="minorHAnsi" w:hAnsi="Simplified Arabic" w:cs="Simplified Arabic" w:hint="cs"/>
          <w:color w:val="000000"/>
          <w:sz w:val="44"/>
          <w:szCs w:val="44"/>
          <w:rtl/>
          <w:lang w:eastAsia="en-US" w:bidi="ar-EG"/>
        </w:rPr>
        <w:t xml:space="preserve"> </w:t>
      </w:r>
      <w:r w:rsidRPr="0003174B">
        <w:rPr>
          <w:rFonts w:ascii="Simplified Arabic" w:eastAsiaTheme="minorHAnsi" w:hAnsi="Simplified Arabic" w:cs="Simplified Arabic"/>
          <w:color w:val="000000"/>
          <w:sz w:val="44"/>
          <w:szCs w:val="44"/>
          <w:rtl/>
          <w:lang w:eastAsia="en-US" w:bidi="ar-EG"/>
        </w:rPr>
        <w:t>إِذَا حُوكِمَ فَلْيَخْرُجْ مُذْنِباً وَصَلاَتُهُ فَلْتَكُنْ خَطِيَّةً.</w:t>
      </w:r>
      <w:r w:rsidRPr="0003174B">
        <w:rPr>
          <w:rFonts w:ascii="Simplified Arabic" w:eastAsiaTheme="minorHAnsi" w:hAnsi="Simplified Arabic" w:cs="Simplified Arabic" w:hint="cs"/>
          <w:color w:val="000000"/>
          <w:sz w:val="44"/>
          <w:szCs w:val="44"/>
          <w:rtl/>
          <w:lang w:eastAsia="en-US" w:bidi="ar-EG"/>
        </w:rPr>
        <w:t xml:space="preserve"> </w:t>
      </w:r>
      <w:r w:rsidRPr="0003174B">
        <w:rPr>
          <w:rFonts w:ascii="Simplified Arabic" w:eastAsiaTheme="minorHAnsi" w:hAnsi="Simplified Arabic" w:cs="Simplified Arabic"/>
          <w:color w:val="000000"/>
          <w:sz w:val="44"/>
          <w:szCs w:val="44"/>
          <w:rtl/>
          <w:lang w:eastAsia="en-US" w:bidi="ar-EG"/>
        </w:rPr>
        <w:t>لِتَكُنْ أَيَّامُهُ قَلِيلَةً وَوَظِيفَتُهُ لِيَأْخُذْهَا آخَرُ</w:t>
      </w:r>
      <w:r w:rsidRPr="0003174B">
        <w:rPr>
          <w:rFonts w:cs="Simplified Arabic" w:hint="cs"/>
          <w:sz w:val="44"/>
          <w:szCs w:val="44"/>
          <w:rtl/>
        </w:rPr>
        <w:t xml:space="preserve">.. </w:t>
      </w:r>
      <w:r w:rsidRPr="0003174B">
        <w:rPr>
          <w:rFonts w:ascii="Simplified Arabic" w:eastAsiaTheme="minorHAnsi" w:hAnsi="Simplified Arabic" w:cs="Simplified Arabic"/>
          <w:b/>
          <w:bCs/>
          <w:color w:val="000000"/>
          <w:sz w:val="44"/>
          <w:szCs w:val="44"/>
          <w:rtl/>
          <w:lang w:eastAsia="en-US" w:bidi="ar-EG"/>
        </w:rPr>
        <w:t>مِنْ أَجْلِ أَنَّهُ لَمْ يَذْكُرْ أَنْ يَصْنَعَ رَحْمَةً بَلْ طَرَدَ إِنْسَاناً مِسْكِيناً وَفَقِيراً وَالْمُنْسَحِقَ الْقَلْبِ لِيُمِيتَهُ.</w:t>
      </w:r>
      <w:r w:rsidRPr="0003174B">
        <w:rPr>
          <w:rFonts w:ascii="Simplified Arabic" w:eastAsiaTheme="minorHAnsi" w:hAnsi="Simplified Arabic" w:cs="Simplified Arabic" w:hint="cs"/>
          <w:b/>
          <w:bCs/>
          <w:color w:val="000000"/>
          <w:sz w:val="44"/>
          <w:szCs w:val="44"/>
          <w:rtl/>
          <w:lang w:eastAsia="en-US" w:bidi="ar-EG"/>
        </w:rPr>
        <w:t xml:space="preserve"> </w:t>
      </w:r>
      <w:r w:rsidRPr="0003174B">
        <w:rPr>
          <w:rFonts w:ascii="Simplified Arabic" w:eastAsiaTheme="minorHAnsi" w:hAnsi="Simplified Arabic" w:cs="Simplified Arabic"/>
          <w:b/>
          <w:bCs/>
          <w:color w:val="000000"/>
          <w:sz w:val="44"/>
          <w:szCs w:val="44"/>
          <w:rtl/>
          <w:lang w:eastAsia="en-US" w:bidi="ar-EG"/>
        </w:rPr>
        <w:t>وَأَحَبَّ اللَّعْنَةَ فَأَتَتْهُ وَلَمْ يُسَرَّ بِالْبَرَكَةِ فَتَبَاعَدَتْ عَنْهُ</w:t>
      </w:r>
      <w:r w:rsidRPr="0003174B">
        <w:rPr>
          <w:rFonts w:cs="Simplified Arabic" w:hint="cs"/>
          <w:sz w:val="44"/>
          <w:szCs w:val="44"/>
          <w:rtl/>
          <w:lang w:bidi="ar-EG"/>
        </w:rPr>
        <w:t>"</w:t>
      </w:r>
      <w:r w:rsidRPr="0003174B">
        <w:rPr>
          <w:rFonts w:cs="Simplified Arabic" w:hint="cs"/>
          <w:sz w:val="44"/>
          <w:szCs w:val="44"/>
          <w:rtl/>
        </w:rPr>
        <w:t xml:space="preserve"> (مز109: 6-8، 16، 17).</w:t>
      </w:r>
    </w:p>
    <w:p w:rsidR="00720068" w:rsidRPr="00C06666" w:rsidRDefault="00720068" w:rsidP="00720068">
      <w:pPr>
        <w:bidi/>
        <w:jc w:val="both"/>
        <w:rPr>
          <w:rFonts w:cs="Simplified Arabic"/>
          <w:sz w:val="44"/>
          <w:szCs w:val="44"/>
          <w:rtl/>
        </w:rPr>
      </w:pPr>
      <w:r w:rsidRPr="00C06666">
        <w:rPr>
          <w:rFonts w:cs="Simplified Arabic" w:hint="cs"/>
          <w:sz w:val="44"/>
          <w:szCs w:val="44"/>
          <w:rtl/>
        </w:rPr>
        <w:t xml:space="preserve">وهنا يكشف المزمور سر </w:t>
      </w:r>
      <w:r>
        <w:rPr>
          <w:rFonts w:cs="Simplified Arabic" w:hint="cs"/>
          <w:sz w:val="44"/>
          <w:szCs w:val="44"/>
          <w:rtl/>
        </w:rPr>
        <w:t>هلاك يهوذا الإسخريوطى فى عبارة "</w:t>
      </w:r>
      <w:r w:rsidRPr="0003174B">
        <w:rPr>
          <w:rFonts w:ascii="Simplified Arabic" w:eastAsiaTheme="minorHAnsi" w:hAnsi="Simplified Arabic" w:cs="Simplified Arabic"/>
          <w:b/>
          <w:bCs/>
          <w:color w:val="000000"/>
          <w:sz w:val="44"/>
          <w:szCs w:val="44"/>
          <w:rtl/>
          <w:lang w:eastAsia="en-US" w:bidi="ar-EG"/>
        </w:rPr>
        <w:t>وَأَحَبَّ اللَّعْنَةَ فَأَتَتْهُ وَلَمْ يُسَرَّ بِالْبَرَكَةِ فَتَبَاعَدَتْ عَنْهُ</w:t>
      </w:r>
      <w:r w:rsidRPr="00C06666">
        <w:rPr>
          <w:rFonts w:cs="Simplified Arabic" w:hint="cs"/>
          <w:sz w:val="44"/>
          <w:szCs w:val="44"/>
          <w:rtl/>
        </w:rPr>
        <w:t>" (مز109: 17).</w:t>
      </w:r>
    </w:p>
    <w:p w:rsidR="00720068" w:rsidRPr="00C06666" w:rsidRDefault="00720068" w:rsidP="00720068">
      <w:pPr>
        <w:bidi/>
        <w:jc w:val="both"/>
        <w:rPr>
          <w:rFonts w:cs="Simplified Arabic"/>
          <w:b/>
          <w:bCs/>
          <w:sz w:val="44"/>
          <w:szCs w:val="44"/>
          <w:rtl/>
        </w:rPr>
      </w:pPr>
      <w:r w:rsidRPr="00C06666">
        <w:rPr>
          <w:rFonts w:cs="Simplified Arabic" w:hint="cs"/>
          <w:b/>
          <w:bCs/>
          <w:sz w:val="44"/>
          <w:szCs w:val="44"/>
          <w:rtl/>
        </w:rPr>
        <w:t>أحياناً يحاول</w:t>
      </w:r>
      <w:r w:rsidRPr="00C06666">
        <w:rPr>
          <w:rFonts w:cs="Simplified Arabic" w:hint="cs"/>
          <w:b/>
          <w:bCs/>
          <w:sz w:val="44"/>
          <w:szCs w:val="44"/>
          <w:rtl/>
          <w:lang w:bidi="ar-EG"/>
        </w:rPr>
        <w:t xml:space="preserve"> </w:t>
      </w:r>
      <w:r w:rsidRPr="00C06666">
        <w:rPr>
          <w:rFonts w:cs="Simplified Arabic" w:hint="cs"/>
          <w:b/>
          <w:bCs/>
          <w:sz w:val="44"/>
          <w:szCs w:val="44"/>
          <w:rtl/>
        </w:rPr>
        <w:t xml:space="preserve">البعض أن يدافعوا عن يهوذا الإسخريوطى ويقولون </w:t>
      </w:r>
      <w:r w:rsidRPr="00C06666">
        <w:rPr>
          <w:rFonts w:cs="Simplified Arabic" w:hint="cs"/>
          <w:b/>
          <w:bCs/>
          <w:sz w:val="44"/>
          <w:szCs w:val="44"/>
          <w:rtl/>
          <w:lang w:bidi="ar-EG"/>
        </w:rPr>
        <w:t>إ</w:t>
      </w:r>
      <w:r w:rsidRPr="00C06666">
        <w:rPr>
          <w:rFonts w:cs="Simplified Arabic" w:hint="cs"/>
          <w:b/>
          <w:bCs/>
          <w:sz w:val="44"/>
          <w:szCs w:val="44"/>
          <w:rtl/>
        </w:rPr>
        <w:t>ن يهوذا قد قدّم خدمة للبشرية بتسليمه السيد المسيح لليهود لكى يتم الفداء والخلاص. وأن السيد المسيح قد اختاره لهذا الغرض.</w:t>
      </w:r>
    </w:p>
    <w:p w:rsidR="00720068" w:rsidRPr="00C06666" w:rsidRDefault="00720068" w:rsidP="00720068">
      <w:pPr>
        <w:pStyle w:val="BodyTextIndent"/>
        <w:bidi/>
        <w:spacing w:after="0"/>
        <w:ind w:right="-142"/>
        <w:jc w:val="both"/>
        <w:rPr>
          <w:rFonts w:cs="Simplified Arabic"/>
          <w:sz w:val="44"/>
          <w:szCs w:val="44"/>
          <w:rtl/>
        </w:rPr>
      </w:pPr>
      <w:r w:rsidRPr="00C06666">
        <w:rPr>
          <w:rFonts w:cs="Simplified Arabic" w:hint="cs"/>
          <w:b/>
          <w:bCs/>
          <w:sz w:val="44"/>
          <w:szCs w:val="44"/>
          <w:rtl/>
        </w:rPr>
        <w:t>ولكن السيد المسيح أنذر يهوذا بأن الخلاص سيتم</w:t>
      </w:r>
      <w:r w:rsidRPr="00C06666">
        <w:rPr>
          <w:rFonts w:cs="Simplified Arabic" w:hint="cs"/>
          <w:b/>
          <w:bCs/>
          <w:sz w:val="44"/>
          <w:szCs w:val="44"/>
          <w:rtl/>
          <w:lang w:bidi="ar-EG"/>
        </w:rPr>
        <w:t>؛</w:t>
      </w:r>
      <w:r w:rsidRPr="00C06666">
        <w:rPr>
          <w:rFonts w:cs="Simplified Arabic" w:hint="cs"/>
          <w:b/>
          <w:bCs/>
          <w:sz w:val="44"/>
          <w:szCs w:val="44"/>
          <w:rtl/>
        </w:rPr>
        <w:t xml:space="preserve"> من خلال خيانة يهوذا أو بدونها. ولكن ويل لمن يقوم بهذه الخيانة.</w:t>
      </w:r>
      <w:r w:rsidRPr="00C06666">
        <w:rPr>
          <w:rFonts w:cs="Simplified Arabic" w:hint="cs"/>
          <w:sz w:val="44"/>
          <w:szCs w:val="44"/>
          <w:rtl/>
        </w:rPr>
        <w:t xml:space="preserve"> وقد سجلت الأناجيل قول السيد المسيح هذا بحضور يهوذا</w:t>
      </w:r>
      <w:r w:rsidRPr="00C06666">
        <w:rPr>
          <w:rFonts w:cs="Simplified Arabic" w:hint="cs"/>
          <w:sz w:val="44"/>
          <w:szCs w:val="44"/>
          <w:rtl/>
          <w:lang w:bidi="ar-EG"/>
        </w:rPr>
        <w:t>:</w:t>
      </w:r>
      <w:r w:rsidRPr="00C06666">
        <w:rPr>
          <w:rFonts w:cs="Simplified Arabic" w:hint="cs"/>
          <w:sz w:val="44"/>
          <w:szCs w:val="44"/>
          <w:rtl/>
        </w:rPr>
        <w:t xml:space="preserve"> </w:t>
      </w:r>
      <w:r w:rsidRPr="0003174B">
        <w:rPr>
          <w:rFonts w:cs="Simplified Arabic" w:hint="cs"/>
          <w:sz w:val="44"/>
          <w:szCs w:val="44"/>
          <w:rtl/>
        </w:rPr>
        <w:t>"</w:t>
      </w:r>
      <w:r w:rsidRPr="0003174B">
        <w:rPr>
          <w:rFonts w:ascii="Simplified Arabic" w:eastAsiaTheme="minorHAnsi" w:hAnsi="Simplified Arabic" w:cs="Simplified Arabic"/>
          <w:color w:val="000000"/>
          <w:sz w:val="44"/>
          <w:szCs w:val="44"/>
          <w:rtl/>
          <w:lang w:eastAsia="en-US" w:bidi="ar-EG"/>
        </w:rPr>
        <w:t>إِنَّ ابْنَ الإِنْسَانِ مَاضٍ كَمَا هُوَ مَكْتُوبٌ عَنْهُ وَلَكِنْ وَيْلٌ لِذَلِكَ الرَّجُلِ الَّذِي بِهِ يُسَلَّمُ ابْنُ الإِنْسَانِ. كَانَ خَيْراً لِذَلِكَ الرَّجُلِ لَوْ لَمْ يُولَدْ</w:t>
      </w:r>
      <w:r w:rsidRPr="0003174B">
        <w:rPr>
          <w:rFonts w:cs="Simplified Arabic" w:hint="cs"/>
          <w:sz w:val="44"/>
          <w:szCs w:val="44"/>
          <w:rtl/>
        </w:rPr>
        <w:t>"</w:t>
      </w:r>
      <w:r w:rsidRPr="00C06666">
        <w:rPr>
          <w:rFonts w:cs="Simplified Arabic" w:hint="cs"/>
          <w:sz w:val="44"/>
          <w:szCs w:val="44"/>
          <w:rtl/>
        </w:rPr>
        <w:t xml:space="preserve"> (مت 26: 24). وها هو </w:t>
      </w:r>
      <w:r w:rsidRPr="00C06666">
        <w:rPr>
          <w:rFonts w:cs="Simplified Arabic" w:hint="cs"/>
          <w:sz w:val="44"/>
          <w:szCs w:val="44"/>
          <w:rtl/>
        </w:rPr>
        <w:lastRenderedPageBreak/>
        <w:t>أيضاً المزمور يوضح أن يهوذا قد "</w:t>
      </w:r>
      <w:r w:rsidRPr="0003174B">
        <w:rPr>
          <w:rFonts w:ascii="Simplified Arabic" w:eastAsiaTheme="minorHAnsi" w:hAnsi="Simplified Arabic" w:cs="Simplified Arabic"/>
          <w:color w:val="000000"/>
          <w:sz w:val="44"/>
          <w:szCs w:val="44"/>
          <w:rtl/>
          <w:lang w:eastAsia="en-US" w:bidi="ar-EG"/>
        </w:rPr>
        <w:t>وَأَحَبَّ اللَّعْنَةَ فَأَتَتْهُ وَلَمْ يُسَرَّ بِالْبَرَكَةِ فَتَبَاعَدَتْ عَنْهُ</w:t>
      </w:r>
      <w:r w:rsidRPr="00C06666">
        <w:rPr>
          <w:rFonts w:cs="Simplified Arabic" w:hint="cs"/>
          <w:sz w:val="44"/>
          <w:szCs w:val="44"/>
          <w:rtl/>
        </w:rPr>
        <w:t>" (مز109: 17).</w:t>
      </w:r>
    </w:p>
    <w:p w:rsidR="00720068" w:rsidRPr="00C06666" w:rsidRDefault="00720068" w:rsidP="00720068">
      <w:pPr>
        <w:bidi/>
        <w:jc w:val="lowKashida"/>
        <w:rPr>
          <w:rFonts w:cs="Simplified Arabic"/>
          <w:sz w:val="44"/>
          <w:szCs w:val="44"/>
          <w:rtl/>
        </w:rPr>
      </w:pPr>
      <w:r w:rsidRPr="00C06666">
        <w:rPr>
          <w:rFonts w:cs="Simplified Arabic" w:hint="cs"/>
          <w:sz w:val="44"/>
          <w:szCs w:val="44"/>
          <w:rtl/>
        </w:rPr>
        <w:t xml:space="preserve">وقد كشف المزمور بهذا مشاعر قلب يهوذا الداخلية أنه </w:t>
      </w:r>
      <w:r w:rsidRPr="00C06666">
        <w:rPr>
          <w:rFonts w:cs="Simplified Arabic" w:hint="cs"/>
          <w:b/>
          <w:bCs/>
          <w:sz w:val="44"/>
          <w:szCs w:val="44"/>
          <w:rtl/>
        </w:rPr>
        <w:t>أحب اللعنة</w:t>
      </w:r>
      <w:r w:rsidRPr="00C06666">
        <w:rPr>
          <w:rFonts w:cs="Simplified Arabic" w:hint="cs"/>
          <w:sz w:val="44"/>
          <w:szCs w:val="44"/>
          <w:rtl/>
        </w:rPr>
        <w:t xml:space="preserve">، ولذلك جاءته هذه اللعنة. </w:t>
      </w:r>
      <w:r w:rsidRPr="00080355">
        <w:rPr>
          <w:rFonts w:cs="Simplified Arabic" w:hint="cs"/>
          <w:b/>
          <w:bCs/>
          <w:sz w:val="44"/>
          <w:szCs w:val="44"/>
          <w:rtl/>
        </w:rPr>
        <w:t>أحب أجرة الظلم</w:t>
      </w:r>
      <w:r w:rsidRPr="00C06666">
        <w:rPr>
          <w:rFonts w:cs="Simplified Arabic" w:hint="cs"/>
          <w:sz w:val="44"/>
          <w:szCs w:val="44"/>
          <w:rtl/>
        </w:rPr>
        <w:t xml:space="preserve">، وجاءت معها اللعنة. </w:t>
      </w:r>
      <w:r w:rsidRPr="00C06666">
        <w:rPr>
          <w:rFonts w:cs="Simplified Arabic" w:hint="cs"/>
          <w:b/>
          <w:bCs/>
          <w:sz w:val="44"/>
          <w:szCs w:val="44"/>
          <w:rtl/>
        </w:rPr>
        <w:t>أحب الخيانة</w:t>
      </w:r>
      <w:r w:rsidRPr="00C06666">
        <w:rPr>
          <w:rFonts w:cs="Simplified Arabic" w:hint="cs"/>
          <w:sz w:val="44"/>
          <w:szCs w:val="44"/>
          <w:rtl/>
        </w:rPr>
        <w:t xml:space="preserve">، وجاءت معها اللعنة. </w:t>
      </w:r>
      <w:r w:rsidRPr="00C06666">
        <w:rPr>
          <w:rFonts w:cs="Simplified Arabic" w:hint="cs"/>
          <w:b/>
          <w:bCs/>
          <w:sz w:val="44"/>
          <w:szCs w:val="44"/>
          <w:rtl/>
        </w:rPr>
        <w:t>أحب مشورة الشياطين</w:t>
      </w:r>
      <w:r w:rsidRPr="00C06666">
        <w:rPr>
          <w:rFonts w:cs="Simplified Arabic" w:hint="cs"/>
          <w:sz w:val="44"/>
          <w:szCs w:val="44"/>
          <w:rtl/>
        </w:rPr>
        <w:t xml:space="preserve">، وجاءت معها اللعنة. </w:t>
      </w:r>
      <w:r w:rsidRPr="00C06666">
        <w:rPr>
          <w:rFonts w:cs="Simplified Arabic" w:hint="cs"/>
          <w:b/>
          <w:bCs/>
          <w:sz w:val="44"/>
          <w:szCs w:val="44"/>
          <w:rtl/>
        </w:rPr>
        <w:t>أحب مؤامرة الأشرار</w:t>
      </w:r>
      <w:r w:rsidRPr="00C06666">
        <w:rPr>
          <w:rFonts w:cs="Simplified Arabic" w:hint="cs"/>
          <w:sz w:val="44"/>
          <w:szCs w:val="44"/>
          <w:rtl/>
        </w:rPr>
        <w:t>، وجاءت معها اللعنة.</w:t>
      </w:r>
    </w:p>
    <w:p w:rsidR="00720068" w:rsidRPr="00C06666" w:rsidRDefault="00720068" w:rsidP="00720068">
      <w:pPr>
        <w:bidi/>
        <w:jc w:val="lowKashida"/>
        <w:rPr>
          <w:rFonts w:cs="Simplified Arabic"/>
          <w:sz w:val="44"/>
          <w:szCs w:val="44"/>
          <w:rtl/>
        </w:rPr>
      </w:pPr>
      <w:r w:rsidRPr="00C06666">
        <w:rPr>
          <w:rFonts w:cs="Simplified Arabic" w:hint="cs"/>
          <w:sz w:val="44"/>
          <w:szCs w:val="44"/>
          <w:rtl/>
        </w:rPr>
        <w:t xml:space="preserve">كذلك فإنه </w:t>
      </w:r>
      <w:r w:rsidRPr="00C06666">
        <w:rPr>
          <w:rFonts w:cs="Simplified Arabic" w:hint="cs"/>
          <w:b/>
          <w:bCs/>
          <w:sz w:val="44"/>
          <w:szCs w:val="44"/>
          <w:rtl/>
        </w:rPr>
        <w:t>لم يسر بالبركة فتباعدت عنه</w:t>
      </w:r>
      <w:r w:rsidRPr="00C06666">
        <w:rPr>
          <w:rFonts w:cs="Simplified Arabic" w:hint="cs"/>
          <w:sz w:val="44"/>
          <w:szCs w:val="44"/>
          <w:rtl/>
        </w:rPr>
        <w:t>. لم يسر برفقة السيد</w:t>
      </w:r>
      <w:r w:rsidRPr="00C06666">
        <w:rPr>
          <w:rFonts w:cs="Simplified Arabic" w:hint="cs"/>
          <w:sz w:val="44"/>
          <w:szCs w:val="44"/>
          <w:rtl/>
          <w:lang w:bidi="ar-EG"/>
        </w:rPr>
        <w:t xml:space="preserve"> المسيح</w:t>
      </w:r>
      <w:r w:rsidRPr="00C06666">
        <w:rPr>
          <w:rFonts w:cs="Simplified Arabic" w:hint="cs"/>
          <w:sz w:val="44"/>
          <w:szCs w:val="44"/>
          <w:rtl/>
        </w:rPr>
        <w:t>، فتباعدت عنه البركة. لم يسر برفقة التلاميذ المخلصين، فتباعدت عنه البركة. لم يسر بحضور القداس الإلهى الأول، فتباعدت عنه البركة. لم يسر بمرافقة السيد المسيح ومشاركته فى ليلة آلامه، فتباعدت عنه البركة. لم يسر بحديث السيد المسيح عن صلبه وقيامته، فتباعدت عنه البركة. لم يسر بوظيفته الرسولية، فتباعدت عنه البركة. لم يسر بأن يصنع رحمةً بل طرد المنسحق القلب ليميته، فتباعدت عنه البركة.</w:t>
      </w:r>
    </w:p>
    <w:p w:rsidR="00720068" w:rsidRPr="00C06666" w:rsidRDefault="00720068" w:rsidP="00720068">
      <w:pPr>
        <w:overflowPunct/>
        <w:bidi/>
        <w:jc w:val="both"/>
        <w:textAlignment w:val="auto"/>
        <w:rPr>
          <w:rFonts w:cs="Simplified Arabic"/>
          <w:sz w:val="44"/>
          <w:szCs w:val="44"/>
          <w:rtl/>
        </w:rPr>
      </w:pPr>
      <w:r w:rsidRPr="00C06666">
        <w:rPr>
          <w:rFonts w:cs="Simplified Arabic" w:hint="cs"/>
          <w:sz w:val="44"/>
          <w:szCs w:val="44"/>
          <w:rtl/>
        </w:rPr>
        <w:t>ماذا نقول عنك يا يهوذا؟ لقد صرت</w:t>
      </w:r>
      <w:r w:rsidRPr="00C06666">
        <w:rPr>
          <w:rFonts w:cs="Simplified Arabic" w:hint="cs"/>
          <w:sz w:val="44"/>
          <w:szCs w:val="44"/>
          <w:rtl/>
          <w:lang w:bidi="ar-EG"/>
        </w:rPr>
        <w:t xml:space="preserve"> نذيراً</w:t>
      </w:r>
      <w:r w:rsidRPr="00C06666">
        <w:rPr>
          <w:rFonts w:cs="Simplified Arabic" w:hint="cs"/>
          <w:sz w:val="44"/>
          <w:szCs w:val="44"/>
          <w:rtl/>
        </w:rPr>
        <w:t xml:space="preserve"> </w:t>
      </w:r>
      <w:r w:rsidRPr="00C06666">
        <w:rPr>
          <w:rFonts w:cs="Simplified Arabic" w:hint="cs"/>
          <w:sz w:val="44"/>
          <w:szCs w:val="44"/>
          <w:rtl/>
          <w:lang w:bidi="ar-EG"/>
        </w:rPr>
        <w:t>و</w:t>
      </w:r>
      <w:r w:rsidRPr="00C06666">
        <w:rPr>
          <w:rFonts w:cs="Simplified Arabic" w:hint="cs"/>
          <w:sz w:val="44"/>
          <w:szCs w:val="44"/>
          <w:rtl/>
        </w:rPr>
        <w:t xml:space="preserve">تحذيراً لكل من تسول له نفسه الخيانة. لقد أحزنت قلب سيدك الذى قدّم لك الحب وصار </w:t>
      </w:r>
      <w:r w:rsidRPr="00C06666">
        <w:rPr>
          <w:rFonts w:cs="Simplified Arabic" w:hint="cs"/>
          <w:sz w:val="44"/>
          <w:szCs w:val="44"/>
          <w:rtl/>
        </w:rPr>
        <w:lastRenderedPageBreak/>
        <w:t>يقول</w:t>
      </w:r>
      <w:r w:rsidRPr="00C06666">
        <w:rPr>
          <w:rFonts w:cs="Simplified Arabic" w:hint="cs"/>
          <w:sz w:val="44"/>
          <w:szCs w:val="44"/>
          <w:rtl/>
          <w:lang w:bidi="ar-EG"/>
        </w:rPr>
        <w:t>:</w:t>
      </w:r>
      <w:r w:rsidRPr="00C06666">
        <w:rPr>
          <w:rFonts w:cs="Simplified Arabic" w:hint="cs"/>
          <w:sz w:val="44"/>
          <w:szCs w:val="44"/>
          <w:rtl/>
        </w:rPr>
        <w:t xml:space="preserve"> </w:t>
      </w:r>
      <w:r w:rsidRPr="0003174B">
        <w:rPr>
          <w:rFonts w:cs="Simplified Arabic" w:hint="cs"/>
          <w:sz w:val="44"/>
          <w:szCs w:val="44"/>
          <w:rtl/>
        </w:rPr>
        <w:t>"</w:t>
      </w:r>
      <w:r w:rsidRPr="0003174B">
        <w:rPr>
          <w:rFonts w:ascii="Simplified Arabic" w:eastAsiaTheme="minorHAnsi" w:hAnsi="Simplified Arabic" w:cs="Simplified Arabic"/>
          <w:color w:val="000000"/>
          <w:sz w:val="44"/>
          <w:szCs w:val="44"/>
          <w:rtl/>
          <w:lang w:eastAsia="en-US" w:bidi="ar-EG"/>
        </w:rPr>
        <w:t>بَدَلَ مَحَبَّتِي يُخَاصِمُونَنِي. أَمَّا أَنَا فَصَلاَةً.</w:t>
      </w:r>
      <w:r w:rsidRPr="0003174B">
        <w:rPr>
          <w:rFonts w:ascii="Simplified Arabic" w:eastAsiaTheme="minorHAnsi" w:hAnsi="Simplified Arabic" w:cs="Simplified Arabic" w:hint="cs"/>
          <w:color w:val="000000"/>
          <w:sz w:val="44"/>
          <w:szCs w:val="44"/>
          <w:rtl/>
          <w:lang w:eastAsia="en-US" w:bidi="ar-EG"/>
        </w:rPr>
        <w:t xml:space="preserve"> </w:t>
      </w:r>
      <w:r w:rsidRPr="0003174B">
        <w:rPr>
          <w:rFonts w:ascii="Simplified Arabic" w:eastAsiaTheme="minorHAnsi" w:hAnsi="Simplified Arabic" w:cs="Simplified Arabic"/>
          <w:color w:val="000000"/>
          <w:sz w:val="44"/>
          <w:szCs w:val="44"/>
          <w:rtl/>
          <w:lang w:eastAsia="en-US" w:bidi="ar-EG"/>
        </w:rPr>
        <w:t>وَضَعُوا عَلَيَّ شَرّاً بَدَلَ خَيْرٍ وَبُغْضاً بَدَلَ حُبِّي</w:t>
      </w:r>
      <w:r w:rsidRPr="0003174B">
        <w:rPr>
          <w:rFonts w:cs="Simplified Arabic" w:hint="cs"/>
          <w:sz w:val="44"/>
          <w:szCs w:val="44"/>
          <w:rtl/>
        </w:rPr>
        <w:t xml:space="preserve">" </w:t>
      </w:r>
      <w:r w:rsidRPr="00C06666">
        <w:rPr>
          <w:rFonts w:cs="Simplified Arabic" w:hint="cs"/>
          <w:sz w:val="44"/>
          <w:szCs w:val="44"/>
          <w:rtl/>
        </w:rPr>
        <w:t>(مز109: 4، 5).</w:t>
      </w:r>
    </w:p>
    <w:p w:rsidR="00720068" w:rsidRPr="00BB3F6B" w:rsidRDefault="00720068" w:rsidP="00720068">
      <w:pPr>
        <w:bidi/>
        <w:jc w:val="lowKashida"/>
        <w:rPr>
          <w:rFonts w:cs="Simplified Arabic"/>
          <w:sz w:val="24"/>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5408" behindDoc="1" locked="0" layoutInCell="1" allowOverlap="1" wp14:anchorId="470C0D07" wp14:editId="345CA394">
                <wp:simplePos x="0" y="0"/>
                <wp:positionH relativeFrom="column">
                  <wp:posOffset>3659082</wp:posOffset>
                </wp:positionH>
                <wp:positionV relativeFrom="paragraph">
                  <wp:posOffset>40640</wp:posOffset>
                </wp:positionV>
                <wp:extent cx="1981200" cy="4191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1981200"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C50AC5" id="Rounded Rectangle 13" o:spid="_x0000_s1026" style="position:absolute;margin-left:288.1pt;margin-top:3.2pt;width:156pt;height:3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" fillcolor="white [3212]" strokecolor="#1f3763 [1604]" strokeweight="1pt">
                <v:stroke joinstyle="miter"/>
              </v:roundrect>
            </w:pict>
          </mc:Fallback>
        </mc:AlternateContent>
      </w:r>
      <w:r w:rsidRPr="00D96A0B">
        <w:rPr>
          <w:rFonts w:cs="Simplified Arabic" w:hint="cs"/>
          <w:b/>
          <w:bCs/>
          <w:sz w:val="44"/>
          <w:szCs w:val="44"/>
          <w:rtl/>
          <w:lang w:bidi="ar-EG"/>
        </w:rPr>
        <w:t xml:space="preserve"> بين الخيانة والهزيمة</w:t>
      </w:r>
      <w:r w:rsidRPr="00B90D80">
        <w:rPr>
          <w:rFonts w:cs="Simplified Arabic" w:hint="cs"/>
          <w:b/>
          <w:bCs/>
          <w:sz w:val="44"/>
          <w:szCs w:val="44"/>
          <w:bdr w:val="doubleWave" w:sz="6" w:space="0" w:color="auto"/>
          <w:rtl/>
          <w:lang w:bidi="ar-EG"/>
        </w:rPr>
        <w:t xml:space="preserve"> </w:t>
      </w:r>
    </w:p>
    <w:p w:rsidR="00720068" w:rsidRPr="00C06666" w:rsidRDefault="00720068" w:rsidP="00720068">
      <w:pPr>
        <w:bidi/>
        <w:jc w:val="both"/>
        <w:rPr>
          <w:rFonts w:cs="Simplified Arabic"/>
          <w:sz w:val="44"/>
          <w:szCs w:val="44"/>
          <w:rtl/>
        </w:rPr>
      </w:pPr>
      <w:r w:rsidRPr="00C06666">
        <w:rPr>
          <w:rFonts w:cs="Simplified Arabic"/>
          <w:b/>
          <w:bCs/>
          <w:sz w:val="44"/>
          <w:szCs w:val="44"/>
          <w:rtl/>
        </w:rPr>
        <w:t>كانت خطية يهوذا فى خيانته هى عدم المحبة</w:t>
      </w:r>
      <w:r w:rsidRPr="00C06666">
        <w:rPr>
          <w:rFonts w:cs="Simplified Arabic"/>
          <w:sz w:val="44"/>
          <w:szCs w:val="44"/>
          <w:rtl/>
        </w:rPr>
        <w:t>. أما باقى التلاميذ فى ضعفهم أثناء آلام السيد المسيح وصلبه، فكانت محبتهم تنتظر قوة وفاعلية الروح القدس، لكى تكون قادرة على هدم كل محاربات الشيطان..</w:t>
      </w:r>
    </w:p>
    <w:p w:rsidR="00720068" w:rsidRPr="00C06666" w:rsidRDefault="00720068" w:rsidP="00720068">
      <w:pPr>
        <w:bidi/>
        <w:jc w:val="both"/>
        <w:rPr>
          <w:rFonts w:cs="Simplified Arabic"/>
          <w:sz w:val="44"/>
          <w:szCs w:val="44"/>
          <w:rtl/>
        </w:rPr>
      </w:pPr>
      <w:r w:rsidRPr="00C06666">
        <w:rPr>
          <w:rFonts w:cs="Simplified Arabic"/>
          <w:b/>
          <w:bCs/>
          <w:sz w:val="44"/>
          <w:szCs w:val="44"/>
          <w:rtl/>
        </w:rPr>
        <w:t>هناك فرق بين الهزيمة والخيانة.. فالجندى الأمين فى الميدان من الممكن أن ينهزم وقتياً، ولكنه ليس من الممكن أن يخون..</w:t>
      </w:r>
      <w:r w:rsidRPr="00C06666">
        <w:rPr>
          <w:rFonts w:cs="Simplified Arabic" w:hint="cs"/>
          <w:b/>
          <w:bCs/>
          <w:sz w:val="44"/>
          <w:szCs w:val="44"/>
          <w:rtl/>
        </w:rPr>
        <w:t xml:space="preserve"> </w:t>
      </w:r>
      <w:r w:rsidRPr="00C06666">
        <w:rPr>
          <w:rFonts w:cs="Simplified Arabic"/>
          <w:sz w:val="44"/>
          <w:szCs w:val="44"/>
          <w:rtl/>
        </w:rPr>
        <w:t xml:space="preserve">مثل هذا الجندى يحتاج إلى معونة من قيادته، سواء بالأجناد أو بالسلاح والعتاد. وهذا ما يفعله الله مع أولاده المخلصين الأمناء، إن </w:t>
      </w:r>
      <w:r w:rsidRPr="00C06666">
        <w:rPr>
          <w:rFonts w:cs="Simplified Arabic" w:hint="cs"/>
          <w:sz w:val="44"/>
          <w:szCs w:val="44"/>
          <w:rtl/>
          <w:lang w:bidi="ar-EG"/>
        </w:rPr>
        <w:t>انهزموا</w:t>
      </w:r>
      <w:r w:rsidRPr="00C06666">
        <w:rPr>
          <w:rFonts w:cs="Simplified Arabic"/>
          <w:sz w:val="44"/>
          <w:szCs w:val="44"/>
          <w:rtl/>
        </w:rPr>
        <w:t xml:space="preserve"> وقتياً فى ضعف، وصرخوا إليه طالبين المعونة لخلاصهم.</w:t>
      </w:r>
    </w:p>
    <w:p w:rsidR="00720068" w:rsidRPr="00C06666" w:rsidRDefault="00720068" w:rsidP="00720068">
      <w:pPr>
        <w:bidi/>
        <w:jc w:val="lowKashida"/>
        <w:rPr>
          <w:rFonts w:cs="Simplified Arabic"/>
          <w:b/>
          <w:bCs/>
          <w:sz w:val="44"/>
          <w:szCs w:val="44"/>
          <w:rtl/>
        </w:rPr>
      </w:pPr>
      <w:r w:rsidRPr="00C06666">
        <w:rPr>
          <w:rFonts w:cs="Simplified Arabic" w:hint="cs"/>
          <w:sz w:val="44"/>
          <w:szCs w:val="44"/>
          <w:rtl/>
        </w:rPr>
        <w:t xml:space="preserve">اختار السيد المسيح يهوذا الإسخريوطى وهو يعلم مسبقاً أنه سوف يخونه ويسلّمه لأعدائه من اليهود. ولكن بالرغم من ذلك فإن السيد </w:t>
      </w:r>
      <w:r w:rsidRPr="00C06666">
        <w:rPr>
          <w:rFonts w:cs="Simplified Arabic" w:hint="cs"/>
          <w:sz w:val="44"/>
          <w:szCs w:val="44"/>
          <w:rtl/>
          <w:lang w:bidi="ar-EG"/>
        </w:rPr>
        <w:t xml:space="preserve">المسيح </w:t>
      </w:r>
      <w:r w:rsidRPr="00C06666">
        <w:rPr>
          <w:rFonts w:cs="Simplified Arabic" w:hint="cs"/>
          <w:sz w:val="44"/>
          <w:szCs w:val="44"/>
          <w:rtl/>
        </w:rPr>
        <w:t xml:space="preserve">حاول أن يثنيه عن خيانته وأنذره بعواقبها. ولكن </w:t>
      </w:r>
      <w:r w:rsidRPr="00C06666">
        <w:rPr>
          <w:rFonts w:cs="Simplified Arabic" w:hint="cs"/>
          <w:b/>
          <w:bCs/>
          <w:sz w:val="44"/>
          <w:szCs w:val="44"/>
          <w:rtl/>
        </w:rPr>
        <w:t xml:space="preserve">يهوذا </w:t>
      </w:r>
      <w:r w:rsidRPr="00C06666">
        <w:rPr>
          <w:rFonts w:cs="Simplified Arabic" w:hint="cs"/>
          <w:b/>
          <w:bCs/>
          <w:sz w:val="44"/>
          <w:szCs w:val="44"/>
          <w:rtl/>
        </w:rPr>
        <w:lastRenderedPageBreak/>
        <w:t>أصر على الخيانة ولم تنفع معه النصائح والإنذارات ولم يؤثـّر فيه العتاب والتوبيخ.</w:t>
      </w:r>
    </w:p>
    <w:p w:rsidR="00720068" w:rsidRPr="00C06666" w:rsidRDefault="00720068" w:rsidP="00720068">
      <w:pPr>
        <w:bidi/>
        <w:jc w:val="lowKashida"/>
        <w:rPr>
          <w:rFonts w:cs="Simplified Arabic"/>
          <w:sz w:val="44"/>
          <w:szCs w:val="44"/>
          <w:rtl/>
        </w:rPr>
      </w:pPr>
      <w:r w:rsidRPr="00C06666">
        <w:rPr>
          <w:rFonts w:cs="Simplified Arabic" w:hint="cs"/>
          <w:sz w:val="44"/>
          <w:szCs w:val="44"/>
          <w:rtl/>
        </w:rPr>
        <w:t xml:space="preserve">إن الرب يظل أميناً وفياً حتى ولو خانه أصدقاؤه. وقد </w:t>
      </w:r>
      <w:r w:rsidRPr="00C06666">
        <w:rPr>
          <w:rFonts w:cs="Simplified Arabic" w:hint="cs"/>
          <w:b/>
          <w:bCs/>
          <w:sz w:val="44"/>
          <w:szCs w:val="44"/>
          <w:rtl/>
        </w:rPr>
        <w:t>تألم السيد المسيح كثيراً لسبب خيانة أحد تلاميذه</w:t>
      </w:r>
      <w:r w:rsidRPr="00C06666">
        <w:rPr>
          <w:rFonts w:cs="Simplified Arabic" w:hint="cs"/>
          <w:sz w:val="44"/>
          <w:szCs w:val="44"/>
          <w:rtl/>
        </w:rPr>
        <w:t xml:space="preserve"> له. وكان هذا من الأسباب التى جعلت </w:t>
      </w:r>
      <w:r w:rsidRPr="00C06666">
        <w:rPr>
          <w:rFonts w:cs="Simplified Arabic" w:hint="cs"/>
          <w:b/>
          <w:bCs/>
          <w:sz w:val="44"/>
          <w:szCs w:val="44"/>
          <w:rtl/>
        </w:rPr>
        <w:t>نفسه حزينة جداً حتى الموت فى ليلة آلامه</w:t>
      </w:r>
      <w:r w:rsidRPr="00C06666">
        <w:rPr>
          <w:rFonts w:cs="Simplified Arabic" w:hint="cs"/>
          <w:sz w:val="44"/>
          <w:szCs w:val="44"/>
          <w:rtl/>
        </w:rPr>
        <w:t xml:space="preserve">. ولكن بالرغم من ذلك فإنه قد اختار يهوذا الإسخريوطى ليكون واحداً من الاثنى عشر، ويؤدى دوره فى تسليم السيد المسيح وبهذا يصير وسيلة لتحذير كل تلاميذ الرب من الخيانة وبشاعتها.  </w:t>
      </w:r>
    </w:p>
    <w:p w:rsidR="00720068" w:rsidRPr="00C06666" w:rsidRDefault="00720068" w:rsidP="00720068">
      <w:pPr>
        <w:bidi/>
        <w:jc w:val="lowKashida"/>
        <w:rPr>
          <w:rFonts w:cs="Simplified Arabic"/>
          <w:sz w:val="44"/>
          <w:szCs w:val="44"/>
          <w:rtl/>
        </w:rPr>
      </w:pPr>
      <w:r w:rsidRPr="00C06666">
        <w:rPr>
          <w:rFonts w:cs="Simplified Arabic" w:hint="cs"/>
          <w:sz w:val="44"/>
          <w:szCs w:val="44"/>
          <w:rtl/>
        </w:rPr>
        <w:t>وفى أسبوع الآلام تركّ</w:t>
      </w:r>
      <w:r>
        <w:rPr>
          <w:rFonts w:cs="Simplified Arabic" w:hint="cs"/>
          <w:sz w:val="44"/>
          <w:szCs w:val="44"/>
          <w:rtl/>
        </w:rPr>
        <w:t>ِز</w:t>
      </w:r>
      <w:r w:rsidRPr="00C06666">
        <w:rPr>
          <w:rFonts w:cs="Simplified Arabic" w:hint="cs"/>
          <w:sz w:val="44"/>
          <w:szCs w:val="44"/>
          <w:rtl/>
        </w:rPr>
        <w:t xml:space="preserve"> الكنيسة فى الخميس الكبير وقراءاته على واقعة خيانة يهوذا، وتمنع التقبيل لعدة أيام فى هذا الأسبوع المقدس استنكار</w:t>
      </w:r>
      <w:r>
        <w:rPr>
          <w:rFonts w:cs="Simplified Arabic" w:hint="cs"/>
          <w:sz w:val="44"/>
          <w:szCs w:val="44"/>
          <w:rtl/>
        </w:rPr>
        <w:t>ً</w:t>
      </w:r>
      <w:r w:rsidRPr="00C06666">
        <w:rPr>
          <w:rFonts w:cs="Simplified Arabic" w:hint="cs"/>
          <w:sz w:val="44"/>
          <w:szCs w:val="44"/>
          <w:rtl/>
        </w:rPr>
        <w:t>ا للقبلة الغاشة التى سلّم بها يهوذا سيده ومعلمه إلى اليهود، الذين حكموا عليه بالموت وأسلموه إلى الرومان ليصلبوه.</w:t>
      </w:r>
    </w:p>
    <w:p w:rsidR="00720068" w:rsidRPr="00BB3F6B" w:rsidRDefault="00720068" w:rsidP="00720068">
      <w:pPr>
        <w:bidi/>
        <w:jc w:val="both"/>
        <w:rPr>
          <w:rFonts w:cs="Simplified Arabic"/>
          <w:sz w:val="24"/>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4384" behindDoc="1" locked="0" layoutInCell="1" allowOverlap="1" wp14:anchorId="60FC3D08" wp14:editId="47BE34B2">
                <wp:simplePos x="0" y="0"/>
                <wp:positionH relativeFrom="column">
                  <wp:posOffset>4353348</wp:posOffset>
                </wp:positionH>
                <wp:positionV relativeFrom="paragraph">
                  <wp:posOffset>43180</wp:posOffset>
                </wp:positionV>
                <wp:extent cx="1236133" cy="419100"/>
                <wp:effectExtent l="0" t="0" r="21590" b="19050"/>
                <wp:wrapNone/>
                <wp:docPr id="12" name="Rounded Rectangle 12"/>
                <wp:cNvGraphicFramePr/>
                <a:graphic xmlns:a="http://schemas.openxmlformats.org/drawingml/2006/main">
                  <a:graphicData uri="http://schemas.microsoft.com/office/word/2010/wordprocessingShape">
                    <wps:wsp>
                      <wps:cNvSpPr/>
                      <wps:spPr>
                        <a:xfrm>
                          <a:off x="0" y="0"/>
                          <a:ext cx="1236133"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D5791B" id="Rounded Rectangle 12" o:spid="_x0000_s1026" style="position:absolute;margin-left:342.8pt;margin-top:3.4pt;width:97.35pt;height:3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" fillcolor="white [3212]" strokecolor="#1f3763 [1604]" strokeweight="1pt">
                <v:stroke joinstyle="miter"/>
              </v:roundrect>
            </w:pict>
          </mc:Fallback>
        </mc:AlternateContent>
      </w:r>
      <w:r w:rsidRPr="00D96A0B">
        <w:rPr>
          <w:rFonts w:cs="Simplified Arabic" w:hint="cs"/>
          <w:b/>
          <w:bCs/>
          <w:sz w:val="44"/>
          <w:szCs w:val="44"/>
          <w:rtl/>
          <w:lang w:bidi="ar-EG"/>
        </w:rPr>
        <w:t xml:space="preserve"> </w:t>
      </w:r>
      <w:r>
        <w:rPr>
          <w:rFonts w:cs="Simplified Arabic"/>
          <w:b/>
          <w:bCs/>
          <w:sz w:val="44"/>
          <w:szCs w:val="44"/>
          <w:lang w:bidi="ar-EG"/>
        </w:rPr>
        <w:t xml:space="preserve"> </w:t>
      </w:r>
      <w:r w:rsidRPr="00D96A0B">
        <w:rPr>
          <w:rFonts w:cs="Simplified Arabic"/>
          <w:b/>
          <w:bCs/>
          <w:sz w:val="44"/>
          <w:szCs w:val="44"/>
          <w:rtl/>
          <w:lang w:bidi="ar-EG"/>
        </w:rPr>
        <w:t>نهاية الخائن</w:t>
      </w:r>
      <w:r w:rsidRPr="00B90D80">
        <w:rPr>
          <w:rFonts w:cs="Simplified Arabic"/>
          <w:b/>
          <w:bCs/>
          <w:sz w:val="44"/>
          <w:szCs w:val="44"/>
          <w:bdr w:val="doubleWave" w:sz="6" w:space="0" w:color="auto"/>
          <w:rtl/>
          <w:lang w:bidi="ar-EG"/>
        </w:rPr>
        <w:t xml:space="preserve"> </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بعد تسليم السيد المسيح، وصدور حكم مجمع اليهود عليه بالموت، لم يحتمل يهوذا الإسخريوطى أسلوب الرقة والمحبة التى عامله بها </w:t>
      </w:r>
      <w:r w:rsidRPr="00C06666">
        <w:rPr>
          <w:rFonts w:cs="Simplified Arabic"/>
          <w:sz w:val="44"/>
          <w:szCs w:val="44"/>
          <w:rtl/>
        </w:rPr>
        <w:lastRenderedPageBreak/>
        <w:t>السيد المسيح من قبل.. ووضع الشيطان فى قلبه أن يمضى ويقتل نفسه.</w:t>
      </w:r>
    </w:p>
    <w:p w:rsidR="00720068" w:rsidRPr="00C06666" w:rsidRDefault="00720068" w:rsidP="00720068">
      <w:pPr>
        <w:bidi/>
        <w:jc w:val="both"/>
        <w:rPr>
          <w:rFonts w:cs="Simplified Arabic"/>
          <w:sz w:val="44"/>
          <w:szCs w:val="44"/>
          <w:rtl/>
        </w:rPr>
      </w:pPr>
      <w:r w:rsidRPr="00C06666">
        <w:rPr>
          <w:rFonts w:cs="Simplified Arabic"/>
          <w:sz w:val="44"/>
          <w:szCs w:val="44"/>
          <w:rtl/>
        </w:rPr>
        <w:t xml:space="preserve">وبالفعل إذ لم تكن فى قلبه محبة ولا </w:t>
      </w:r>
      <w:r w:rsidRPr="00C06666">
        <w:rPr>
          <w:rFonts w:cs="Simplified Arabic" w:hint="cs"/>
          <w:sz w:val="44"/>
          <w:szCs w:val="44"/>
          <w:rtl/>
          <w:lang w:bidi="ar-EG"/>
        </w:rPr>
        <w:t>اتضاع</w:t>
      </w:r>
      <w:r w:rsidRPr="00C06666">
        <w:rPr>
          <w:rFonts w:cs="Simplified Arabic"/>
          <w:sz w:val="44"/>
          <w:szCs w:val="44"/>
          <w:rtl/>
        </w:rPr>
        <w:t xml:space="preserve">، لم يلجأ إلى السيد </w:t>
      </w:r>
      <w:r w:rsidRPr="00C06666">
        <w:rPr>
          <w:rFonts w:cs="Simplified Arabic" w:hint="cs"/>
          <w:sz w:val="44"/>
          <w:szCs w:val="44"/>
          <w:rtl/>
          <w:lang w:bidi="ar-EG"/>
        </w:rPr>
        <w:t xml:space="preserve">المسيح </w:t>
      </w:r>
      <w:r w:rsidRPr="00C06666">
        <w:rPr>
          <w:rFonts w:cs="Simplified Arabic"/>
          <w:sz w:val="44"/>
          <w:szCs w:val="44"/>
          <w:rtl/>
        </w:rPr>
        <w:t>تائباً معتذراً عما بدر منه، بل مضى وشنق نفسه..</w:t>
      </w:r>
    </w:p>
    <w:p w:rsidR="00720068" w:rsidRPr="00C06666" w:rsidRDefault="00720068" w:rsidP="00720068">
      <w:pPr>
        <w:bidi/>
        <w:jc w:val="both"/>
        <w:rPr>
          <w:rFonts w:cs="Simplified Arabic"/>
          <w:sz w:val="44"/>
          <w:szCs w:val="44"/>
          <w:rtl/>
        </w:rPr>
      </w:pPr>
      <w:r w:rsidRPr="00C06666">
        <w:rPr>
          <w:rFonts w:cs="Simplified Arabic"/>
          <w:b/>
          <w:bCs/>
          <w:sz w:val="44"/>
          <w:szCs w:val="44"/>
          <w:rtl/>
        </w:rPr>
        <w:t>وهكذا نرى أن لطف الله وأناته الذى يقتادنا إلى التوبة</w:t>
      </w:r>
      <w:r w:rsidRPr="00C06666">
        <w:rPr>
          <w:rFonts w:cs="Simplified Arabic" w:hint="cs"/>
          <w:b/>
          <w:bCs/>
          <w:sz w:val="44"/>
          <w:szCs w:val="44"/>
          <w:rtl/>
          <w:lang w:bidi="ar-EG"/>
        </w:rPr>
        <w:t xml:space="preserve">، </w:t>
      </w:r>
      <w:r w:rsidRPr="00C06666">
        <w:rPr>
          <w:rFonts w:cs="Simplified Arabic"/>
          <w:b/>
          <w:bCs/>
          <w:sz w:val="44"/>
          <w:szCs w:val="44"/>
          <w:rtl/>
        </w:rPr>
        <w:t>هو نفسه يصير سبب دينونة لنا، إن لم نتراجع عن خطايانا بقلوب ملؤها الحب والثقة فى الله</w:t>
      </w:r>
      <w:r w:rsidRPr="00C06666">
        <w:rPr>
          <w:rFonts w:cs="Simplified Arabic"/>
          <w:sz w:val="44"/>
          <w:szCs w:val="44"/>
          <w:rtl/>
        </w:rPr>
        <w:t>.</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cs="Simplified Arabic"/>
          <w:sz w:val="44"/>
          <w:szCs w:val="44"/>
          <w:rtl/>
        </w:rPr>
        <w:t>عن ذلك قال معلمنا بولس الرسول</w:t>
      </w:r>
      <w:r w:rsidRPr="00C06666">
        <w:rPr>
          <w:rFonts w:cs="Simplified Arabic" w:hint="cs"/>
          <w:sz w:val="44"/>
          <w:szCs w:val="44"/>
          <w:rtl/>
          <w:lang w:bidi="ar-EG"/>
        </w:rPr>
        <w:t>:</w:t>
      </w:r>
      <w:r w:rsidRPr="00C06666">
        <w:rPr>
          <w:rFonts w:cs="Simplified Arabic"/>
          <w:sz w:val="44"/>
          <w:szCs w:val="44"/>
          <w:rtl/>
        </w:rPr>
        <w:t xml:space="preserve"> "</w:t>
      </w:r>
      <w:r w:rsidRPr="00B175BD">
        <w:rPr>
          <w:rFonts w:ascii="Simplified Arabic" w:eastAsiaTheme="minorHAnsi" w:hAnsi="Simplified Arabic" w:cs="Simplified Arabic"/>
          <w:color w:val="000000"/>
          <w:sz w:val="44"/>
          <w:szCs w:val="44"/>
          <w:rtl/>
          <w:lang w:eastAsia="en-US" w:bidi="ar-EG"/>
        </w:rPr>
        <w:t>غَيْرَ عَالِمٍ أَنَّ لُطْفَ اللهِ إِنَّمَا يَقْتَادُكَ إِلَى التَّوْبَةِ.</w:t>
      </w:r>
      <w:r w:rsidRPr="00B175BD">
        <w:rPr>
          <w:rFonts w:ascii="Simplified Arabic" w:eastAsiaTheme="minorHAnsi" w:hAnsi="Simplified Arabic" w:cs="Simplified Arabic" w:hint="cs"/>
          <w:color w:val="000000"/>
          <w:sz w:val="44"/>
          <w:szCs w:val="44"/>
          <w:rtl/>
          <w:lang w:eastAsia="en-US" w:bidi="ar-EG"/>
        </w:rPr>
        <w:t xml:space="preserve"> </w:t>
      </w:r>
      <w:r w:rsidRPr="00B175BD">
        <w:rPr>
          <w:rFonts w:ascii="Simplified Arabic" w:eastAsiaTheme="minorHAnsi" w:hAnsi="Simplified Arabic" w:cs="Simplified Arabic"/>
          <w:color w:val="000000"/>
          <w:sz w:val="44"/>
          <w:szCs w:val="44"/>
          <w:rtl/>
          <w:lang w:eastAsia="en-US" w:bidi="ar-EG"/>
        </w:rPr>
        <w:t>وَلَكِنَّكَ مِنْ أَجْلِ قَسَاوَتِكَ وَقَلْبِكَ غَيْرِ التَّائِبِ تَذْخَرُ لِنَفْسِكَ غَضَباً فِي يَوْمِ الْغَضَبِ وَاسْتِعْلاَنِ دَيْنُونَةِ اللهِ الْعَادِلَةِ</w:t>
      </w:r>
      <w:r w:rsidRPr="00C06666">
        <w:rPr>
          <w:rFonts w:cs="Simplified Arabic"/>
          <w:sz w:val="44"/>
          <w:szCs w:val="44"/>
          <w:rtl/>
        </w:rPr>
        <w:t>" (رو2:</w:t>
      </w:r>
      <w:r w:rsidRPr="00C06666">
        <w:rPr>
          <w:rFonts w:cs="Simplified Arabic" w:hint="cs"/>
          <w:sz w:val="44"/>
          <w:szCs w:val="44"/>
          <w:rtl/>
          <w:lang w:bidi="ar-EG"/>
        </w:rPr>
        <w:t xml:space="preserve"> 4، 5</w:t>
      </w:r>
      <w:r w:rsidRPr="00C06666">
        <w:rPr>
          <w:rFonts w:cs="Simplified Arabic"/>
          <w:sz w:val="44"/>
          <w:szCs w:val="44"/>
          <w:rtl/>
        </w:rPr>
        <w:t>).</w:t>
      </w:r>
      <w:r w:rsidRPr="00C06666">
        <w:rPr>
          <w:rFonts w:ascii="Simplified Arabic" w:hAnsi="Simplified Arabic" w:cs="Simplified Arabic"/>
          <w:sz w:val="44"/>
          <w:szCs w:val="44"/>
          <w:rtl/>
        </w:rPr>
        <w:br w:type="page"/>
      </w:r>
    </w:p>
    <w:p w:rsidR="00720068" w:rsidRPr="00C06666" w:rsidRDefault="00720068" w:rsidP="00720068">
      <w:pPr>
        <w:bidi/>
        <w:spacing w:before="240"/>
        <w:jc w:val="center"/>
        <w:rPr>
          <w:rFonts w:ascii="Simplified Arabic" w:hAnsi="Simplified Arabic" w:cs="Simplified Arabic"/>
          <w:b/>
          <w:bCs/>
          <w:sz w:val="44"/>
          <w:szCs w:val="44"/>
          <w:rtl/>
        </w:rPr>
      </w:pPr>
      <w:r w:rsidRPr="00C06666">
        <w:rPr>
          <w:rFonts w:ascii="Simplified Arabic" w:hAnsi="Simplified Arabic" w:cs="Simplified Arabic" w:hint="cs"/>
          <w:b/>
          <w:bCs/>
          <w:sz w:val="44"/>
          <w:szCs w:val="44"/>
          <w:rtl/>
        </w:rPr>
        <w:lastRenderedPageBreak/>
        <w:t>الباب الثالث</w:t>
      </w:r>
    </w:p>
    <w:p w:rsidR="00720068" w:rsidRPr="00AC0AFB" w:rsidRDefault="00720068" w:rsidP="00720068">
      <w:pPr>
        <w:bidi/>
        <w:spacing w:before="240"/>
        <w:jc w:val="center"/>
        <w:rPr>
          <w:rFonts w:ascii="Simplified Arabic" w:hAnsi="Simplified Arabic" w:cs="PT Bold Broken"/>
          <w:sz w:val="56"/>
          <w:szCs w:val="56"/>
          <w:rtl/>
        </w:rPr>
      </w:pPr>
      <w:r w:rsidRPr="00AC0AFB">
        <w:rPr>
          <w:rFonts w:cs="PT Bold Broken"/>
          <w:noProof/>
          <w:sz w:val="56"/>
          <w:szCs w:val="56"/>
          <w:rtl/>
          <w:lang w:eastAsia="en-US"/>
        </w:rPr>
        <mc:AlternateContent>
          <mc:Choice Requires="wps">
            <w:drawing>
              <wp:anchor distT="0" distB="0" distL="114300" distR="114300" simplePos="0" relativeHeight="251676672" behindDoc="1" locked="0" layoutInCell="1" allowOverlap="1" wp14:anchorId="66F873DE" wp14:editId="6481F85E">
                <wp:simplePos x="0" y="0"/>
                <wp:positionH relativeFrom="column">
                  <wp:posOffset>1661160</wp:posOffset>
                </wp:positionH>
                <wp:positionV relativeFrom="paragraph">
                  <wp:posOffset>219710</wp:posOffset>
                </wp:positionV>
                <wp:extent cx="2332355" cy="558800"/>
                <wp:effectExtent l="0" t="0" r="10795" b="12700"/>
                <wp:wrapNone/>
                <wp:docPr id="25" name="Rounded Rectangle 25"/>
                <wp:cNvGraphicFramePr/>
                <a:graphic xmlns:a="http://schemas.openxmlformats.org/drawingml/2006/main">
                  <a:graphicData uri="http://schemas.microsoft.com/office/word/2010/wordprocessingShape">
                    <wps:wsp>
                      <wps:cNvSpPr/>
                      <wps:spPr>
                        <a:xfrm>
                          <a:off x="0" y="0"/>
                          <a:ext cx="2332355" cy="558800"/>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240E8" id="Rounded Rectangle 25" o:spid="_x0000_s1026" style="position:absolute;margin-left:130.8pt;margin-top:17.3pt;width:183.65pt;height: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" fillcolor="white [3212]" strokecolor="#1f3763 [1604]" strokeweight="1pt">
                <v:stroke joinstyle="miter"/>
              </v:roundrect>
            </w:pict>
          </mc:Fallback>
        </mc:AlternateContent>
      </w:r>
      <w:r w:rsidRPr="00AC0AFB">
        <w:rPr>
          <w:rFonts w:ascii="Simplified Arabic" w:hAnsi="Simplified Arabic" w:cs="PT Bold Broken"/>
          <w:sz w:val="56"/>
          <w:szCs w:val="56"/>
          <w:rtl/>
        </w:rPr>
        <w:t>هل تناول يهوذا؟</w:t>
      </w:r>
    </w:p>
    <w:p w:rsidR="00720068" w:rsidRDefault="00720068" w:rsidP="00720068">
      <w:pPr>
        <w:bidi/>
        <w:spacing w:before="240"/>
        <w:jc w:val="center"/>
        <w:rPr>
          <w:rFonts w:ascii="Simplified Arabic" w:eastAsiaTheme="minorHAnsi" w:hAnsi="Simplified Arabic" w:cs="Simplified Arabic"/>
          <w:color w:val="000000"/>
          <w:sz w:val="44"/>
          <w:szCs w:val="44"/>
          <w:rtl/>
          <w:lang w:eastAsia="en-US" w:bidi="ar-EG"/>
        </w:rPr>
      </w:pPr>
      <w:r>
        <w:rPr>
          <w:rFonts w:ascii="Simplified Arabic" w:eastAsiaTheme="minorHAnsi" w:hAnsi="Simplified Arabic" w:cs="Simplified Arabic" w:hint="cs"/>
          <w:color w:val="000000"/>
          <w:sz w:val="44"/>
          <w:szCs w:val="44"/>
          <w:rtl/>
          <w:lang w:eastAsia="en-US" w:bidi="ar-EG"/>
        </w:rPr>
        <w:t>"</w:t>
      </w:r>
      <w:r w:rsidRPr="001B7539">
        <w:rPr>
          <w:rFonts w:ascii="Simplified Arabic" w:eastAsiaTheme="minorHAnsi" w:hAnsi="Simplified Arabic" w:cs="Simplified Arabic"/>
          <w:b/>
          <w:bCs/>
          <w:color w:val="000000"/>
          <w:sz w:val="44"/>
          <w:szCs w:val="44"/>
          <w:rtl/>
          <w:lang w:eastAsia="en-US" w:bidi="ar-EG"/>
        </w:rPr>
        <w:t>فَلَمَّا خَرَجَ قَالَ يَسُوعُ: الآنَ تَمَجَّدَ ابْنُ الإِنْسَانِ وَتَمَجَّدَ اللَّهُ فِيهِ</w:t>
      </w:r>
      <w:r>
        <w:rPr>
          <w:rFonts w:ascii="Simplified Arabic" w:eastAsiaTheme="minorHAnsi" w:hAnsi="Simplified Arabic" w:cs="Simplified Arabic" w:hint="cs"/>
          <w:color w:val="000000"/>
          <w:sz w:val="44"/>
          <w:szCs w:val="44"/>
          <w:rtl/>
          <w:lang w:eastAsia="en-US" w:bidi="ar-EG"/>
        </w:rPr>
        <w:t>"</w:t>
      </w:r>
    </w:p>
    <w:p w:rsidR="00720068" w:rsidRDefault="00720068" w:rsidP="00720068">
      <w:pPr>
        <w:bidi/>
        <w:jc w:val="center"/>
        <w:rPr>
          <w:rFonts w:cs="Simplified Arabic"/>
          <w:sz w:val="44"/>
          <w:szCs w:val="44"/>
          <w:rtl/>
        </w:rPr>
      </w:pPr>
      <w:r>
        <w:rPr>
          <w:rFonts w:ascii="Simplified Arabic" w:eastAsiaTheme="minorHAnsi" w:hAnsi="Simplified Arabic" w:cs="Simplified Arabic" w:hint="cs"/>
          <w:color w:val="000000"/>
          <w:sz w:val="44"/>
          <w:szCs w:val="44"/>
          <w:rtl/>
          <w:lang w:eastAsia="en-US" w:bidi="ar-EG"/>
        </w:rPr>
        <w:t>(يو 13: 31)</w:t>
      </w:r>
    </w:p>
    <w:p w:rsidR="00720068" w:rsidRPr="00066AE7" w:rsidRDefault="00720068" w:rsidP="00720068">
      <w:pPr>
        <w:bidi/>
        <w:jc w:val="lowKashida"/>
        <w:rPr>
          <w:rFonts w:cs="Simplified Arabic"/>
          <w:sz w:val="16"/>
          <w:szCs w:val="16"/>
          <w:rtl/>
        </w:rPr>
      </w:pPr>
    </w:p>
    <w:p w:rsidR="00720068" w:rsidRPr="00C06666" w:rsidRDefault="00720068" w:rsidP="00720068">
      <w:pPr>
        <w:bidi/>
        <w:jc w:val="lowKashida"/>
        <w:rPr>
          <w:rFonts w:cs="Simplified Arabic"/>
          <w:sz w:val="44"/>
          <w:szCs w:val="44"/>
          <w:rtl/>
        </w:rPr>
      </w:pPr>
      <w:r w:rsidRPr="00C06666">
        <w:rPr>
          <w:rFonts w:cs="Simplified Arabic" w:hint="cs"/>
          <w:sz w:val="44"/>
          <w:szCs w:val="44"/>
          <w:rtl/>
        </w:rPr>
        <w:t xml:space="preserve">لقد سبق أن نبّه </w:t>
      </w:r>
      <w:r w:rsidRPr="00C06666">
        <w:rPr>
          <w:rFonts w:cs="Simplified Arabic" w:hint="cs"/>
          <w:b/>
          <w:bCs/>
          <w:sz w:val="44"/>
          <w:szCs w:val="44"/>
          <w:rtl/>
        </w:rPr>
        <w:t>قداسة البابا شنودة الثالث</w:t>
      </w:r>
      <w:r w:rsidRPr="00C06666">
        <w:rPr>
          <w:rFonts w:cs="Simplified Arabic" w:hint="cs"/>
          <w:sz w:val="44"/>
          <w:szCs w:val="44"/>
          <w:rtl/>
        </w:rPr>
        <w:t xml:space="preserve"> -نيح الله نفسه ونفعنا بصلواته- مرار</w:t>
      </w:r>
      <w:r>
        <w:rPr>
          <w:rFonts w:cs="Simplified Arabic" w:hint="cs"/>
          <w:sz w:val="44"/>
          <w:szCs w:val="44"/>
          <w:rtl/>
        </w:rPr>
        <w:t>ً</w:t>
      </w:r>
      <w:r w:rsidRPr="00C06666">
        <w:rPr>
          <w:rFonts w:cs="Simplified Arabic" w:hint="cs"/>
          <w:sz w:val="44"/>
          <w:szCs w:val="44"/>
          <w:rtl/>
        </w:rPr>
        <w:t>ا</w:t>
      </w:r>
      <w:r w:rsidRPr="00C06666">
        <w:rPr>
          <w:rFonts w:cs="Simplified Arabic" w:hint="cs"/>
          <w:sz w:val="44"/>
          <w:szCs w:val="44"/>
          <w:rtl/>
          <w:lang w:bidi="ar-EG"/>
        </w:rPr>
        <w:t xml:space="preserve"> </w:t>
      </w:r>
      <w:r w:rsidRPr="00C06666">
        <w:rPr>
          <w:rFonts w:cs="Simplified Arabic" w:hint="cs"/>
          <w:sz w:val="44"/>
          <w:szCs w:val="44"/>
          <w:rtl/>
        </w:rPr>
        <w:t>وتكرار</w:t>
      </w:r>
      <w:r>
        <w:rPr>
          <w:rFonts w:cs="Simplified Arabic" w:hint="cs"/>
          <w:sz w:val="44"/>
          <w:szCs w:val="44"/>
          <w:rtl/>
        </w:rPr>
        <w:t>ً</w:t>
      </w:r>
      <w:r w:rsidRPr="00C06666">
        <w:rPr>
          <w:rFonts w:cs="Simplified Arabic" w:hint="cs"/>
          <w:sz w:val="44"/>
          <w:szCs w:val="44"/>
          <w:rtl/>
        </w:rPr>
        <w:t xml:space="preserve">ا أن يهوذا لم يتناول من جسد الرب ودمه. وكذلك فإن </w:t>
      </w:r>
      <w:r w:rsidRPr="00C06666">
        <w:rPr>
          <w:rFonts w:cs="Simplified Arabic" w:hint="cs"/>
          <w:b/>
          <w:bCs/>
          <w:sz w:val="44"/>
          <w:szCs w:val="44"/>
          <w:rtl/>
        </w:rPr>
        <w:t>المجمع المقدس</w:t>
      </w:r>
      <w:r w:rsidRPr="00C06666">
        <w:rPr>
          <w:rFonts w:cs="Simplified Arabic" w:hint="cs"/>
          <w:sz w:val="44"/>
          <w:szCs w:val="44"/>
          <w:rtl/>
        </w:rPr>
        <w:t xml:space="preserve"> فى جلسته فى عيد العنصرة (يونيو 2002م) قد نبّه إلى تصحيح قراءات عظات قطمارس البصخة المقدسة واستبعاد العبارات التى تشير إلى تناول يهوذا من جسد الرب ودمه الأقدسين.</w:t>
      </w:r>
    </w:p>
    <w:p w:rsidR="00720068"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hint="cs"/>
          <w:sz w:val="44"/>
          <w:szCs w:val="44"/>
          <w:rtl/>
        </w:rPr>
        <w:t xml:space="preserve">وسوف </w:t>
      </w:r>
      <w:r w:rsidRPr="00C06666">
        <w:rPr>
          <w:rFonts w:ascii="Simplified Arabic" w:hAnsi="Simplified Arabic" w:cs="Simplified Arabic"/>
          <w:sz w:val="44"/>
          <w:szCs w:val="44"/>
          <w:rtl/>
        </w:rPr>
        <w:t>نتناول بالشرح ما ورد فى الأناجيل المقدسة حول هذا الموضوع الهام لتأكيد أن السيد المسيح لم يسمح ليهوذا التلميذ الخائن أن يتناول من جسده ودمه الأقدسين، لأن السيد المسيح كان يعلم بخيانته، وما أضمر فى قلبه بكل تصميم أن يفعله.</w:t>
      </w:r>
    </w:p>
    <w:p w:rsidR="00720068" w:rsidRPr="00C06666" w:rsidRDefault="00720068" w:rsidP="00720068">
      <w:pPr>
        <w:pStyle w:val="BodyText"/>
        <w:bidi/>
        <w:spacing w:after="0"/>
        <w:jc w:val="both"/>
        <w:rPr>
          <w:rFonts w:ascii="Simplified Arabic" w:hAnsi="Simplified Arabic" w:cs="Simplified Arabic"/>
          <w:sz w:val="44"/>
          <w:szCs w:val="44"/>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w:lastRenderedPageBreak/>
        <mc:AlternateContent>
          <mc:Choice Requires="wps">
            <w:drawing>
              <wp:anchor distT="0" distB="0" distL="114300" distR="114300" simplePos="0" relativeHeight="251663360" behindDoc="1" locked="0" layoutInCell="1" allowOverlap="1" wp14:anchorId="69221D7D" wp14:editId="5CD24177">
                <wp:simplePos x="0" y="0"/>
                <wp:positionH relativeFrom="column">
                  <wp:posOffset>3316181</wp:posOffset>
                </wp:positionH>
                <wp:positionV relativeFrom="paragraph">
                  <wp:posOffset>21590</wp:posOffset>
                </wp:positionV>
                <wp:extent cx="2362200" cy="444500"/>
                <wp:effectExtent l="0" t="0" r="19050" b="12700"/>
                <wp:wrapNone/>
                <wp:docPr id="11" name="Rounded Rectangle 11"/>
                <wp:cNvGraphicFramePr/>
                <a:graphic xmlns:a="http://schemas.openxmlformats.org/drawingml/2006/main">
                  <a:graphicData uri="http://schemas.microsoft.com/office/word/2010/wordprocessingShape">
                    <wps:wsp>
                      <wps:cNvSpPr/>
                      <wps:spPr>
                        <a:xfrm>
                          <a:off x="0" y="0"/>
                          <a:ext cx="2362200" cy="4445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62065" id="Rounded Rectangle 11" o:spid="_x0000_s1026" style="position:absolute;margin-left:261.1pt;margin-top:1.7pt;width:186pt;height: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" fillcolor="white [3212]" strokecolor="#1f3763 [1604]" strokeweight="1pt">
                <v:stroke joinstyle="miter"/>
              </v:roundrect>
            </w:pict>
          </mc:Fallback>
        </mc:AlternateContent>
      </w:r>
      <w:r>
        <w:rPr>
          <w:rFonts w:cs="Simplified Arabic"/>
          <w:b/>
          <w:bCs/>
          <w:sz w:val="44"/>
          <w:szCs w:val="44"/>
          <w:lang w:bidi="ar-EG"/>
        </w:rPr>
        <w:t xml:space="preserve"> </w:t>
      </w:r>
      <w:r w:rsidRPr="00D96A0B">
        <w:rPr>
          <w:rFonts w:cs="Simplified Arabic"/>
          <w:b/>
          <w:bCs/>
          <w:sz w:val="44"/>
          <w:szCs w:val="44"/>
          <w:rtl/>
          <w:lang w:bidi="ar-EG"/>
        </w:rPr>
        <w:t>أولاً : إنجيل القديس متى</w:t>
      </w:r>
      <w:r w:rsidRPr="00B90D80">
        <w:rPr>
          <w:rFonts w:cs="Simplified Arabic"/>
          <w:b/>
          <w:bCs/>
          <w:sz w:val="44"/>
          <w:szCs w:val="44"/>
          <w:bdr w:val="doubleWave" w:sz="6" w:space="0" w:color="auto"/>
          <w:rtl/>
          <w:lang w:bidi="ar-EG"/>
        </w:rPr>
        <w:t xml:space="preserve"> </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t>يقول معلمنا متى الإنجيلى: "</w:t>
      </w:r>
      <w:r w:rsidRPr="009351CB">
        <w:rPr>
          <w:rFonts w:ascii="Simplified Arabic" w:eastAsiaTheme="minorHAnsi" w:hAnsi="Simplified Arabic" w:cs="Simplified Arabic"/>
          <w:color w:val="000000"/>
          <w:sz w:val="44"/>
          <w:szCs w:val="44"/>
          <w:rtl/>
          <w:lang w:eastAsia="en-US" w:bidi="ar-EG"/>
        </w:rPr>
        <w:t>فَفَعَلَ التَّلاَمِيذُ كَمَا أَمَرَهُمْ يَسُوعُ وَأَعَدُّوا الْفِصْحَ. وَلَمَّا كَانَ الْمَسَاءُ اتَّكَأَ مَعَ الاِثْنَيْ عَشَرَ. وَفِيمَا هُمْ يَأْكُلُونَ قَالَ: الْحَقَّ أَقُولُ لَكُمْ إِنَّ وَاحِداً مِنْكُمْ يُسَلِّمُنِي. فَحَزِنُوا جِدّاً وَابْتَدَأَ كُلُّ وَاحِدٍ مِنْهُمْ يَقُولُ لَهُ: هَلْ أَنَا هُوَ يَا رَبُّ؟ فَأَجَابَ: الَّذِي يَغْمِسُ يَدَهُ مَعِي فِي الصَّحْفَةِ هُوَ يُسَلِّمُنِي. إِنَّ ابْنَ الإِنْسَانِ مَاضٍ كَمَا هُوَ مَكْتُوبٌ عَنْهُ وَلَكِنْ وَيْلٌ لِذَلِكَ الرَّجُلِ الَّذِي بِهِ يُسَلَّمُ ابْنُ الإِنْسَانِ. كَانَ خَيْراً لِذَلِكَ الرَّجُلِ لَوْ لَمْ يُولَدْ.</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فَسَأَلَ يَهُوذَا مُسَلِّمُهُ: هَلْ أَنَا هُوَ يَا سَيِّدِي؟ قَالَ لَهُ: أَنْتَ قُلْتَ</w:t>
      </w:r>
      <w:r w:rsidRPr="009351CB">
        <w:rPr>
          <w:rFonts w:ascii="Simplified Arabic" w:hAnsi="Simplified Arabic" w:cs="Simplified Arabic"/>
          <w:sz w:val="44"/>
          <w:szCs w:val="44"/>
          <w:rtl/>
        </w:rPr>
        <w:t>" (مت26: 19-25).</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يتضح من هذا الفصل من الإنجيل أن السيد المسيح قد أعلن خيانة أحد التلاميذ له (الذى هو يهوذا) أثناء أكل الفصح الخاص بالعهد القديم بدليل قول السيد</w:t>
      </w:r>
      <w:r w:rsidRPr="009351CB">
        <w:rPr>
          <w:rFonts w:ascii="Simplified Arabic" w:hAnsi="Simplified Arabic" w:cs="Simplified Arabic" w:hint="cs"/>
          <w:sz w:val="44"/>
          <w:szCs w:val="44"/>
          <w:rtl/>
        </w:rPr>
        <w:t xml:space="preserve"> المسيح</w:t>
      </w:r>
      <w:r w:rsidRPr="009351CB">
        <w:rPr>
          <w:rFonts w:ascii="Simplified Arabic" w:hAnsi="Simplified Arabic" w:cs="Simplified Arabic"/>
          <w:sz w:val="44"/>
          <w:szCs w:val="44"/>
          <w:rtl/>
        </w:rPr>
        <w:t xml:space="preserve"> "</w:t>
      </w:r>
      <w:r w:rsidRPr="009351CB">
        <w:rPr>
          <w:rFonts w:ascii="Simplified Arabic" w:eastAsiaTheme="minorHAnsi" w:hAnsi="Simplified Arabic" w:cs="Simplified Arabic"/>
          <w:color w:val="000000"/>
          <w:sz w:val="44"/>
          <w:szCs w:val="44"/>
          <w:rtl/>
          <w:lang w:eastAsia="en-US" w:bidi="ar-EG"/>
        </w:rPr>
        <w:t>الَّذِي يَغْمِسُ يَدَهُ مَعِي فِي الصَّحْفَةِ</w:t>
      </w:r>
      <w:r w:rsidRPr="009351CB">
        <w:rPr>
          <w:rFonts w:ascii="Simplified Arabic" w:hAnsi="Simplified Arabic" w:cs="Simplified Arabic"/>
          <w:sz w:val="44"/>
          <w:szCs w:val="44"/>
          <w:rtl/>
        </w:rPr>
        <w:t xml:space="preserve">" وقول الإنجيل </w:t>
      </w:r>
      <w:r w:rsidRPr="009351CB">
        <w:rPr>
          <w:rFonts w:ascii="Simplified Arabic" w:eastAsiaTheme="minorHAnsi" w:hAnsi="Simplified Arabic" w:cs="Simplified Arabic"/>
          <w:color w:val="000000"/>
          <w:sz w:val="44"/>
          <w:szCs w:val="44"/>
          <w:rtl/>
          <w:lang w:eastAsia="en-US" w:bidi="ar-EG"/>
        </w:rPr>
        <w:t xml:space="preserve"> وَفِيمَا هُمْ يَأْكُلُونَ</w:t>
      </w:r>
      <w:r w:rsidRPr="009351CB">
        <w:rPr>
          <w:rFonts w:ascii="Simplified Arabic" w:hAnsi="Simplified Arabic" w:cs="Simplified Arabic"/>
          <w:sz w:val="44"/>
          <w:szCs w:val="44"/>
          <w:rtl/>
        </w:rPr>
        <w:t>" ويقصد بذلك الفصح الذى أعدوه.</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 xml:space="preserve">ولم يشأ السيد المسيح أن يفضح يهوذا علانية أمام زملاؤه من الرسل ولكنه قال ليهوذا أنه هو الذى يسلمه، كما أنه أنبأ يوحنا الرسول بطريقة خفية عندما سأله عن هذا الأمر (وهذا ما سنوضحه فيما بعد عند حديثنا عن إنجيل يوحنا). </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lastRenderedPageBreak/>
        <w:t>ويستطرد القديس متى بعد الفقرة السابقة ويقول فى سرد إنجيله</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t>"</w:t>
      </w:r>
      <w:r w:rsidRPr="009351CB">
        <w:rPr>
          <w:rFonts w:ascii="Simplified Arabic" w:eastAsiaTheme="minorHAnsi" w:hAnsi="Simplified Arabic" w:cs="Simplified Arabic"/>
          <w:color w:val="000000"/>
          <w:sz w:val="44"/>
          <w:szCs w:val="44"/>
          <w:rtl/>
          <w:lang w:eastAsia="en-US" w:bidi="ar-EG"/>
        </w:rPr>
        <w:t>وَفِيمَا هُمْ يَأْكُلُونَ أَخَذَ يَسُوعُ الْخُبْزَ وَبَارَكَ وَكَسَّرَ وَأَعْطَى التَّلاَمِيذَ وَقَالَ: خُذُوا كُلُوا. هَذَا هُوَ جَسَدِي.</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وَأَخَذَ الْكَأْسَ وَشَكَرَ وَأَعْطَاهُمْ قَائِلاً: اشْرَبُوا مِنْهَا كُلُّكُمْ. لأَنَّ هَذَا هُوَ دَمِي الَّذِي لِلْعَهْدِ الْجَدِيدِ الَّذِي يُسْفَكُ مِنْ أَجْلِ كَثِيرِينَ لِمَغْفِرَةِ الْخَطَايَا. وَأَقُولُ لَكُمْ: إِنِّي مِنَ الآنَ لاَ أَشْرَبُ مِنْ نِتَاجِ الْكَرْمَةِ هَذَا إِلَى ذَلِكَ الْيَوْمِ حِينَمَا أَشْرَبُهُ مَعَكُمْ جَدِيداً فِي مَلَكُوتِ أَبِي. ثُمَّ سَبَّحُوا وَخَرَجُوا إِلَى جَبَلِ الزَّيْتُونِ</w:t>
      </w:r>
      <w:r w:rsidRPr="009351CB">
        <w:rPr>
          <w:rFonts w:ascii="Simplified Arabic" w:hAnsi="Simplified Arabic" w:cs="Simplified Arabic"/>
          <w:sz w:val="44"/>
          <w:szCs w:val="44"/>
          <w:rtl/>
        </w:rPr>
        <w:t>" (مت26: 26-30).</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يتضح أيضاً من هذه الفقرة من الإنجيل أن العشاء الربانى قد أقيم بعد الحديث عن خيانة يهوذا وبعد الحديث عن يهوذا نفسه. وأن السيد المسيح لم يتكلم شيئاً عن هذا الأمر بعد أن أعطى جسده ودمه للتلاميذ، بل سبحوا مباشرة وخرجوا إلى جبل الزيتون.</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هذا التسبيح كان جزءاً من العبادة، وقد جاء مباشرة بعد الفترة المقدسة التى قضاها السيد المسيح مع تلاميذه حول مائدة العشاء الربانى ودار فيها الحديث عن المحبة بين التلاميذ وعن الروح القدس (أنظر يو14-16).</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lastRenderedPageBreak/>
        <w:t>وفى الطريق إلى جبل الزيتون تحدث السيد المسيح عن شك التلاميذ وعن إنكار بطرس حتى وصلوا إلى جثسيمانى (مت26: 31-36).</w:t>
      </w:r>
    </w:p>
    <w:p w:rsidR="00720068" w:rsidRPr="009351CB" w:rsidRDefault="00720068" w:rsidP="00720068">
      <w:pPr>
        <w:pStyle w:val="BodyText"/>
        <w:bidi/>
        <w:spacing w:after="0"/>
        <w:jc w:val="both"/>
        <w:rPr>
          <w:rFonts w:ascii="Simplified Arabic" w:hAnsi="Simplified Arabic" w:cs="Simplified Arabic"/>
          <w:sz w:val="24"/>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2336" behindDoc="1" locked="0" layoutInCell="1" allowOverlap="1" wp14:anchorId="09265224" wp14:editId="1E29F5BD">
                <wp:simplePos x="0" y="0"/>
                <wp:positionH relativeFrom="column">
                  <wp:posOffset>3103880</wp:posOffset>
                </wp:positionH>
                <wp:positionV relativeFrom="paragraph">
                  <wp:posOffset>27728</wp:posOffset>
                </wp:positionV>
                <wp:extent cx="2582334" cy="419100"/>
                <wp:effectExtent l="0" t="0" r="27940" b="19050"/>
                <wp:wrapNone/>
                <wp:docPr id="10" name="Rounded Rectangle 10"/>
                <wp:cNvGraphicFramePr/>
                <a:graphic xmlns:a="http://schemas.openxmlformats.org/drawingml/2006/main">
                  <a:graphicData uri="http://schemas.microsoft.com/office/word/2010/wordprocessingShape">
                    <wps:wsp>
                      <wps:cNvSpPr/>
                      <wps:spPr>
                        <a:xfrm>
                          <a:off x="0" y="0"/>
                          <a:ext cx="2582334"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5922CE" id="Rounded Rectangle 10" o:spid="_x0000_s1026" style="position:absolute;margin-left:244.4pt;margin-top:2.2pt;width:203.35pt;height:3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" fillcolor="white [3212]" strokecolor="#1f3763 [1604]" strokeweight="1pt">
                <v:stroke joinstyle="miter"/>
              </v:roundrect>
            </w:pict>
          </mc:Fallback>
        </mc:AlternateContent>
      </w:r>
      <w:r>
        <w:rPr>
          <w:rFonts w:cs="Simplified Arabic"/>
          <w:b/>
          <w:bCs/>
          <w:sz w:val="44"/>
          <w:szCs w:val="44"/>
          <w:lang w:bidi="ar-EG"/>
        </w:rPr>
        <w:t xml:space="preserve"> </w:t>
      </w:r>
      <w:r>
        <w:rPr>
          <w:rFonts w:cs="Simplified Arabic"/>
          <w:b/>
          <w:bCs/>
          <w:sz w:val="44"/>
          <w:szCs w:val="44"/>
          <w:rtl/>
          <w:lang w:bidi="ar-EG"/>
        </w:rPr>
        <w:t>ثانياً</w:t>
      </w:r>
      <w:r w:rsidRPr="00D96A0B">
        <w:rPr>
          <w:rFonts w:cs="Simplified Arabic"/>
          <w:b/>
          <w:bCs/>
          <w:sz w:val="44"/>
          <w:szCs w:val="44"/>
          <w:rtl/>
          <w:lang w:bidi="ar-EG"/>
        </w:rPr>
        <w:t>: إنجيل القديس مرقس</w:t>
      </w:r>
      <w:r w:rsidRPr="00B90D80">
        <w:rPr>
          <w:rFonts w:cs="Simplified Arabic"/>
          <w:b/>
          <w:bCs/>
          <w:sz w:val="44"/>
          <w:szCs w:val="44"/>
          <w:bdr w:val="doubleWave" w:sz="6" w:space="0" w:color="auto"/>
          <w:rtl/>
          <w:lang w:bidi="ar-EG"/>
        </w:rPr>
        <w:t xml:space="preserve"> </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سرد معلمنا مرقس الإنجيلى سعى يهوذا لتسليم السيد المسيح فقال</w:t>
      </w:r>
      <w:r w:rsidRPr="009351CB">
        <w:rPr>
          <w:rFonts w:ascii="Simplified Arabic" w:hAnsi="Simplified Arabic" w:cs="Simplified Arabic" w:hint="cs"/>
          <w:sz w:val="44"/>
          <w:szCs w:val="44"/>
          <w:rtl/>
        </w:rPr>
        <w:t>:</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t>"</w:t>
      </w:r>
      <w:r w:rsidRPr="009351CB">
        <w:rPr>
          <w:rFonts w:ascii="Simplified Arabic" w:eastAsiaTheme="minorHAnsi" w:hAnsi="Simplified Arabic" w:cs="Simplified Arabic"/>
          <w:color w:val="000000"/>
          <w:sz w:val="44"/>
          <w:szCs w:val="44"/>
          <w:rtl/>
          <w:lang w:eastAsia="en-US" w:bidi="ar-EG"/>
        </w:rPr>
        <w:t>ثُمَّ إِنَّ يَهُوذَا الإِسْخَرْيُوطِيَّ وَاحِداً مِنَ الاِثْنَيْ عَشَرَ مَضَى إِلَى رُؤَسَاءِ الْكَهَنَةِ لِيُسَلِّمَهُ إِلَيْهِمْ.</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وَلَمَّا سَمِعُوا فَرِحُوا وَوَعَدُوهُ أَنْ يُعْطُوهُ فِضَّةً. وَكَانَ يَطْلُبُ كَيْفَ يُسَلِّمُهُ فِي فُرْصَةٍ مُوافِقَةٍ</w:t>
      </w:r>
      <w:r w:rsidRPr="009351CB">
        <w:rPr>
          <w:rFonts w:ascii="Simplified Arabic" w:hAnsi="Simplified Arabic" w:cs="Simplified Arabic"/>
          <w:sz w:val="44"/>
          <w:szCs w:val="44"/>
          <w:rtl/>
        </w:rPr>
        <w:t xml:space="preserve">" (مر14: 10-11). </w:t>
      </w:r>
    </w:p>
    <w:p w:rsidR="00720068"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وقد جاء سرد القديس مرقس لأحداث الفصح مطابقاً لما سرده القديس متى فى إنجيله فى كل التفاصيل إبتداءاً من إعلان خيانة أحد التلاميذ أثناء أكل فصح العهد القديم إلى تأسيس سر العشاء الربانى وخروجهم إلى جبل الزيتون والحديث عن شك التلاميذ وإنكار بطرس.</w:t>
      </w:r>
      <w:r w:rsidRPr="009351CB">
        <w:rPr>
          <w:rFonts w:ascii="Simplified Arabic" w:hAnsi="Simplified Arabic" w:cs="Simplified Arabic" w:hint="cs"/>
          <w:sz w:val="44"/>
          <w:szCs w:val="44"/>
          <w:rtl/>
        </w:rPr>
        <w:t xml:space="preserve"> </w:t>
      </w:r>
      <w:r w:rsidRPr="009351CB">
        <w:rPr>
          <w:rFonts w:ascii="Simplified Arabic" w:hAnsi="Simplified Arabic" w:cs="Simplified Arabic"/>
          <w:sz w:val="44"/>
          <w:szCs w:val="44"/>
          <w:rtl/>
        </w:rPr>
        <w:t>وبهذا تتأكد نفس الحقائق التى شرحناها فى الحديث عن إنجيل متى.</w:t>
      </w:r>
    </w:p>
    <w:p w:rsidR="00720068" w:rsidRPr="001B7539" w:rsidRDefault="00720068" w:rsidP="00720068">
      <w:pPr>
        <w:pStyle w:val="BodyText"/>
        <w:bidi/>
        <w:spacing w:after="0"/>
        <w:jc w:val="both"/>
        <w:rPr>
          <w:rFonts w:ascii="Simplified Arabic" w:hAnsi="Simplified Arabic" w:cs="Simplified Arabic"/>
          <w:sz w:val="16"/>
          <w:szCs w:val="16"/>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1312" behindDoc="1" locked="0" layoutInCell="1" allowOverlap="1" wp14:anchorId="4AC51226" wp14:editId="05562861">
                <wp:simplePos x="0" y="0"/>
                <wp:positionH relativeFrom="column">
                  <wp:posOffset>3066203</wp:posOffset>
                </wp:positionH>
                <wp:positionV relativeFrom="paragraph">
                  <wp:posOffset>27305</wp:posOffset>
                </wp:positionV>
                <wp:extent cx="2620434" cy="419100"/>
                <wp:effectExtent l="0" t="0" r="27940" b="19050"/>
                <wp:wrapNone/>
                <wp:docPr id="9" name="Rounded Rectangle 9"/>
                <wp:cNvGraphicFramePr/>
                <a:graphic xmlns:a="http://schemas.openxmlformats.org/drawingml/2006/main">
                  <a:graphicData uri="http://schemas.microsoft.com/office/word/2010/wordprocessingShape">
                    <wps:wsp>
                      <wps:cNvSpPr/>
                      <wps:spPr>
                        <a:xfrm>
                          <a:off x="0" y="0"/>
                          <a:ext cx="2620434"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6FF941" id="Rounded Rectangle 9" o:spid="_x0000_s1026" style="position:absolute;margin-left:241.45pt;margin-top:2.15pt;width:206.35pt;height:33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" fillcolor="white [3212]" strokecolor="#1f3763 [1604]" strokeweight="1pt">
                <v:stroke joinstyle="miter"/>
              </v:roundrect>
            </w:pict>
          </mc:Fallback>
        </mc:AlternateContent>
      </w:r>
      <w:r>
        <w:rPr>
          <w:rFonts w:cs="Simplified Arabic"/>
          <w:b/>
          <w:bCs/>
          <w:sz w:val="44"/>
          <w:szCs w:val="44"/>
          <w:lang w:bidi="ar-EG"/>
        </w:rPr>
        <w:t xml:space="preserve"> </w:t>
      </w:r>
      <w:r w:rsidRPr="00D96A0B">
        <w:rPr>
          <w:rFonts w:cs="Simplified Arabic"/>
          <w:b/>
          <w:bCs/>
          <w:sz w:val="44"/>
          <w:szCs w:val="44"/>
          <w:rtl/>
          <w:lang w:bidi="ar-EG"/>
        </w:rPr>
        <w:t>ثالثاً : إنجيل القديس يوحنا</w:t>
      </w:r>
      <w:r w:rsidRPr="00B90D80">
        <w:rPr>
          <w:rFonts w:cs="Simplified Arabic"/>
          <w:b/>
          <w:bCs/>
          <w:sz w:val="44"/>
          <w:szCs w:val="44"/>
          <w:bdr w:val="doubleWave" w:sz="6" w:space="0" w:color="auto"/>
          <w:rtl/>
          <w:lang w:bidi="ar-EG"/>
        </w:rPr>
        <w:t xml:space="preserve"> </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lastRenderedPageBreak/>
        <w:t>وقد أوردنا هنا الحديث عن إنجيل القديس يوحنا قبل الحديث عن إنجيل القديس لوقا وذلك لأن ما ورد فى إنحيل القديس لوقا له مبحث خاص.</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كتب القديس يوحنا إنجيله فى وقت متأخر عن باقى الأناجيل الثلاثة. أى بعد كتابتها جميعاً بحوالى ثلاثين عاماً. وكان العشاء الربانى وطقس القداس الإلهى قد إنتشر بين الكنائس متضمناً ما قاله السيد المسيح فى ليلة آلامه على مائدة العشاء الربانى.</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ولهذا فقد أورد القديس يوحنا كلام السيد المسيح عن التناول من جسده ودمه فى الإصحاح السادس أى فى بداية إنجيله أثناء حوار السيد المسيح مع اليهود بعد معجزة إشباع الجموع من الخبز والسمك.</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t>وقتها قال السيد المسيح لليهود</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w:t>
      </w:r>
      <w:r w:rsidRPr="009351CB">
        <w:rPr>
          <w:rFonts w:ascii="Simplified Arabic" w:eastAsiaTheme="minorHAnsi" w:hAnsi="Simplified Arabic" w:cs="Simplified Arabic" w:hint="cs"/>
          <w:color w:val="000000"/>
          <w:sz w:val="44"/>
          <w:szCs w:val="44"/>
          <w:rtl/>
          <w:lang w:eastAsia="en-US" w:bidi="ar-EG"/>
        </w:rPr>
        <w:t>أ</w:t>
      </w:r>
      <w:r w:rsidRPr="009351CB">
        <w:rPr>
          <w:rFonts w:ascii="Simplified Arabic" w:eastAsiaTheme="minorHAnsi" w:hAnsi="Simplified Arabic" w:cs="Simplified Arabic"/>
          <w:color w:val="000000"/>
          <w:sz w:val="44"/>
          <w:szCs w:val="44"/>
          <w:rtl/>
          <w:lang w:eastAsia="en-US" w:bidi="ar-EG"/>
        </w:rPr>
        <w:t>نَا هُوَ الْخُبْزُ الْحَيُّ الَّذِي نَزَلَ مِنَ السَّمَاءِ. إِنْ أَكَلَ أَحَدٌ مِنْ هَذَا الْخُبْزِ يَحْيَا إِلَى الأَبَدِ. وَالْخُبْزُ الَّذِي أَنَا أُعْطِي هُوَ جَسَدِي الَّذِي أَبْذِلُهُ مِنْ أَجْلِ حَيَاةِ الْعَالَمِ</w:t>
      </w:r>
      <w:r w:rsidRPr="009351CB">
        <w:rPr>
          <w:rFonts w:ascii="Simplified Arabic" w:hAnsi="Simplified Arabic" w:cs="Simplified Arabic"/>
          <w:sz w:val="44"/>
          <w:szCs w:val="44"/>
          <w:rtl/>
        </w:rPr>
        <w:t>" (يو6: 51).</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وهنا ربط السيد المسيح بين جسده المبذول على الصليب وبين جسده الممنوح فى سر القربان المقدس، أنه نفس الجسد.</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lastRenderedPageBreak/>
        <w:t>وحينما تعجب اليهود من هذا الكلام قال لهم السيد "</w:t>
      </w:r>
      <w:r w:rsidRPr="009351CB">
        <w:rPr>
          <w:rFonts w:ascii="Simplified Arabic" w:eastAsiaTheme="minorHAnsi" w:hAnsi="Simplified Arabic" w:cs="Simplified Arabic"/>
          <w:color w:val="000000"/>
          <w:sz w:val="44"/>
          <w:szCs w:val="44"/>
          <w:rtl/>
          <w:lang w:eastAsia="en-US" w:bidi="ar-EG"/>
        </w:rPr>
        <w:t>مَنْ يَأْكُلُ جَسَدِي وَيَشْرَبُ دَمِي فَلَهُ حَيَاةٌ أَبَدِيَّةٌ وَأَنَا أُقِيمُهُ فِي الْيَوْمِ الأَخِيرِ.</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لأَنَّ جَسَدِي مَأْكَلٌ حَقٌّ وَدَمِي مَشْرَبٌ حَقٌّ.</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مَنْ يَأْكُلْ جَسَدِي وَيَشْرَبْ دَمِي يَثْبُتْ فِيَّ وَأَنَا فِيهِ</w:t>
      </w: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hAnsi="Simplified Arabic" w:cs="Simplified Arabic"/>
          <w:sz w:val="44"/>
          <w:szCs w:val="44"/>
          <w:rtl/>
        </w:rPr>
        <w:t xml:space="preserve"> (يو6: 54-56).</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وكما رأينا سابقاً فيما ورد فى إنحيل القديس متى، فإن السيد المسيح قد أكد لتلاميذه فى العشاء الأخير ما سبق أن قاله لليهود عن إعطائه لجسده المكسور ودمه المسفوك. إذ قال "خذوا كلوا هذا هو جسدى... إشربوا منها كلكم لأن هذا هو دمى الذى للعهد الجديد الذى يسفك من أجل كثيرين لمغفرة الخطايا"</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وهذا هو الإرتباط بين سر العشاء الربانى وبين عملية الفداء على الصليب نفس الجسد المبذول، ونفس الدم المسفوك</w:t>
      </w:r>
      <w:r w:rsidRPr="009351CB">
        <w:rPr>
          <w:rFonts w:ascii="Simplified Arabic" w:hAnsi="Simplified Arabic" w:cs="Simplified Arabic"/>
          <w:sz w:val="44"/>
          <w:szCs w:val="44"/>
        </w:rPr>
        <w:t>…</w:t>
      </w:r>
      <w:r w:rsidRPr="009351CB">
        <w:rPr>
          <w:rFonts w:ascii="Simplified Arabic" w:hAnsi="Simplified Arabic" w:cs="Simplified Arabic"/>
          <w:sz w:val="44"/>
          <w:szCs w:val="44"/>
          <w:rtl/>
        </w:rPr>
        <w:t xml:space="preserve"> مأكل حق ومشرب حق لغفران الخطايا، وللثبات فى المسيح، وللحياة الأبدية </w:t>
      </w:r>
      <w:r w:rsidRPr="009351CB">
        <w:rPr>
          <w:rFonts w:ascii="Simplified Arabic" w:hAnsi="Simplified Arabic" w:cs="Simplified Arabic"/>
          <w:sz w:val="44"/>
          <w:szCs w:val="44"/>
        </w:rPr>
        <w:t>}</w:t>
      </w:r>
      <w:r w:rsidRPr="009351CB">
        <w:rPr>
          <w:rFonts w:ascii="Simplified Arabic" w:hAnsi="Simplified Arabic" w:cs="Simplified Arabic"/>
          <w:sz w:val="44"/>
          <w:szCs w:val="44"/>
          <w:rtl/>
        </w:rPr>
        <w:t>يعطى عنا خلاصاً، وغفراناً للخطايا، وحياة أبدية لمن يتناول منه</w:t>
      </w:r>
      <w:r w:rsidRPr="009351CB">
        <w:rPr>
          <w:rFonts w:ascii="Simplified Arabic" w:hAnsi="Simplified Arabic" w:cs="Simplified Arabic"/>
          <w:sz w:val="44"/>
          <w:szCs w:val="44"/>
        </w:rPr>
        <w:t>{</w:t>
      </w:r>
      <w:r w:rsidRPr="009351CB">
        <w:rPr>
          <w:rFonts w:ascii="Simplified Arabic" w:hAnsi="Simplified Arabic" w:cs="Simplified Arabic"/>
          <w:sz w:val="44"/>
          <w:szCs w:val="44"/>
          <w:rtl/>
        </w:rPr>
        <w:t xml:space="preserve"> (القداس الإلهى)</w:t>
      </w:r>
      <w:r w:rsidRPr="009351CB">
        <w:rPr>
          <w:rFonts w:ascii="Simplified Arabic" w:hAnsi="Simplified Arabic" w:cs="Simplified Arabic" w:hint="cs"/>
          <w:sz w:val="44"/>
          <w:szCs w:val="44"/>
          <w:rtl/>
        </w:rPr>
        <w:t>.</w:t>
      </w:r>
    </w:p>
    <w:p w:rsidR="00720068" w:rsidRPr="009351CB" w:rsidRDefault="00720068" w:rsidP="00720068">
      <w:pPr>
        <w:pStyle w:val="BodyText"/>
        <w:bidi/>
        <w:spacing w:after="0"/>
        <w:jc w:val="both"/>
        <w:rPr>
          <w:rFonts w:ascii="Simplified Arabic" w:hAnsi="Simplified Arabic" w:cs="Simplified Arabic"/>
          <w:sz w:val="44"/>
          <w:szCs w:val="44"/>
          <w:rtl/>
        </w:rPr>
      </w:pPr>
      <w:r w:rsidRPr="009351CB">
        <w:rPr>
          <w:rFonts w:ascii="Simplified Arabic" w:hAnsi="Simplified Arabic" w:cs="Simplified Arabic"/>
          <w:sz w:val="44"/>
          <w:szCs w:val="44"/>
          <w:rtl/>
        </w:rPr>
        <w:t>وقد أورد القديس يوحنا فى إنجيله فقط ما لم تورده باقى الأناجيل عن جسد الرب ودمه وعن العشاء الأخير من خدمة غسل الأرجل</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إلى بعض فقرات من حديث الرب مع يهوذا الإسخريوطى</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ولم يورد </w:t>
      </w:r>
      <w:r w:rsidRPr="009351CB">
        <w:rPr>
          <w:rFonts w:ascii="Simplified Arabic" w:hAnsi="Simplified Arabic" w:cs="Simplified Arabic"/>
          <w:sz w:val="44"/>
          <w:szCs w:val="44"/>
          <w:rtl/>
        </w:rPr>
        <w:lastRenderedPageBreak/>
        <w:t xml:space="preserve">ما يقال فى صلاة القداس الإلهى من كلمات السيد المذكورة فى باقى الأناجيل مثل قوله </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خذوا كلوا... خذوا إشربوا منها كلكم</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ألخ.</w:t>
      </w:r>
      <w:r w:rsidRPr="009351CB">
        <w:rPr>
          <w:rFonts w:ascii="Simplified Arabic" w:hAnsi="Simplified Arabic" w:cs="Simplified Arabic" w:hint="cs"/>
          <w:sz w:val="44"/>
          <w:szCs w:val="44"/>
          <w:rtl/>
        </w:rPr>
        <w:t>..</w:t>
      </w:r>
    </w:p>
    <w:p w:rsidR="00720068" w:rsidRPr="009351CB" w:rsidRDefault="00720068" w:rsidP="00720068">
      <w:pPr>
        <w:overflowPunct/>
        <w:bidi/>
        <w:jc w:val="both"/>
        <w:textAlignment w:val="auto"/>
        <w:rPr>
          <w:rFonts w:ascii="Simplified Arabic" w:hAnsi="Simplified Arabic" w:cs="Simplified Arabic"/>
          <w:sz w:val="44"/>
          <w:szCs w:val="44"/>
          <w:rtl/>
        </w:rPr>
      </w:pPr>
      <w:r w:rsidRPr="009351CB">
        <w:rPr>
          <w:rFonts w:ascii="Simplified Arabic" w:hAnsi="Simplified Arabic" w:cs="Simplified Arabic"/>
          <w:sz w:val="44"/>
          <w:szCs w:val="44"/>
          <w:rtl/>
        </w:rPr>
        <w:t>وقد أوضح القديس يوحنا فى إنجيله بصورة لا تدع مجالاً للشك أن يهوذا الإسخريوطى قد خرج من العلية أثناء الفصح اليهودى قبل إقامة العشاء الربانى. ولكن كان حاضراً عند غسل السيد المسيح لأرجل تلاميذه.</w:t>
      </w:r>
      <w:r w:rsidRPr="009351CB">
        <w:rPr>
          <w:rFonts w:ascii="Simplified Arabic" w:hAnsi="Simplified Arabic" w:cs="Simplified Arabic" w:hint="cs"/>
          <w:sz w:val="44"/>
          <w:szCs w:val="44"/>
          <w:rtl/>
        </w:rPr>
        <w:t xml:space="preserve"> </w:t>
      </w:r>
      <w:r w:rsidRPr="009351CB">
        <w:rPr>
          <w:rFonts w:ascii="Simplified Arabic" w:hAnsi="Simplified Arabic" w:cs="Simplified Arabic"/>
          <w:sz w:val="44"/>
          <w:szCs w:val="44"/>
          <w:rtl/>
        </w:rPr>
        <w:t>لهذا قال السيد المسيح لبطرس وللتلاميذ "</w:t>
      </w:r>
      <w:r w:rsidRPr="009351CB">
        <w:rPr>
          <w:rFonts w:ascii="Simplified Arabic" w:eastAsiaTheme="minorHAnsi" w:hAnsi="Simplified Arabic" w:cs="Simplified Arabic"/>
          <w:color w:val="000000"/>
          <w:sz w:val="44"/>
          <w:szCs w:val="44"/>
          <w:rtl/>
          <w:lang w:eastAsia="en-US" w:bidi="ar-EG"/>
        </w:rPr>
        <w:t>الَّذِي قَدِ اغْتَسَلَ لَيْسَ لَهُ حَاجَةٌ إِلاَّ إِلَى غَسْلِ رِجْلَيْهِ بَلْ هُوَ طَاهِرٌ كُلُّهُ. وَأَنْتُمْ طَاهِرُونَ وَلَكِنْ لَيْسَ كُلُّكُمْ.</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eastAsiaTheme="minorHAnsi" w:hAnsi="Simplified Arabic" w:cs="Simplified Arabic"/>
          <w:color w:val="000000"/>
          <w:sz w:val="44"/>
          <w:szCs w:val="44"/>
          <w:rtl/>
          <w:lang w:eastAsia="en-US" w:bidi="ar-EG"/>
        </w:rPr>
        <w:t>لأَنَّهُ عَرَفَ مُسَلِّمَهُ لِذَلِكَ قَالَ: لَسْتُمْ كُلُّكُمْ طَاهِرِينَ</w:t>
      </w:r>
      <w:r w:rsidRPr="009351CB">
        <w:rPr>
          <w:rFonts w:ascii="Simplified Arabic" w:hAnsi="Simplified Arabic" w:cs="Simplified Arabic"/>
          <w:sz w:val="44"/>
          <w:szCs w:val="44"/>
          <w:rtl/>
        </w:rPr>
        <w:t>" (يو13: 10-11).</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وبعد أن سرد القديس يوحنا قصة غسل الأرجل أثناء الفصح اليهودى، إستطرد يقول</w:t>
      </w:r>
      <w:r w:rsidRPr="00C06666">
        <w:rPr>
          <w:rFonts w:ascii="Simplified Arabic" w:hAnsi="Simplified Arabic" w:cs="Simplified Arabic" w:hint="cs"/>
          <w:sz w:val="44"/>
          <w:szCs w:val="44"/>
          <w:rtl/>
        </w:rPr>
        <w:t>:</w:t>
      </w:r>
      <w:r w:rsidRPr="00C06666">
        <w:rPr>
          <w:rFonts w:ascii="Simplified Arabic" w:hAnsi="Simplified Arabic" w:cs="Simplified Arabic"/>
          <w:sz w:val="44"/>
          <w:szCs w:val="44"/>
          <w:rtl/>
        </w:rPr>
        <w:t xml:space="preserve"> </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w:t>
      </w:r>
      <w:r w:rsidRPr="00535F36">
        <w:rPr>
          <w:rFonts w:ascii="Simplified Arabic" w:eastAsiaTheme="minorHAnsi" w:hAnsi="Simplified Arabic" w:cs="Simplified Arabic"/>
          <w:color w:val="000000"/>
          <w:sz w:val="44"/>
          <w:szCs w:val="44"/>
          <w:rtl/>
          <w:lang w:eastAsia="en-US" w:bidi="ar-EG"/>
        </w:rPr>
        <w:t>لَمَّا قَالَ يَسُوعُ هَذَا اضْطَرَبَ بِالرُّوحِ وَشَهِدَ وَقَالَ: الْحَقَّ الْحَقَّ أَقُولُ لَكُمْ: إِنَّ وَاحِداً مِنْكُمْ سَيُسَلِّمُنِي.</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فَكَانَ التّلاَمِيذُ يَنْظُرُونَ بَعْضُهُمْ إِلَى بَعْضٍ وَهُمْ مُحْتَارُونَ فِي مَنْ قَالَ عَنْهُ.</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وَكَانَ مُتَّكِئاً فِي حِضْنِ يَسُوعَ وَاحِدٌ مِنْ تلاَمِيذِهِ كَانَ يَسُوعُ يُحِبُّهُ.</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فَأَوْمَأَ إِلَيْهِ سِمْعَانُ بُطْرُسُ أَنْ يَسْأَلَ مَنْ عَسَى أَنْ يَكُونَ الَّذِي قَالَ عَنْهُ.</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فَاتَّكَأَ ذَاكَ عَلَى صَدْرِ يَسُوعَ وَقَالَ لَهُ: يَا سَيِّدُ مَنْ هُوَ؟</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 xml:space="preserve">أَجَابَ يَسُوعُ: هُوَ ذَاكَ الَّذِي أَغْمِسُ </w:t>
      </w:r>
      <w:r w:rsidRPr="00535F36">
        <w:rPr>
          <w:rFonts w:ascii="Simplified Arabic" w:eastAsiaTheme="minorHAnsi" w:hAnsi="Simplified Arabic" w:cs="Simplified Arabic"/>
          <w:color w:val="000000"/>
          <w:sz w:val="44"/>
          <w:szCs w:val="44"/>
          <w:rtl/>
          <w:lang w:eastAsia="en-US" w:bidi="ar-EG"/>
        </w:rPr>
        <w:lastRenderedPageBreak/>
        <w:t>أَنَا اللُّقْمَةَ وَأُعْطِيهِ. فَغَمَسَ اللُّقْمَةَ وَأَعْطَاهَا لِيَهُوذَا سِمْعَانَ الإِسْخَرْيُوطِيِّ.</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فَبَعْدَ اللُّقْمَةِ دَخَلَهُ الشَّيْطَانُ. فَقَالَ لَهُ يَسُوعُ: مَا أَنْتَ تَعْمَلُهُ فَاعْمَلْهُ بِأَكْثَرِ سُرْعَةٍ.</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وَأَمَّا هَذَا فَلَمْ يَفْهَمْ أَحَدٌ مِنَ الْمُتَّكِئِينَ لِمَاذَا كَلَّمَهُ بِه.</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لأَنَّ قَوْماً إِذْ كَانَ الصُّنْدُوقُ مَعَ يَهُوذَا ظَنُّوا أَنَّ يَسُوعَ قَالَ لَهُ: اشْتَرِ مَا نَحْتَاجُ إِلَيْهِ لِلْعِيدِ أَوْ أَنْ يُعْطِيَ شَيْئاً لِلْفُقَرَاءِ.</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فَذَاكَ لَمَّا أَخَذَ اللُّقْمَةَ خَرَجَ لِلْوَقْتِ. وَكَانَ لَيْلاً.</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فَلَمَّا خَرَجَ قَالَ يَسُوعُ: الآنَ تَمَجَّدَ ابْنُ الإِنْسَانِ وَتَمَجَّدَ اللَّهُ فِيهِ.</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إِنْ كَانَ اللَّهُ قَدْ تَمَجَّدَ فِيهِ فَإِنَّ اللَّهَ سَيُمَجِّدُهُ فِي ذَاتِهِ وَيُمَجِّدُهُ سَرِيعا</w:t>
      </w:r>
      <w:r w:rsidRPr="00535F36">
        <w:rPr>
          <w:rFonts w:ascii="Simplified Arabic" w:eastAsiaTheme="minorHAnsi" w:hAnsi="Simplified Arabic" w:cs="Simplified Arabic" w:hint="cs"/>
          <w:color w:val="000000"/>
          <w:sz w:val="44"/>
          <w:szCs w:val="44"/>
          <w:rtl/>
          <w:lang w:eastAsia="en-US" w:bidi="ar-EG"/>
        </w:rPr>
        <w:t>ً</w:t>
      </w:r>
      <w:r w:rsidRPr="00C06666">
        <w:rPr>
          <w:rFonts w:ascii="Simplified Arabic" w:hAnsi="Simplified Arabic" w:cs="Simplified Arabic"/>
          <w:sz w:val="44"/>
          <w:szCs w:val="44"/>
          <w:rtl/>
        </w:rPr>
        <w:t>" (يو13: 21-32).</w:t>
      </w:r>
    </w:p>
    <w:p w:rsidR="00720068" w:rsidRPr="009351CB" w:rsidRDefault="00720068" w:rsidP="00720068">
      <w:pPr>
        <w:pStyle w:val="BodyText"/>
        <w:bidi/>
        <w:spacing w:after="0"/>
        <w:jc w:val="both"/>
        <w:rPr>
          <w:rFonts w:ascii="Simplified Arabic" w:hAnsi="Simplified Arabic" w:cs="Simplified Arabic"/>
          <w:b/>
          <w:bCs/>
          <w:sz w:val="44"/>
          <w:szCs w:val="44"/>
          <w:rtl/>
        </w:rPr>
      </w:pPr>
      <w:r>
        <w:rPr>
          <w:rFonts w:ascii="Simplified Arabic" w:eastAsiaTheme="minorHAnsi" w:hAnsi="Simplified Arabic" w:cs="Simplified Arabic" w:hint="cs"/>
          <w:b/>
          <w:bCs/>
          <w:color w:val="000000"/>
          <w:sz w:val="44"/>
          <w:szCs w:val="44"/>
          <w:rtl/>
          <w:lang w:eastAsia="en-US" w:bidi="ar-EG"/>
        </w:rPr>
        <w:t>"</w:t>
      </w:r>
      <w:r w:rsidRPr="009351CB">
        <w:rPr>
          <w:rFonts w:ascii="Simplified Arabic" w:eastAsiaTheme="minorHAnsi" w:hAnsi="Simplified Arabic" w:cs="Simplified Arabic"/>
          <w:b/>
          <w:bCs/>
          <w:color w:val="000000"/>
          <w:sz w:val="44"/>
          <w:szCs w:val="44"/>
          <w:rtl/>
          <w:lang w:eastAsia="en-US" w:bidi="ar-EG"/>
        </w:rPr>
        <w:t>الَّذِي أَغْمِسُ أَنَا اللُّقْمَةَ وَأُعْطِيهِ</w:t>
      </w:r>
      <w:r>
        <w:rPr>
          <w:rFonts w:ascii="Simplified Arabic" w:eastAsiaTheme="minorHAnsi" w:hAnsi="Simplified Arabic" w:cs="Simplified Arabic" w:hint="cs"/>
          <w:b/>
          <w:bCs/>
          <w:color w:val="000000"/>
          <w:sz w:val="44"/>
          <w:szCs w:val="44"/>
          <w:rtl/>
          <w:lang w:eastAsia="en-US" w:bidi="ar-EG"/>
        </w:rPr>
        <w:t>" (يو 13: 26)</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 xml:space="preserve">يتضح من سرد القديس يوحنا </w:t>
      </w:r>
      <w:r w:rsidRPr="00C06666">
        <w:rPr>
          <w:rFonts w:ascii="Simplified Arabic" w:hAnsi="Simplified Arabic" w:cs="Simplified Arabic"/>
          <w:sz w:val="44"/>
          <w:szCs w:val="44"/>
        </w:rPr>
        <w:t>–</w:t>
      </w:r>
      <w:r w:rsidRPr="00C06666">
        <w:rPr>
          <w:rFonts w:ascii="Simplified Arabic" w:hAnsi="Simplified Arabic" w:cs="Simplified Arabic"/>
          <w:sz w:val="44"/>
          <w:szCs w:val="44"/>
          <w:rtl/>
        </w:rPr>
        <w:t xml:space="preserve"> وهو ما يتفق تماماً مع سرد إنجيل متى وإنجيل مرقس- إن السيد المسيح قد تكلّم عن خيانة يهوذا أثناء أكل الفصح اليهودى، بدليل أنه غمس اللقمة وأعطاها ليهوذا وهو ما يختلف عن تناول الجسد والدم الذى أعطاه لهم كلٍ على حده. ولم يغمس الجسد فى الدم بل قال </w:t>
      </w:r>
      <w:r w:rsidRPr="009351CB">
        <w:rPr>
          <w:rFonts w:ascii="Simplified Arabic" w:hAnsi="Simplified Arabic" w:cs="Simplified Arabic"/>
          <w:sz w:val="44"/>
          <w:szCs w:val="44"/>
          <w:rtl/>
        </w:rPr>
        <w:t>"</w:t>
      </w:r>
      <w:r w:rsidRPr="009351CB">
        <w:rPr>
          <w:rFonts w:ascii="Simplified Arabic" w:eastAsiaTheme="minorHAnsi" w:hAnsi="Simplified Arabic" w:cs="Simplified Arabic"/>
          <w:color w:val="000000"/>
          <w:sz w:val="44"/>
          <w:szCs w:val="44"/>
          <w:rtl/>
          <w:lang w:eastAsia="en-US" w:bidi="ar-EG"/>
        </w:rPr>
        <w:t>خُذُوا كُلُوا. هَذَا هُوَ جَسَدِي</w:t>
      </w:r>
      <w:r w:rsidRPr="009351CB">
        <w:rPr>
          <w:rFonts w:ascii="Simplified Arabic" w:hAnsi="Simplified Arabic" w:cs="Simplified Arabic"/>
          <w:sz w:val="44"/>
          <w:szCs w:val="44"/>
          <w:rtl/>
        </w:rPr>
        <w:t>...</w:t>
      </w:r>
      <w:r w:rsidRPr="009351CB">
        <w:rPr>
          <w:rFonts w:ascii="Simplified Arabic" w:hAnsi="Simplified Arabic" w:cs="Simplified Arabic" w:hint="cs"/>
          <w:sz w:val="44"/>
          <w:szCs w:val="44"/>
          <w:rtl/>
        </w:rPr>
        <w:t>"</w:t>
      </w:r>
      <w:r w:rsidRPr="009351CB">
        <w:rPr>
          <w:rFonts w:ascii="Simplified Arabic" w:hAnsi="Simplified Arabic" w:cs="Simplified Arabic"/>
          <w:sz w:val="44"/>
          <w:szCs w:val="44"/>
          <w:rtl/>
        </w:rPr>
        <w:t xml:space="preserve"> وقد أعطاهم الدم فى الكأس قائلاً "</w:t>
      </w:r>
      <w:r w:rsidRPr="009351CB">
        <w:rPr>
          <w:rFonts w:ascii="Simplified Arabic" w:eastAsiaTheme="minorHAnsi" w:hAnsi="Simplified Arabic" w:cs="Simplified Arabic"/>
          <w:color w:val="000000"/>
          <w:sz w:val="44"/>
          <w:szCs w:val="44"/>
          <w:rtl/>
          <w:lang w:eastAsia="en-US" w:bidi="ar-EG"/>
        </w:rPr>
        <w:t>اشْرَبُوا مِنْهَا كُلُّكُمْ</w:t>
      </w:r>
      <w:r w:rsidRPr="009351CB">
        <w:rPr>
          <w:rFonts w:ascii="Simplified Arabic" w:hAnsi="Simplified Arabic" w:cs="Simplified Arabic"/>
          <w:sz w:val="44"/>
          <w:szCs w:val="44"/>
          <w:rtl/>
        </w:rPr>
        <w:t xml:space="preserve">" </w:t>
      </w:r>
      <w:r w:rsidRPr="00C06666">
        <w:rPr>
          <w:rFonts w:ascii="Simplified Arabic" w:hAnsi="Simplified Arabic" w:cs="Simplified Arabic"/>
          <w:sz w:val="44"/>
          <w:szCs w:val="44"/>
          <w:rtl/>
        </w:rPr>
        <w:t>(مت26: 2</w:t>
      </w:r>
      <w:r>
        <w:rPr>
          <w:rFonts w:ascii="Simplified Arabic" w:hAnsi="Simplified Arabic" w:cs="Simplified Arabic" w:hint="cs"/>
          <w:sz w:val="44"/>
          <w:szCs w:val="44"/>
          <w:rtl/>
        </w:rPr>
        <w:t>6، 27</w:t>
      </w:r>
      <w:r w:rsidRPr="00C06666">
        <w:rPr>
          <w:rFonts w:ascii="Simplified Arabic" w:hAnsi="Simplified Arabic" w:cs="Simplified Arabic"/>
          <w:sz w:val="44"/>
          <w:szCs w:val="44"/>
          <w:rtl/>
        </w:rPr>
        <w:t xml:space="preserve">). ولم يغمس الجسد فى الدم إطلاقاً... وأوضح القديس يوحنا أن يهوذا بمجرد أن أخذ لقمة الفصح اليهودى المغموسة فى المرق </w:t>
      </w:r>
      <w:r w:rsidRPr="009351CB">
        <w:rPr>
          <w:rFonts w:ascii="Simplified Arabic" w:hAnsi="Simplified Arabic" w:cs="Simplified Arabic"/>
          <w:sz w:val="44"/>
          <w:szCs w:val="44"/>
          <w:rtl/>
        </w:rPr>
        <w:lastRenderedPageBreak/>
        <w:t>"</w:t>
      </w:r>
      <w:r w:rsidRPr="009351CB">
        <w:rPr>
          <w:rFonts w:ascii="Simplified Arabic" w:eastAsiaTheme="minorHAnsi" w:hAnsi="Simplified Arabic" w:cs="Simplified Arabic"/>
          <w:color w:val="000000"/>
          <w:sz w:val="44"/>
          <w:szCs w:val="44"/>
          <w:rtl/>
          <w:lang w:eastAsia="en-US" w:bidi="ar-EG"/>
        </w:rPr>
        <w:t>خَرَجَ لِلْوَقْتِ</w:t>
      </w: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eastAsiaTheme="minorHAnsi" w:hAnsi="Simplified Arabic" w:cs="Simplified Arabic"/>
          <w:color w:val="000000"/>
          <w:sz w:val="44"/>
          <w:szCs w:val="44"/>
          <w:rtl/>
          <w:lang w:eastAsia="en-US" w:bidi="ar-EG"/>
        </w:rPr>
        <w:t xml:space="preserve"> (يو13: 30)</w:t>
      </w:r>
      <w:r w:rsidRPr="009351CB">
        <w:rPr>
          <w:rFonts w:ascii="Simplified Arabic" w:eastAsiaTheme="minorHAnsi" w:hAnsi="Simplified Arabic" w:cs="Simplified Arabic" w:hint="cs"/>
          <w:color w:val="000000"/>
          <w:sz w:val="44"/>
          <w:szCs w:val="44"/>
          <w:rtl/>
          <w:lang w:eastAsia="en-US" w:bidi="ar-EG"/>
        </w:rPr>
        <w:t xml:space="preserve"> </w:t>
      </w:r>
      <w:r w:rsidRPr="009351CB">
        <w:rPr>
          <w:rFonts w:ascii="Simplified Arabic" w:hAnsi="Simplified Arabic" w:cs="Simplified Arabic"/>
          <w:sz w:val="44"/>
          <w:szCs w:val="44"/>
          <w:rtl/>
        </w:rPr>
        <w:t>أى أنه لم يبق إلى إقامة العشاء الربانى. بل لما خرج قال يسوع "</w:t>
      </w:r>
      <w:r w:rsidRPr="009351CB">
        <w:rPr>
          <w:rFonts w:ascii="Simplified Arabic" w:eastAsiaTheme="minorHAnsi" w:hAnsi="Simplified Arabic" w:cs="Simplified Arabic"/>
          <w:color w:val="000000"/>
          <w:sz w:val="44"/>
          <w:szCs w:val="44"/>
          <w:rtl/>
          <w:lang w:eastAsia="en-US" w:bidi="ar-EG"/>
        </w:rPr>
        <w:t>الآنَ تَمَجَّدَ ابْنُ الإِنْسَانِ</w:t>
      </w: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eastAsiaTheme="minorHAnsi" w:hAnsi="Simplified Arabic" w:cs="Simplified Arabic"/>
          <w:color w:val="000000"/>
          <w:sz w:val="44"/>
          <w:szCs w:val="44"/>
          <w:rtl/>
          <w:lang w:eastAsia="en-US" w:bidi="ar-EG"/>
        </w:rPr>
        <w:t xml:space="preserve"> (يو13: 31)</w:t>
      </w:r>
      <w:r>
        <w:rPr>
          <w:rFonts w:ascii="Simplified Arabic" w:eastAsiaTheme="minorHAnsi" w:hAnsi="Simplified Arabic" w:cs="Simplified Arabic" w:hint="cs"/>
          <w:color w:val="000000"/>
          <w:sz w:val="44"/>
          <w:szCs w:val="44"/>
          <w:rtl/>
          <w:lang w:eastAsia="en-US" w:bidi="ar-EG"/>
        </w:rPr>
        <w:t xml:space="preserve"> </w:t>
      </w:r>
      <w:r w:rsidRPr="00C06666">
        <w:rPr>
          <w:rFonts w:ascii="Simplified Arabic" w:hAnsi="Simplified Arabic" w:cs="Simplified Arabic"/>
          <w:sz w:val="44"/>
          <w:szCs w:val="44"/>
          <w:rtl/>
        </w:rPr>
        <w:t>أى أن السيد المسيح فى تلك اللحظة قد دخل فى دائرة الموت بإرادته حينما قَبِل أن يذهب يهوذا إلى المتآمرين على تسليمه.</w:t>
      </w:r>
    </w:p>
    <w:p w:rsidR="00720068" w:rsidRPr="009351CB" w:rsidRDefault="00720068" w:rsidP="00720068">
      <w:pPr>
        <w:pStyle w:val="BodyText"/>
        <w:bidi/>
        <w:spacing w:after="0"/>
        <w:jc w:val="both"/>
        <w:rPr>
          <w:rFonts w:ascii="Simplified Arabic" w:hAnsi="Simplified Arabic" w:cs="Simplified Arabic"/>
          <w:b/>
          <w:bCs/>
          <w:sz w:val="44"/>
          <w:szCs w:val="44"/>
          <w:rtl/>
        </w:rPr>
      </w:pP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eastAsiaTheme="minorHAnsi" w:hAnsi="Simplified Arabic" w:cs="Simplified Arabic"/>
          <w:b/>
          <w:bCs/>
          <w:color w:val="000000"/>
          <w:sz w:val="44"/>
          <w:szCs w:val="44"/>
          <w:rtl/>
          <w:lang w:eastAsia="en-US" w:bidi="ar-EG"/>
        </w:rPr>
        <w:t>مَا أَنْتَ تَعْمَلُهُ فَاعْمَلْهُ بِأَكْثَرِ سُرْعَةٍ</w:t>
      </w: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eastAsiaTheme="minorHAnsi" w:hAnsi="Simplified Arabic" w:cs="Simplified Arabic"/>
          <w:color w:val="000000"/>
          <w:sz w:val="44"/>
          <w:szCs w:val="44"/>
          <w:rtl/>
          <w:lang w:eastAsia="en-US" w:bidi="ar-EG"/>
        </w:rPr>
        <w:t xml:space="preserve"> (يو13</w:t>
      </w:r>
      <w:r w:rsidRPr="009351CB">
        <w:rPr>
          <w:rFonts w:ascii="Simplified Arabic" w:eastAsiaTheme="minorHAnsi" w:hAnsi="Simplified Arabic" w:cs="Simplified Arabic" w:hint="cs"/>
          <w:color w:val="000000"/>
          <w:sz w:val="44"/>
          <w:szCs w:val="44"/>
          <w:rtl/>
          <w:lang w:eastAsia="en-US" w:bidi="ar-EG"/>
        </w:rPr>
        <w:t>:</w:t>
      </w:r>
      <w:r w:rsidRPr="009351CB">
        <w:rPr>
          <w:rFonts w:ascii="Simplified Arabic" w:eastAsiaTheme="minorHAnsi" w:hAnsi="Simplified Arabic" w:cs="Simplified Arabic"/>
          <w:color w:val="000000"/>
          <w:sz w:val="44"/>
          <w:szCs w:val="44"/>
          <w:rtl/>
          <w:lang w:eastAsia="en-US" w:bidi="ar-EG"/>
        </w:rPr>
        <w:t xml:space="preserve"> 27)</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كان السيد يحاول أن يثنى يهوذا عن الخيانة إشفاقاً عليه، ولكنه فى نفس الوقت كان ينتظر توبته وعدوله، وقام مراراً بتحذيره حتى أنه أظهر له معرفته بأنه هو الذى سيسلّمه. ولكن يهوذا حينما أخذ اللقمة ولم يرجع عن قصده الشرير دخله الشيطان لأنه رفض نصيحة السيد وتحذيره وبعدها قال له السيد المسيح "</w:t>
      </w:r>
      <w:r w:rsidRPr="00535F36">
        <w:rPr>
          <w:rFonts w:ascii="Simplified Arabic" w:eastAsiaTheme="minorHAnsi" w:hAnsi="Simplified Arabic" w:cs="Simplified Arabic"/>
          <w:color w:val="000000"/>
          <w:sz w:val="44"/>
          <w:szCs w:val="44"/>
          <w:rtl/>
          <w:lang w:eastAsia="en-US" w:bidi="ar-EG"/>
        </w:rPr>
        <w:t>مَا أَنْتَ تَعْمَلُهُ فَاعْمَلْهُ بِأَكْثَرِ سُرْعَةٍ</w:t>
      </w:r>
      <w:r w:rsidRPr="00C06666">
        <w:rPr>
          <w:rFonts w:ascii="Simplified Arabic" w:hAnsi="Simplified Arabic" w:cs="Simplified Arabic"/>
          <w:sz w:val="44"/>
          <w:szCs w:val="44"/>
          <w:rtl/>
        </w:rPr>
        <w:t xml:space="preserve">" (يو13: 27). </w:t>
      </w:r>
      <w:r w:rsidRPr="00C06666">
        <w:rPr>
          <w:rFonts w:ascii="Simplified Arabic" w:hAnsi="Simplified Arabic" w:cs="Simplified Arabic"/>
          <w:b/>
          <w:bCs/>
          <w:sz w:val="44"/>
          <w:szCs w:val="44"/>
          <w:rtl/>
        </w:rPr>
        <w:t>أى إن كنت مصمماً على الخيانة فلا تبق هنا على المائدة التى لن يتناول منها إلا الطاهرون الذين إغتسلوا بالتوبة.</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وإن كنت تنوى أن تتوب فليكن ذلك بسرعة قبل إقامة العشاء الربانى الذى كان الوقت قد حان لبدايته. وبالفعل خرج يهوذا مسرعاً منقاداً بفعل الشيطان الذى ملك على قلبه.</w:t>
      </w:r>
    </w:p>
    <w:p w:rsidR="00720068" w:rsidRPr="004D6383" w:rsidRDefault="00720068" w:rsidP="00720068">
      <w:pPr>
        <w:pStyle w:val="BodyText"/>
        <w:bidi/>
        <w:spacing w:after="0"/>
        <w:jc w:val="both"/>
        <w:rPr>
          <w:rFonts w:ascii="Simplified Arabic" w:hAnsi="Simplified Arabic" w:cs="Simplified Arabic"/>
          <w:b/>
          <w:bCs/>
          <w:sz w:val="16"/>
          <w:szCs w:val="16"/>
          <w:rtl/>
        </w:rPr>
      </w:pPr>
    </w:p>
    <w:p w:rsidR="00720068" w:rsidRPr="00C06666" w:rsidRDefault="00720068" w:rsidP="00720068">
      <w:pPr>
        <w:pStyle w:val="BodyText"/>
        <w:bidi/>
        <w:spacing w:after="0"/>
        <w:jc w:val="both"/>
        <w:rPr>
          <w:rFonts w:ascii="Simplified Arabic" w:hAnsi="Simplified Arabic" w:cs="Simplified Arabic"/>
          <w:b/>
          <w:bCs/>
          <w:sz w:val="44"/>
          <w:szCs w:val="44"/>
          <w:rtl/>
        </w:rPr>
      </w:pPr>
      <w:r w:rsidRPr="00C06666">
        <w:rPr>
          <w:rFonts w:ascii="Simplified Arabic" w:hAnsi="Simplified Arabic" w:cs="Simplified Arabic"/>
          <w:b/>
          <w:bCs/>
          <w:sz w:val="44"/>
          <w:szCs w:val="44"/>
          <w:rtl/>
        </w:rPr>
        <w:lastRenderedPageBreak/>
        <w:t>علاقة يهوذا بالشيطان</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ولم تكن هذه هى المرة الأولى التى عمل الشيطان فى قلب يهوذا، بل يقول القديس يوحنا الإنجيلى فى بداية حديثه عن العشاء الأخير، وعن غسل أرجل التلاميذ "</w:t>
      </w:r>
      <w:r w:rsidRPr="00535F36">
        <w:rPr>
          <w:rFonts w:ascii="Simplified Arabic" w:eastAsiaTheme="minorHAnsi" w:hAnsi="Simplified Arabic" w:cs="Simplified Arabic"/>
          <w:color w:val="000000"/>
          <w:sz w:val="44"/>
          <w:szCs w:val="44"/>
          <w:rtl/>
          <w:lang w:eastAsia="en-US" w:bidi="ar-EG"/>
        </w:rPr>
        <w:t>أَمَّا يَسُوعُ قَبْلَ عِيدِ الْفِصْحِ وَهُوَ عَالِمٌ أَنَّ سَاعَتَهُ قَدْ جَاءَتْ لِيَنْتَقِلَ مِنْ هَذَا الْعَالَمِ إِلَى الآبِ إِذْ كَانَ قَدْ أَحَبَّ خَاصَّتَهُ الَّذِينَ فِي الْعَالَمِ أَحَبَّهُمْ إِلَى الْمُنْتَهَى.</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 xml:space="preserve">فَحِينَ كَانَ الْعَشَاءُ </w:t>
      </w:r>
      <w:r w:rsidRPr="00535F36">
        <w:rPr>
          <w:rFonts w:ascii="Simplified Arabic" w:eastAsiaTheme="minorHAnsi" w:hAnsi="Simplified Arabic" w:cs="Simplified Arabic"/>
          <w:b/>
          <w:bCs/>
          <w:color w:val="000000"/>
          <w:sz w:val="44"/>
          <w:szCs w:val="44"/>
          <w:rtl/>
          <w:lang w:eastAsia="en-US" w:bidi="ar-EG"/>
        </w:rPr>
        <w:t>وَقَدْ أَلْقَى الشَّيْطَانُ فِي قَلْبِ يَهُوذَا سِمْعَانَ الإِسْخَرْيُوطِيِّ أَنْ يُسَلِّمَهُ.</w:t>
      </w:r>
      <w:r w:rsidRPr="00535F36">
        <w:rPr>
          <w:rFonts w:ascii="Simplified Arabic" w:eastAsiaTheme="minorHAnsi" w:hAnsi="Simplified Arabic" w:cs="Simplified Arabic" w:hint="cs"/>
          <w:b/>
          <w:b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يَسُوعُ وَهُوَ عَالِمٌ أَنَّ الآبَ قَدْ دَفَعَ كُلَّ شَيْءٍ إِلَى يَدَيْهِ وَأَنَّهُ مِنْ عِنْدِ اللَّهِ خَرَجَ وَإِلَى اللَّهِ يَمْضِي.</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قَامَ عَنِ الْعَشَاءِ وَخَلَعَ ثِيَابَهُ وَأَخَذَ مِنْشَفَةً وَاتَّزَرَ بِهَا</w:t>
      </w:r>
      <w:r w:rsidRPr="00C06666">
        <w:rPr>
          <w:rFonts w:ascii="Simplified Arabic" w:hAnsi="Simplified Arabic" w:cs="Simplified Arabic"/>
          <w:sz w:val="44"/>
          <w:szCs w:val="44"/>
          <w:rtl/>
        </w:rPr>
        <w:t xml:space="preserve">..." (يو13: 1-4). </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فمن الواضح هنا أن الشيطان كان يعمل بسلطان عجيب فى قلب يهوذا، حتى أنه لم يتأثر بغسل السيد المسيح لرجليه بإتضاع لا يوصف.</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كذلك أورد القديس لوقا فى إنجيله أن الشيطان قد دخل فى يهوذا الإسخريوطى قبل ذلك إذ قال "</w:t>
      </w:r>
      <w:r w:rsidRPr="00535F36">
        <w:rPr>
          <w:rFonts w:ascii="Simplified Arabic" w:eastAsiaTheme="minorHAnsi" w:hAnsi="Simplified Arabic" w:cs="Simplified Arabic"/>
          <w:color w:val="000000"/>
          <w:sz w:val="44"/>
          <w:szCs w:val="44"/>
          <w:rtl/>
          <w:lang w:eastAsia="en-US" w:bidi="ar-EG"/>
        </w:rPr>
        <w:t>فَدَخَلَ الشَّيْطَانُ فِي يَهُوذَا الَّذِي يُدْعَى الإِسْخَرْيُوطِيَّ وَهُوَ مِنْ جُمْلَةِ الاِثْنَيْ عَشَرَ.</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فَمَضَى وَتَكَلَّمَ مَعَ رُؤَسَاءِ الْكَهَنَةِ وَقُوَّادِ الْجُنْدِ كَيْفَ يُسَلِّمُهُ إِلَيْهِمْ.</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 xml:space="preserve">فَفَرِحُوا وَعَاهَدُوهُ أَنْ يُعْطُوهُ </w:t>
      </w:r>
      <w:r w:rsidRPr="00535F36">
        <w:rPr>
          <w:rFonts w:ascii="Simplified Arabic" w:eastAsiaTheme="minorHAnsi" w:hAnsi="Simplified Arabic" w:cs="Simplified Arabic"/>
          <w:color w:val="000000"/>
          <w:sz w:val="44"/>
          <w:szCs w:val="44"/>
          <w:rtl/>
          <w:lang w:eastAsia="en-US" w:bidi="ar-EG"/>
        </w:rPr>
        <w:lastRenderedPageBreak/>
        <w:t>فِضَّةً.</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فَوَاعَدَهُمْ. وَكَانَ يَطْلُبُ فُرْصَةً لِيُسَلِّمَهُ إِلَيْهِمْ خِلْواً مِنْ جَمْعٍ</w:t>
      </w:r>
      <w:r w:rsidRPr="00C06666">
        <w:rPr>
          <w:rFonts w:ascii="Simplified Arabic" w:hAnsi="Simplified Arabic" w:cs="Simplified Arabic"/>
          <w:sz w:val="44"/>
          <w:szCs w:val="44"/>
          <w:rtl/>
        </w:rPr>
        <w:t>" (لو22: 3-6).</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 xml:space="preserve">إذن تدرج الشيطان فى عمله فى قلب يهوذا. </w:t>
      </w:r>
      <w:r w:rsidRPr="00C06666">
        <w:rPr>
          <w:rFonts w:ascii="Simplified Arabic" w:hAnsi="Simplified Arabic" w:cs="Simplified Arabic"/>
          <w:b/>
          <w:bCs/>
          <w:sz w:val="44"/>
          <w:szCs w:val="44"/>
          <w:rtl/>
        </w:rPr>
        <w:t>ألقى فى قلبه أن يسلمه..، دخل الشيطان فى يهوذا فمضى وتكلّم مع رؤساء الكهنة..، فبعد اللقمة دخله الشيطان</w:t>
      </w:r>
      <w:r w:rsidRPr="00C06666">
        <w:rPr>
          <w:rFonts w:ascii="Simplified Arabic" w:hAnsi="Simplified Arabic" w:cs="Simplified Arabic"/>
          <w:sz w:val="44"/>
          <w:szCs w:val="44"/>
          <w:rtl/>
        </w:rPr>
        <w:t>...</w:t>
      </w:r>
    </w:p>
    <w:p w:rsidR="00720068"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فى كل مرة كانت درجة تأثير الشيطان على يهوذا أقوى من سابقتها فمن درجة التفكير، إلى درجة التآمر، إلى درجة الخروج للتنفيذ، إلى درجة التنفيذ والخيانة الفعلية... وهكذا حتى وصل به إلى درجة اليأس من مراحم الرب فقتل نفسه وهلك هلاكاً أبدياً لا أمل بعده فى الخلاص على الإطلاق وكان خيراً لذلك الرجل لو لم يولد.</w:t>
      </w:r>
    </w:p>
    <w:p w:rsidR="00720068" w:rsidRPr="00BB3F6B" w:rsidRDefault="00720068" w:rsidP="00720068">
      <w:pPr>
        <w:pStyle w:val="BodyText"/>
        <w:bidi/>
        <w:spacing w:after="0"/>
        <w:jc w:val="both"/>
        <w:rPr>
          <w:rFonts w:ascii="Simplified Arabic" w:hAnsi="Simplified Arabic" w:cs="Simplified Arabic"/>
          <w:sz w:val="24"/>
          <w:rtl/>
        </w:rPr>
      </w:pPr>
    </w:p>
    <w:p w:rsidR="00720068" w:rsidRPr="00B90D80"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60288" behindDoc="1" locked="0" layoutInCell="1" allowOverlap="1" wp14:anchorId="5557CC48" wp14:editId="2444C518">
                <wp:simplePos x="0" y="0"/>
                <wp:positionH relativeFrom="column">
                  <wp:posOffset>3303058</wp:posOffset>
                </wp:positionH>
                <wp:positionV relativeFrom="paragraph">
                  <wp:posOffset>14605</wp:posOffset>
                </wp:positionV>
                <wp:extent cx="2408343" cy="419100"/>
                <wp:effectExtent l="0" t="0" r="11430" b="19050"/>
                <wp:wrapNone/>
                <wp:docPr id="8" name="Rounded Rectangle 8"/>
                <wp:cNvGraphicFramePr/>
                <a:graphic xmlns:a="http://schemas.openxmlformats.org/drawingml/2006/main">
                  <a:graphicData uri="http://schemas.microsoft.com/office/word/2010/wordprocessingShape">
                    <wps:wsp>
                      <wps:cNvSpPr/>
                      <wps:spPr>
                        <a:xfrm>
                          <a:off x="0" y="0"/>
                          <a:ext cx="2408343"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C2518F" id="Rounded Rectangle 8" o:spid="_x0000_s1026" style="position:absolute;margin-left:260.1pt;margin-top:1.15pt;width:189.65pt;height:3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" fillcolor="white [3212]" strokecolor="#1f3763 [1604]" strokeweight="1pt">
                <v:stroke joinstyle="miter"/>
              </v:roundrect>
            </w:pict>
          </mc:Fallback>
        </mc:AlternateContent>
      </w:r>
      <w:r w:rsidRPr="00D96A0B">
        <w:rPr>
          <w:rFonts w:cs="Simplified Arabic"/>
          <w:b/>
          <w:bCs/>
          <w:sz w:val="44"/>
          <w:szCs w:val="44"/>
          <w:rtl/>
          <w:lang w:bidi="ar-EG"/>
        </w:rPr>
        <w:t>رابعاً : إنجيل القديس لوقا</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طريقة القديس لوقا الإنجيلى فى ترتيبه لسرد الأحداث تلتزم بالموضوع أكثر مما تلتزم بالترتيب الزمنى للأحداث.</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وهذا واضح من سرده لواقعة عماد السيد المسيح من يوحنا المعمدان.</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 xml:space="preserve">فبعد أن أورد قصة يوحنا المعمدان ووعظه وكرازته بمعمودية التوبة، وتعميده للجموع فى نهر الأردن. أورد أيضاً ما حدث من هيرودس </w:t>
      </w:r>
      <w:r w:rsidRPr="00C06666">
        <w:rPr>
          <w:rFonts w:ascii="Simplified Arabic" w:hAnsi="Simplified Arabic" w:cs="Simplified Arabic"/>
          <w:sz w:val="44"/>
          <w:szCs w:val="44"/>
          <w:rtl/>
        </w:rPr>
        <w:lastRenderedPageBreak/>
        <w:t>الملك حينما قبض على يوحنا وألقاه فى السجن لسبب توبيخه له على زواجه من هيروديا إمرأة أخيه فيلبس.</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w:t>
      </w:r>
      <w:r w:rsidRPr="00535F36">
        <w:rPr>
          <w:rFonts w:ascii="Simplified Arabic" w:eastAsiaTheme="minorHAnsi" w:hAnsi="Simplified Arabic" w:cs="Simplified Arabic"/>
          <w:color w:val="000000"/>
          <w:sz w:val="44"/>
          <w:szCs w:val="44"/>
          <w:rtl/>
          <w:lang w:eastAsia="en-US" w:bidi="ar-EG"/>
        </w:rPr>
        <w:t>أَمَّا هِيرُودُسُ رَئِيسُ الرُّبْعِ فَإِذْ تَوَبَّخَ مِنْهُ لِسَبَبِ هِيرُودِيَّا امْرَأَةِ فِيلُبُّسَ أَخِيهِ وَلِسَبَبِ جَمِيعِ الشُّرُورِ الَّتِي كَانَ هِيرُودُسُ يَفْعَلُهَا.</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زَادَ هَذَا أَيْضاً عَلَى الْجَمِيعِ أَنَّهُ حَبَسَ يُوحَنَّا فِي السِّجْنِ</w:t>
      </w:r>
      <w:r w:rsidRPr="00C06666">
        <w:rPr>
          <w:rFonts w:ascii="Simplified Arabic" w:hAnsi="Simplified Arabic" w:cs="Simplified Arabic"/>
          <w:sz w:val="44"/>
          <w:szCs w:val="44"/>
          <w:rtl/>
        </w:rPr>
        <w:t>" (لو3: 19</w:t>
      </w:r>
      <w:r>
        <w:rPr>
          <w:rFonts w:ascii="Simplified Arabic" w:hAnsi="Simplified Arabic" w:cs="Simplified Arabic" w:hint="cs"/>
          <w:sz w:val="44"/>
          <w:szCs w:val="44"/>
          <w:rtl/>
        </w:rPr>
        <w:t xml:space="preserve"> </w:t>
      </w:r>
      <w:r w:rsidRPr="00C06666">
        <w:rPr>
          <w:rFonts w:ascii="Simplified Arabic" w:hAnsi="Simplified Arabic" w:cs="Simplified Arabic"/>
          <w:sz w:val="44"/>
          <w:szCs w:val="44"/>
          <w:rtl/>
        </w:rPr>
        <w:t>،20). ومن المعلوم طبعاً حسبما ورد فى الأناجيل- أن السيد المسيح قد إعتمد من يوحنا فى نهر الأردن قبل إلقاء يوحنا فى السجن وإستشهاده وهو فى السجن.</w:t>
      </w:r>
    </w:p>
    <w:p w:rsidR="00720068" w:rsidRPr="00C06666" w:rsidRDefault="00720068" w:rsidP="00720068">
      <w:pPr>
        <w:overflowPunct/>
        <w:bidi/>
        <w:jc w:val="both"/>
        <w:textAlignment w:val="auto"/>
        <w:rPr>
          <w:rFonts w:ascii="Simplified Arabic" w:hAnsi="Simplified Arabic" w:cs="Simplified Arabic"/>
          <w:sz w:val="44"/>
          <w:szCs w:val="44"/>
          <w:rtl/>
        </w:rPr>
      </w:pPr>
      <w:r w:rsidRPr="00C06666">
        <w:rPr>
          <w:rFonts w:ascii="Simplified Arabic" w:hAnsi="Simplified Arabic" w:cs="Simplified Arabic"/>
          <w:sz w:val="44"/>
          <w:szCs w:val="44"/>
          <w:rtl/>
        </w:rPr>
        <w:t>ولكن القديس لوقا، بعد أن ذكر إلقاء يوحنا المعمدان فى السجن إستطرد يقول "</w:t>
      </w:r>
      <w:r w:rsidRPr="00535F36">
        <w:rPr>
          <w:rFonts w:ascii="Simplified Arabic" w:eastAsiaTheme="minorHAnsi" w:hAnsi="Simplified Arabic" w:cs="Simplified Arabic"/>
          <w:color w:val="000000"/>
          <w:sz w:val="44"/>
          <w:szCs w:val="44"/>
          <w:rtl/>
          <w:lang w:eastAsia="en-US" w:bidi="ar-EG"/>
        </w:rPr>
        <w:t>وَلَمَّا اعْتَمَدَ جَمِيعُ الشَّعْبِ اعْتَمَدَ يَسُوعُ أَيْضاً. وَإِذْ كَانَ يُصَلِّي انْفَتَحَتِ السَّمَاءُ.</w:t>
      </w:r>
      <w:r w:rsidRPr="00535F36">
        <w:rPr>
          <w:rFonts w:ascii="Simplified Arabic" w:eastAsiaTheme="minorHAnsi" w:hAnsi="Simplified Arabic" w:cs="Simplified Arabic" w:hint="cs"/>
          <w:color w:val="000000"/>
          <w:sz w:val="44"/>
          <w:szCs w:val="44"/>
          <w:rtl/>
          <w:lang w:eastAsia="en-US" w:bidi="ar-EG"/>
        </w:rPr>
        <w:t xml:space="preserve"> </w:t>
      </w:r>
      <w:r w:rsidRPr="00535F36">
        <w:rPr>
          <w:rFonts w:ascii="Simplified Arabic" w:eastAsiaTheme="minorHAnsi" w:hAnsi="Simplified Arabic" w:cs="Simplified Arabic"/>
          <w:color w:val="000000"/>
          <w:sz w:val="44"/>
          <w:szCs w:val="44"/>
          <w:rtl/>
          <w:lang w:eastAsia="en-US" w:bidi="ar-EG"/>
        </w:rPr>
        <w:t>وَنَزَلَ عَلَيْهِ الرُّوحُ الْقُدُسُ بِهَيْئَةٍ جِسْمِيَّةٍ مِثْلِ حَمَامَةٍ</w:t>
      </w:r>
      <w:r w:rsidRPr="00C06666">
        <w:rPr>
          <w:rFonts w:ascii="Simplified Arabic" w:hAnsi="Simplified Arabic" w:cs="Simplified Arabic" w:hint="cs"/>
          <w:sz w:val="44"/>
          <w:szCs w:val="44"/>
          <w:rtl/>
        </w:rPr>
        <w:t>"</w:t>
      </w:r>
      <w:r w:rsidRPr="00C06666">
        <w:rPr>
          <w:rFonts w:ascii="Simplified Arabic" w:hAnsi="Simplified Arabic" w:cs="Simplified Arabic"/>
          <w:sz w:val="44"/>
          <w:szCs w:val="44"/>
          <w:rtl/>
        </w:rPr>
        <w:t xml:space="preserve"> (لو3: 21</w:t>
      </w:r>
      <w:r>
        <w:rPr>
          <w:rFonts w:ascii="Simplified Arabic" w:hAnsi="Simplified Arabic" w:cs="Simplified Arabic" w:hint="cs"/>
          <w:sz w:val="44"/>
          <w:szCs w:val="44"/>
          <w:rtl/>
        </w:rPr>
        <w:t xml:space="preserve"> </w:t>
      </w:r>
      <w:r w:rsidRPr="00C06666">
        <w:rPr>
          <w:rFonts w:ascii="Simplified Arabic" w:hAnsi="Simplified Arabic" w:cs="Simplified Arabic"/>
          <w:sz w:val="44"/>
          <w:szCs w:val="44"/>
          <w:rtl/>
        </w:rPr>
        <w:t xml:space="preserve">،22).   </w:t>
      </w:r>
    </w:p>
    <w:p w:rsidR="00720068" w:rsidRPr="00C06666" w:rsidRDefault="00720068" w:rsidP="00720068">
      <w:pPr>
        <w:pStyle w:val="BodyText"/>
        <w:bidi/>
        <w:spacing w:after="0"/>
        <w:jc w:val="both"/>
        <w:rPr>
          <w:rFonts w:ascii="Simplified Arabic" w:hAnsi="Simplified Arabic" w:cs="Simplified Arabic"/>
          <w:sz w:val="44"/>
          <w:szCs w:val="44"/>
          <w:rtl/>
        </w:rPr>
      </w:pPr>
      <w:r w:rsidRPr="00C06666">
        <w:rPr>
          <w:rFonts w:ascii="Simplified Arabic" w:hAnsi="Simplified Arabic" w:cs="Simplified Arabic"/>
          <w:sz w:val="44"/>
          <w:szCs w:val="44"/>
          <w:rtl/>
        </w:rPr>
        <w:t xml:space="preserve">ومن الواضح أن القديس لوقا قصد بهذا أن يسوع قد إعتمد ضمن جموع الشعب الذين إعتمدوا من يوحنا قبل إلقائه فى السجن، ولكن أورد هذه الواقعة حينما بدأ الحديث عن خدمة السيد المسيح بعماده وخروجه إلى البرية ليجرّب من إبليس. وكان قبلها قد حكى قصة يوحنا المعمدان متضمنة ما فعله به الملك هيرودس. وهو بهذا إلتزم </w:t>
      </w:r>
      <w:r w:rsidRPr="00C06666">
        <w:rPr>
          <w:rFonts w:ascii="Simplified Arabic" w:hAnsi="Simplified Arabic" w:cs="Simplified Arabic"/>
          <w:sz w:val="44"/>
          <w:szCs w:val="44"/>
          <w:rtl/>
        </w:rPr>
        <w:lastRenderedPageBreak/>
        <w:t>بالموضوع أكثر مما بالترتيب الزمنى للأحداث. أى أنه يسرد الموضوع بكامله قبل أن ينتقل إلى سرد موضوع آخر. تتشابك الأحداث فى الموضوعين من جهة الترتيب الزمنى. وهذا شئ طبيعى ولا يتناقض إطلاقاً مع طريقة باقى الإنجيليين فى سرد حوادث الإنجيل.</w:t>
      </w:r>
    </w:p>
    <w:p w:rsidR="00720068" w:rsidRPr="00C06666" w:rsidRDefault="00720068" w:rsidP="00720068">
      <w:pPr>
        <w:pStyle w:val="Heading1"/>
        <w:jc w:val="both"/>
        <w:rPr>
          <w:rFonts w:ascii="Simplified Arabic" w:hAnsi="Simplified Arabic" w:cs="Simplified Arabic"/>
          <w:b/>
          <w:bCs/>
          <w:rtl/>
          <w:lang w:eastAsia="ar-SA"/>
        </w:rPr>
      </w:pPr>
      <w:r w:rsidRPr="00C06666">
        <w:rPr>
          <w:rFonts w:ascii="Simplified Arabic" w:hAnsi="Simplified Arabic" w:cs="Simplified Arabic"/>
          <w:b/>
          <w:bCs/>
          <w:rtl/>
          <w:lang w:eastAsia="ar-SA"/>
        </w:rPr>
        <w:t>العشاء الربانى</w:t>
      </w:r>
    </w:p>
    <w:p w:rsidR="00720068" w:rsidRPr="00C06666" w:rsidRDefault="00720068" w:rsidP="00720068">
      <w:pPr>
        <w:bidi/>
        <w:jc w:val="lowKashida"/>
        <w:rPr>
          <w:rFonts w:ascii="Simplified Arabic" w:hAnsi="Simplified Arabic" w:cs="Simplified Arabic"/>
          <w:sz w:val="44"/>
          <w:szCs w:val="44"/>
          <w:rtl/>
        </w:rPr>
      </w:pPr>
      <w:r w:rsidRPr="00C06666">
        <w:rPr>
          <w:rFonts w:ascii="Simplified Arabic" w:hAnsi="Simplified Arabic" w:cs="Simplified Arabic"/>
          <w:sz w:val="44"/>
          <w:szCs w:val="44"/>
          <w:rtl/>
        </w:rPr>
        <w:t>نفس الأمر تكرر عند سرد القديس لوقا للعشاء الأخير فإنه إستبقى الحديث عن خيانة يهوذا إلى ما بعد سرده لجميع أمور الفصح اليهودى والعشاء الربانى. فإستنتج البعض من هذا أن يهوذا كان حاضراً فى وقت تأسيس العشاء الربانى، ولكن لم يقل إنجيل لوقا أن يهوذا قد إشترك فى العشاء الربانى، ولا أنه كان حاضراً فيه.</w:t>
      </w:r>
    </w:p>
    <w:p w:rsidR="00720068" w:rsidRPr="00C06666" w:rsidRDefault="00720068" w:rsidP="00720068">
      <w:pPr>
        <w:bidi/>
        <w:jc w:val="lowKashida"/>
        <w:rPr>
          <w:rFonts w:ascii="Simplified Arabic" w:hAnsi="Simplified Arabic" w:cs="Simplified Arabic"/>
          <w:sz w:val="44"/>
          <w:szCs w:val="44"/>
          <w:rtl/>
        </w:rPr>
      </w:pPr>
      <w:r w:rsidRPr="00C06666">
        <w:rPr>
          <w:rFonts w:ascii="Simplified Arabic" w:hAnsi="Simplified Arabic" w:cs="Simplified Arabic"/>
          <w:sz w:val="44"/>
          <w:szCs w:val="44"/>
          <w:rtl/>
        </w:rPr>
        <w:t>كل ما فى الأمر أن القديس لوقا قد بدأ حديثه عن العشاء والفصح بما قاله السيد المسيح حينما إتكأ والإثنى عشر رسولاً معه. "</w:t>
      </w:r>
      <w:r w:rsidRPr="004B238B">
        <w:rPr>
          <w:rFonts w:ascii="Simplified Arabic" w:eastAsiaTheme="minorHAnsi" w:hAnsi="Simplified Arabic" w:cs="Simplified Arabic"/>
          <w:b/>
          <w:bCs/>
          <w:color w:val="000000"/>
          <w:sz w:val="44"/>
          <w:szCs w:val="44"/>
          <w:rtl/>
          <w:lang w:eastAsia="en-US" w:bidi="ar-EG"/>
        </w:rPr>
        <w:t>شَهْوَةً اشْتَهَيْتُ أَنْ آكُلَ هَذَا الْفِصْحَ مَعَكُمْ قَبْلَ أَنْ أَتَأَلَّمَ</w:t>
      </w:r>
      <w:r w:rsidRPr="00C06666">
        <w:rPr>
          <w:rFonts w:ascii="Simplified Arabic" w:hAnsi="Simplified Arabic" w:cs="Simplified Arabic"/>
          <w:sz w:val="44"/>
          <w:szCs w:val="44"/>
          <w:rtl/>
        </w:rPr>
        <w:t xml:space="preserve">" (لو22: 15). وبدأ فى تناول عشاء الفصح الخاص بالعهد القديم فلم يكن من المناسب أن يخرج القديس لوقا من الحديث عن الفصح إلى سرد مسألة خيانة أحد الإثنى عشر ثم يعود إلى الحديث عن فصح </w:t>
      </w:r>
      <w:r w:rsidRPr="00C06666">
        <w:rPr>
          <w:rFonts w:ascii="Simplified Arabic" w:hAnsi="Simplified Arabic" w:cs="Simplified Arabic"/>
          <w:sz w:val="44"/>
          <w:szCs w:val="44"/>
          <w:rtl/>
        </w:rPr>
        <w:lastRenderedPageBreak/>
        <w:t>العهد الجديد، لئلا يظن القارئ أن السيد المسيح قصد بكلامه فصح العهد القديم فقط. وبعد أن سرد أيضاً ما يختص بإقامة العشاء الربانى تطرق إلى الحديث عن خيانة يهوذا الإسخريوطى أحد الإثنى عشر.</w:t>
      </w:r>
    </w:p>
    <w:p w:rsidR="00720068" w:rsidRPr="00C06666" w:rsidRDefault="00720068" w:rsidP="00720068">
      <w:pPr>
        <w:bidi/>
        <w:jc w:val="lowKashida"/>
        <w:rPr>
          <w:rFonts w:ascii="Simplified Arabic" w:hAnsi="Simplified Arabic" w:cs="Simplified Arabic"/>
          <w:sz w:val="44"/>
          <w:szCs w:val="44"/>
          <w:rtl/>
        </w:rPr>
      </w:pPr>
      <w:r w:rsidRPr="00C06666">
        <w:rPr>
          <w:rFonts w:ascii="Simplified Arabic" w:hAnsi="Simplified Arabic" w:cs="Simplified Arabic"/>
          <w:sz w:val="44"/>
          <w:szCs w:val="44"/>
          <w:rtl/>
        </w:rPr>
        <w:t xml:space="preserve">فكما قلنا أن القديس لوقا فى مرات عديدة فى إنجيله، يرتب الأقوال ترتيباً موضوعياً لا ترتيباً زمنياً. فإذا درسنا الترتيب الزمنى لمسأله خروج يهوذا من علية عشاء الفصح عن طريق باقى الإناجيل الثلاثة. </w:t>
      </w:r>
    </w:p>
    <w:p w:rsidR="00720068" w:rsidRPr="00C06666" w:rsidRDefault="00720068" w:rsidP="00720068">
      <w:pPr>
        <w:pStyle w:val="BodyText"/>
        <w:bidi/>
        <w:spacing w:after="0"/>
        <w:jc w:val="both"/>
        <w:rPr>
          <w:rFonts w:ascii="Simplified Arabic" w:hAnsi="Simplified Arabic" w:cs="Simplified Arabic"/>
          <w:b/>
          <w:bCs/>
          <w:sz w:val="44"/>
          <w:szCs w:val="44"/>
          <w:rtl/>
        </w:rPr>
      </w:pPr>
      <w:r w:rsidRPr="00C06666">
        <w:rPr>
          <w:rFonts w:ascii="Simplified Arabic" w:hAnsi="Simplified Arabic" w:cs="Simplified Arabic"/>
          <w:b/>
          <w:bCs/>
          <w:sz w:val="44"/>
          <w:szCs w:val="44"/>
          <w:rtl/>
        </w:rPr>
        <w:t xml:space="preserve">يتضح لنا أن الكتاب المقدس ينفى عن يهوذا الإسخريوطى أن يكون قد نال من الأقداس الإلهية فى شركة الإفخارستيا، أى فى القربان المقدس، لأنه لم يكن مستحقاً لهذا الأمر على الإطلاق. وقد حاول السيد </w:t>
      </w:r>
      <w:r w:rsidRPr="00C06666">
        <w:rPr>
          <w:rFonts w:ascii="Simplified Arabic" w:hAnsi="Simplified Arabic" w:cs="Simplified Arabic" w:hint="cs"/>
          <w:b/>
          <w:bCs/>
          <w:sz w:val="44"/>
          <w:szCs w:val="44"/>
          <w:rtl/>
        </w:rPr>
        <w:t xml:space="preserve">المسيح </w:t>
      </w:r>
      <w:r w:rsidRPr="00C06666">
        <w:rPr>
          <w:rFonts w:ascii="Simplified Arabic" w:hAnsi="Simplified Arabic" w:cs="Simplified Arabic"/>
          <w:b/>
          <w:bCs/>
          <w:sz w:val="44"/>
          <w:szCs w:val="44"/>
          <w:rtl/>
        </w:rPr>
        <w:t xml:space="preserve">أن يقتاده إلى التوبة، ولكنه لم يقبل. لهذا قطعه السيد المسيح من شركة الأسرار المقدسة. </w:t>
      </w:r>
    </w:p>
    <w:p w:rsidR="00720068" w:rsidRPr="00C06666" w:rsidRDefault="00720068" w:rsidP="00720068">
      <w:pPr>
        <w:pStyle w:val="Heading5"/>
        <w:rPr>
          <w:rFonts w:ascii="Simplified Arabic" w:hAnsi="Simplified Arabic" w:cs="Simplified Arabic"/>
          <w:sz w:val="44"/>
          <w:szCs w:val="44"/>
          <w:rtl/>
        </w:rPr>
      </w:pPr>
      <w:r w:rsidRPr="00C06666">
        <w:rPr>
          <w:rFonts w:ascii="Simplified Arabic" w:hAnsi="Simplified Arabic" w:cs="Simplified Arabic"/>
          <w:sz w:val="44"/>
          <w:szCs w:val="44"/>
          <w:rtl/>
        </w:rPr>
        <w:t>حكمة عجيبة ليتنا نتعلم منها.</w:t>
      </w:r>
    </w:p>
    <w:p w:rsidR="00720068" w:rsidRPr="00AC4C9F" w:rsidRDefault="00720068" w:rsidP="00720068">
      <w:pPr>
        <w:rPr>
          <w:sz w:val="24"/>
          <w:rtl/>
          <w:lang w:eastAsia="en-US" w:bidi="ar-EG"/>
        </w:rPr>
      </w:pPr>
    </w:p>
    <w:p w:rsidR="00720068" w:rsidRPr="00080355"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59264" behindDoc="1" locked="0" layoutInCell="1" allowOverlap="1" wp14:anchorId="7D49E283" wp14:editId="1683AFA8">
                <wp:simplePos x="0" y="0"/>
                <wp:positionH relativeFrom="column">
                  <wp:posOffset>2203026</wp:posOffset>
                </wp:positionH>
                <wp:positionV relativeFrom="paragraph">
                  <wp:posOffset>32174</wp:posOffset>
                </wp:positionV>
                <wp:extent cx="3471333" cy="419100"/>
                <wp:effectExtent l="0" t="0" r="15240" b="19050"/>
                <wp:wrapNone/>
                <wp:docPr id="7" name="Rounded Rectangle 7"/>
                <wp:cNvGraphicFramePr/>
                <a:graphic xmlns:a="http://schemas.openxmlformats.org/drawingml/2006/main">
                  <a:graphicData uri="http://schemas.microsoft.com/office/word/2010/wordprocessingShape">
                    <wps:wsp>
                      <wps:cNvSpPr/>
                      <wps:spPr>
                        <a:xfrm>
                          <a:off x="0" y="0"/>
                          <a:ext cx="3471333"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AD1969" id="Rounded Rectangle 7" o:spid="_x0000_s1026" style="position:absolute;margin-left:173.45pt;margin-top:2.55pt;width:273.35pt;height:3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" fillcolor="white [3212]" strokecolor="#1f3763 [1604]" strokeweight="1pt">
                <v:stroke joinstyle="miter"/>
              </v:roundrect>
            </w:pict>
          </mc:Fallback>
        </mc:AlternateContent>
      </w:r>
      <w:r w:rsidRPr="006D0AB6">
        <w:rPr>
          <w:rFonts w:cs="Simplified Arabic"/>
          <w:b/>
          <w:bCs/>
          <w:sz w:val="44"/>
          <w:szCs w:val="44"/>
          <w:rtl/>
          <w:lang w:bidi="ar-EG"/>
        </w:rPr>
        <w:t>من شرح القديس كيرلس لإنجيل يوحنا</w:t>
      </w:r>
    </w:p>
    <w:p w:rsidR="00720068" w:rsidRPr="00CF3690" w:rsidRDefault="00720068" w:rsidP="00720068">
      <w:pPr>
        <w:overflowPunct/>
        <w:autoSpaceDE/>
        <w:autoSpaceDN/>
        <w:adjustRightInd/>
        <w:spacing w:line="276" w:lineRule="auto"/>
        <w:jc w:val="both"/>
        <w:textAlignment w:val="auto"/>
        <w:rPr>
          <w:rFonts w:asciiTheme="majorBidi" w:hAnsiTheme="majorBidi" w:cstheme="majorBidi"/>
          <w:color w:val="000000"/>
          <w:sz w:val="32"/>
          <w:szCs w:val="32"/>
          <w:rtl/>
        </w:rPr>
      </w:pPr>
      <w:r w:rsidRPr="00CF3690">
        <w:rPr>
          <w:rFonts w:asciiTheme="majorBidi" w:hAnsiTheme="majorBidi" w:cstheme="majorBidi"/>
          <w:color w:val="000000"/>
          <w:sz w:val="32"/>
          <w:szCs w:val="32"/>
        </w:rPr>
        <w:t>The traitor departs to minister to the stratagems of the devil. And now Christ begins His discourse; teaching us thereby,</w:t>
      </w:r>
      <w:r w:rsidRPr="00CF3690">
        <w:rPr>
          <w:rFonts w:asciiTheme="majorBidi" w:hAnsiTheme="majorBidi" w:cstheme="majorBidi"/>
          <w:color w:val="000000"/>
          <w:sz w:val="32"/>
          <w:szCs w:val="32"/>
          <w:rtl/>
        </w:rPr>
        <w:t xml:space="preserve"> </w:t>
      </w:r>
      <w:r w:rsidRPr="00CF3690">
        <w:rPr>
          <w:rFonts w:asciiTheme="majorBidi" w:hAnsiTheme="majorBidi" w:cstheme="majorBidi"/>
          <w:color w:val="000000"/>
          <w:sz w:val="32"/>
          <w:szCs w:val="32"/>
        </w:rPr>
        <w:t xml:space="preserve">as in a figure, that the things which are fitted only for true disciples are not to be uttered in </w:t>
      </w:r>
      <w:r w:rsidRPr="00CF3690">
        <w:rPr>
          <w:rFonts w:asciiTheme="majorBidi" w:hAnsiTheme="majorBidi" w:cstheme="majorBidi"/>
          <w:color w:val="000000"/>
          <w:sz w:val="32"/>
          <w:szCs w:val="32"/>
        </w:rPr>
        <w:lastRenderedPageBreak/>
        <w:t xml:space="preserve">the hearing of all men. For it is not </w:t>
      </w:r>
      <w:proofErr w:type="gramStart"/>
      <w:r w:rsidRPr="00CF3690">
        <w:rPr>
          <w:rFonts w:asciiTheme="majorBidi" w:hAnsiTheme="majorBidi" w:cstheme="majorBidi"/>
          <w:color w:val="000000"/>
          <w:sz w:val="32"/>
          <w:szCs w:val="32"/>
        </w:rPr>
        <w:t>meet</w:t>
      </w:r>
      <w:proofErr w:type="gramEnd"/>
      <w:r w:rsidRPr="00CF3690">
        <w:rPr>
          <w:rFonts w:asciiTheme="majorBidi" w:hAnsiTheme="majorBidi" w:cstheme="majorBidi"/>
          <w:color w:val="000000"/>
          <w:sz w:val="32"/>
          <w:szCs w:val="32"/>
        </w:rPr>
        <w:t xml:space="preserve"> to </w:t>
      </w:r>
      <w:r w:rsidRPr="00CF3690">
        <w:rPr>
          <w:rFonts w:asciiTheme="majorBidi" w:hAnsiTheme="majorBidi" w:cstheme="majorBidi"/>
          <w:i/>
          <w:iCs/>
          <w:color w:val="000000"/>
          <w:sz w:val="32"/>
          <w:szCs w:val="32"/>
        </w:rPr>
        <w:t xml:space="preserve">give that which is holy unto the dogs, </w:t>
      </w:r>
      <w:r w:rsidRPr="00CF3690">
        <w:rPr>
          <w:rFonts w:asciiTheme="majorBidi" w:hAnsiTheme="majorBidi" w:cstheme="majorBidi"/>
          <w:color w:val="000000"/>
          <w:sz w:val="32"/>
          <w:szCs w:val="32"/>
        </w:rPr>
        <w:t xml:space="preserve">as Christ Himself says, nor even to allow </w:t>
      </w:r>
      <w:r w:rsidRPr="00CF3690">
        <w:rPr>
          <w:rFonts w:asciiTheme="majorBidi" w:hAnsiTheme="majorBidi" w:cstheme="majorBidi"/>
          <w:i/>
          <w:iCs/>
          <w:color w:val="000000"/>
          <w:sz w:val="32"/>
          <w:szCs w:val="32"/>
        </w:rPr>
        <w:t xml:space="preserve">pearls </w:t>
      </w:r>
      <w:r w:rsidRPr="00CF3690">
        <w:rPr>
          <w:rFonts w:asciiTheme="majorBidi" w:hAnsiTheme="majorBidi" w:cstheme="majorBidi"/>
          <w:color w:val="000000"/>
          <w:sz w:val="32"/>
          <w:szCs w:val="32"/>
        </w:rPr>
        <w:t xml:space="preserve">to be insulted by the </w:t>
      </w:r>
      <w:r w:rsidRPr="00CF3690">
        <w:rPr>
          <w:rFonts w:asciiTheme="majorBidi" w:hAnsiTheme="majorBidi" w:cstheme="majorBidi"/>
          <w:i/>
          <w:iCs/>
          <w:color w:val="000000"/>
          <w:sz w:val="32"/>
          <w:szCs w:val="32"/>
        </w:rPr>
        <w:t xml:space="preserve">feet </w:t>
      </w:r>
      <w:r w:rsidRPr="00CF3690">
        <w:rPr>
          <w:rFonts w:asciiTheme="majorBidi" w:hAnsiTheme="majorBidi" w:cstheme="majorBidi"/>
          <w:color w:val="000000"/>
          <w:sz w:val="32"/>
          <w:szCs w:val="32"/>
        </w:rPr>
        <w:t xml:space="preserve">of </w:t>
      </w:r>
      <w:r w:rsidRPr="00CF3690">
        <w:rPr>
          <w:rFonts w:asciiTheme="majorBidi" w:hAnsiTheme="majorBidi" w:cstheme="majorBidi"/>
          <w:i/>
          <w:iCs/>
          <w:color w:val="000000"/>
          <w:sz w:val="32"/>
          <w:szCs w:val="32"/>
        </w:rPr>
        <w:t xml:space="preserve">swine. </w:t>
      </w:r>
      <w:r w:rsidRPr="00CF3690">
        <w:rPr>
          <w:rFonts w:asciiTheme="majorBidi" w:hAnsiTheme="majorBidi" w:cstheme="majorBidi"/>
          <w:color w:val="000000"/>
          <w:sz w:val="32"/>
          <w:szCs w:val="32"/>
        </w:rPr>
        <w:t xml:space="preserve">The very same lesson that He had thus given them before in the form of a parable He now endeavors to teach them at a time requiring its </w:t>
      </w:r>
      <w:proofErr w:type="gramStart"/>
      <w:r w:rsidRPr="00CF3690">
        <w:rPr>
          <w:rFonts w:asciiTheme="majorBidi" w:hAnsiTheme="majorBidi" w:cstheme="majorBidi"/>
          <w:color w:val="000000"/>
          <w:sz w:val="32"/>
          <w:szCs w:val="32"/>
        </w:rPr>
        <w:t>practice, and</w:t>
      </w:r>
      <w:proofErr w:type="gramEnd"/>
      <w:r w:rsidRPr="00CF3690">
        <w:rPr>
          <w:rFonts w:asciiTheme="majorBidi" w:hAnsiTheme="majorBidi" w:cstheme="majorBidi"/>
          <w:color w:val="000000"/>
          <w:sz w:val="32"/>
          <w:szCs w:val="32"/>
        </w:rPr>
        <w:t xml:space="preserve"> calling for a more distinct explanation of it. So then, after the departure of the traitor and his hasty withdrawal from the house, Christ now, as at the fitting moment, unfolds the mysteries to His true disciples, saying: </w:t>
      </w:r>
      <w:r w:rsidRPr="00CF3690">
        <w:rPr>
          <w:rFonts w:asciiTheme="majorBidi" w:hAnsiTheme="majorBidi" w:cstheme="majorBidi"/>
          <w:i/>
          <w:iCs/>
          <w:color w:val="000000"/>
          <w:sz w:val="32"/>
          <w:szCs w:val="32"/>
        </w:rPr>
        <w:t xml:space="preserve">Now is the Son of Man glorified; </w:t>
      </w:r>
      <w:r w:rsidRPr="00CF3690">
        <w:rPr>
          <w:rFonts w:asciiTheme="majorBidi" w:hAnsiTheme="majorBidi" w:cstheme="majorBidi"/>
          <w:color w:val="000000"/>
          <w:sz w:val="32"/>
          <w:szCs w:val="32"/>
        </w:rPr>
        <w:t>and by this He is pointing to His sufferings as Saviour, as being already at the doors, and after but a brief while to come upon Him.</w:t>
      </w:r>
      <w:r>
        <w:rPr>
          <w:rStyle w:val="FootnoteReference"/>
          <w:rFonts w:asciiTheme="majorBidi" w:hAnsiTheme="majorBidi" w:cstheme="majorBidi"/>
          <w:color w:val="000000"/>
          <w:sz w:val="32"/>
          <w:szCs w:val="32"/>
        </w:rPr>
        <w:footnoteReference w:id="2"/>
      </w:r>
      <w:r w:rsidRPr="00CF3690">
        <w:rPr>
          <w:rFonts w:asciiTheme="majorBidi" w:hAnsiTheme="majorBidi" w:cstheme="majorBidi"/>
          <w:color w:val="000000"/>
          <w:sz w:val="32"/>
          <w:szCs w:val="32"/>
        </w:rPr>
        <w:t xml:space="preserve"> </w:t>
      </w:r>
    </w:p>
    <w:p w:rsidR="00720068" w:rsidRDefault="00720068" w:rsidP="00720068">
      <w:pPr>
        <w:overflowPunct/>
        <w:autoSpaceDE/>
        <w:autoSpaceDN/>
        <w:bidi/>
        <w:adjustRightInd/>
        <w:spacing w:line="276" w:lineRule="auto"/>
        <w:jc w:val="both"/>
        <w:textAlignment w:val="auto"/>
        <w:rPr>
          <w:rFonts w:ascii="Simplified Arabic" w:hAnsi="Simplified Arabic" w:cs="Simplified Arabic"/>
          <w:color w:val="000000"/>
          <w:sz w:val="44"/>
          <w:szCs w:val="44"/>
          <w:rtl/>
          <w:lang w:bidi="ar-EG"/>
        </w:rPr>
      </w:pPr>
      <w:r w:rsidRPr="00C06666">
        <w:rPr>
          <w:rFonts w:ascii="Simplified Arabic" w:hAnsi="Simplified Arabic" w:cs="Simplified Arabic" w:hint="cs"/>
          <w:color w:val="000000"/>
          <w:sz w:val="44"/>
          <w:szCs w:val="44"/>
          <w:rtl/>
        </w:rPr>
        <w:t xml:space="preserve">"خرج الخائن ليخدم خدع الشيطان. والآن بدأ المسيح </w:t>
      </w:r>
      <w:r w:rsidRPr="00C06666">
        <w:rPr>
          <w:rFonts w:ascii="Simplified Arabic" w:hAnsi="Simplified Arabic" w:cs="Simplified Arabic" w:hint="cs"/>
          <w:color w:val="000000"/>
          <w:sz w:val="44"/>
          <w:szCs w:val="44"/>
          <w:rtl/>
          <w:lang w:bidi="ar-EG"/>
        </w:rPr>
        <w:t xml:space="preserve">حديثه، معلماً إيانا، كما بمثل، بأن الأمور المناسبة فقط للتلاميذ الحقيقين لن يتم النطق بها فى مسمع كل الناس. لأنه ليس من اللائق أن يؤخذ خبز البنين ويعطى للكلاب، كما قال المسيح نفسه ولا تسمحوا بأن تلقى الدرر لتهان عند أرجل الخنازير. نفس الدرس الذى أعطاه لهم سابقاً فى صورة مثل، يحاول الآن أن يعلمهم إياه فى الوقت الذى يستدعى ممارسته، ويدعو إلى شرح أكثر تمايزاً له. وهنا، وبعد مغادرة الخائن وخروجه بسرعة من المنزل، المسيح الآن، فى الوقت المناسب، </w:t>
      </w:r>
      <w:r w:rsidRPr="00C06666">
        <w:rPr>
          <w:rFonts w:ascii="Simplified Arabic" w:hAnsi="Simplified Arabic" w:cs="Simplified Arabic" w:hint="cs"/>
          <w:color w:val="000000"/>
          <w:sz w:val="44"/>
          <w:szCs w:val="44"/>
          <w:rtl/>
          <w:lang w:bidi="ar-EG"/>
        </w:rPr>
        <w:lastRenderedPageBreak/>
        <w:t>يكشف أسراره لتلاميذه الحقيقيين قائلاً: "الآن تمجد إبن الإنسان" وكان بهذا يشير إلى آلامه الخلاصية التى كانت على الأبواب وسوف تأتى بعد زمن قليل."</w:t>
      </w:r>
    </w:p>
    <w:p w:rsidR="00720068" w:rsidRPr="00C06666" w:rsidRDefault="00720068" w:rsidP="00720068">
      <w:pPr>
        <w:overflowPunct/>
        <w:autoSpaceDE/>
        <w:autoSpaceDN/>
        <w:bidi/>
        <w:adjustRightInd/>
        <w:spacing w:line="276" w:lineRule="auto"/>
        <w:jc w:val="center"/>
        <w:textAlignment w:val="auto"/>
        <w:rPr>
          <w:rFonts w:ascii="Simplified Arabic" w:hAnsi="Simplified Arabic" w:cs="Simplified Arabic"/>
          <w:b/>
          <w:bCs/>
          <w:sz w:val="44"/>
          <w:szCs w:val="44"/>
          <w:rtl/>
        </w:rPr>
      </w:pPr>
      <w:r w:rsidRPr="00C06666">
        <w:rPr>
          <w:sz w:val="44"/>
          <w:szCs w:val="44"/>
          <w:rtl/>
          <w:lang w:eastAsia="en-US" w:bidi="ar-EG"/>
        </w:rPr>
        <w:br w:type="page"/>
      </w:r>
      <w:r w:rsidRPr="00C06666">
        <w:rPr>
          <w:rFonts w:ascii="Simplified Arabic" w:hAnsi="Simplified Arabic" w:cs="Simplified Arabic" w:hint="cs"/>
          <w:b/>
          <w:bCs/>
          <w:sz w:val="44"/>
          <w:szCs w:val="44"/>
          <w:rtl/>
        </w:rPr>
        <w:lastRenderedPageBreak/>
        <w:t>الباب ال</w:t>
      </w:r>
      <w:r>
        <w:rPr>
          <w:rFonts w:ascii="Simplified Arabic" w:hAnsi="Simplified Arabic" w:cs="Simplified Arabic" w:hint="cs"/>
          <w:b/>
          <w:bCs/>
          <w:sz w:val="44"/>
          <w:szCs w:val="44"/>
          <w:rtl/>
        </w:rPr>
        <w:t>رابع</w:t>
      </w:r>
    </w:p>
    <w:p w:rsidR="00720068" w:rsidRPr="00AC0AFB" w:rsidRDefault="00720068" w:rsidP="00720068">
      <w:pPr>
        <w:bidi/>
        <w:jc w:val="center"/>
        <w:rPr>
          <w:rFonts w:ascii="Simplified Arabic" w:hAnsi="Simplified Arabic" w:cs="PT Bold Broken"/>
          <w:sz w:val="56"/>
          <w:szCs w:val="56"/>
          <w:rtl/>
        </w:rPr>
      </w:pPr>
      <w:r w:rsidRPr="00AC0AFB">
        <w:rPr>
          <w:rFonts w:cs="PT Bold Broken"/>
          <w:noProof/>
          <w:sz w:val="56"/>
          <w:szCs w:val="56"/>
          <w:rtl/>
          <w:lang w:eastAsia="en-US"/>
        </w:rPr>
        <mc:AlternateContent>
          <mc:Choice Requires="wps">
            <w:drawing>
              <wp:anchor distT="0" distB="0" distL="114300" distR="114300" simplePos="0" relativeHeight="251687936" behindDoc="1" locked="0" layoutInCell="1" allowOverlap="1" wp14:anchorId="54F68171" wp14:editId="0FD0BBD9">
                <wp:simplePos x="0" y="0"/>
                <wp:positionH relativeFrom="column">
                  <wp:posOffset>1656292</wp:posOffset>
                </wp:positionH>
                <wp:positionV relativeFrom="paragraph">
                  <wp:posOffset>103082</wp:posOffset>
                </wp:positionV>
                <wp:extent cx="2332355" cy="558800"/>
                <wp:effectExtent l="0" t="0" r="10795" b="12700"/>
                <wp:wrapNone/>
                <wp:docPr id="1" name="Rounded Rectangle 25"/>
                <wp:cNvGraphicFramePr/>
                <a:graphic xmlns:a="http://schemas.openxmlformats.org/drawingml/2006/main">
                  <a:graphicData uri="http://schemas.microsoft.com/office/word/2010/wordprocessingShape">
                    <wps:wsp>
                      <wps:cNvSpPr/>
                      <wps:spPr>
                        <a:xfrm>
                          <a:off x="0" y="0"/>
                          <a:ext cx="2332355" cy="558800"/>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9E64F" id="Rounded Rectangle 25" o:spid="_x0000_s1026" style="position:absolute;margin-left:130.4pt;margin-top:8.1pt;width:183.65pt;height: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" fillcolor="white [3212]" strokecolor="#1f3763 [1604]" strokeweight="1pt">
                <v:stroke joinstyle="miter"/>
              </v:roundrect>
            </w:pict>
          </mc:Fallback>
        </mc:AlternateContent>
      </w:r>
      <w:r w:rsidRPr="00AC0AFB">
        <w:rPr>
          <w:rFonts w:ascii="Simplified Arabic" w:hAnsi="Simplified Arabic" w:cs="PT Bold Broken"/>
          <w:sz w:val="56"/>
          <w:szCs w:val="56"/>
          <w:rtl/>
        </w:rPr>
        <w:t xml:space="preserve">هل </w:t>
      </w:r>
      <w:r>
        <w:rPr>
          <w:rFonts w:ascii="Simplified Arabic" w:hAnsi="Simplified Arabic" w:cs="PT Bold Broken" w:hint="cs"/>
          <w:sz w:val="56"/>
          <w:szCs w:val="56"/>
          <w:rtl/>
        </w:rPr>
        <w:t>تاب يهوذا؟</w:t>
      </w:r>
    </w:p>
    <w:p w:rsidR="00720068" w:rsidRDefault="00720068" w:rsidP="00720068">
      <w:pPr>
        <w:bidi/>
        <w:spacing w:before="240"/>
        <w:jc w:val="center"/>
        <w:rPr>
          <w:rFonts w:ascii="Simplified Arabic" w:eastAsiaTheme="minorHAnsi" w:hAnsi="Simplified Arabic" w:cs="Simplified Arabic"/>
          <w:color w:val="000000"/>
          <w:sz w:val="44"/>
          <w:szCs w:val="44"/>
          <w:rtl/>
          <w:lang w:eastAsia="en-US" w:bidi="ar-EG"/>
        </w:rPr>
      </w:pPr>
      <w:r w:rsidRPr="00642418">
        <w:rPr>
          <w:rFonts w:cs="Simplified Arabic" w:hint="cs"/>
          <w:sz w:val="44"/>
          <w:szCs w:val="44"/>
          <w:rtl/>
          <w:lang w:bidi="ar-EG"/>
        </w:rPr>
        <w:t>"</w:t>
      </w:r>
      <w:r w:rsidRPr="009C1359">
        <w:rPr>
          <w:rFonts w:ascii="Simplified Arabic" w:eastAsiaTheme="minorHAnsi" w:hAnsi="Simplified Arabic" w:cs="Simplified Arabic"/>
          <w:b/>
          <w:bCs/>
          <w:color w:val="000000"/>
          <w:sz w:val="44"/>
          <w:szCs w:val="44"/>
          <w:rtl/>
          <w:lang w:eastAsia="en-US" w:bidi="ar-EG"/>
        </w:rPr>
        <w:t>لِتَصِرْ دَارُهُ خَرَاباً وَلاَ يَكُنْ فِيهَا سَاكِنٌ وَلْيَأْخُذْ وَظِيفَتَهُ آَخَرُ</w:t>
      </w:r>
      <w:r>
        <w:rPr>
          <w:rFonts w:ascii="Simplified Arabic" w:eastAsiaTheme="minorHAnsi" w:hAnsi="Simplified Arabic" w:cs="Simplified Arabic" w:hint="cs"/>
          <w:color w:val="000000"/>
          <w:sz w:val="44"/>
          <w:szCs w:val="44"/>
          <w:rtl/>
          <w:lang w:eastAsia="en-US" w:bidi="ar-EG"/>
        </w:rPr>
        <w:t>"</w:t>
      </w:r>
    </w:p>
    <w:p w:rsidR="00720068" w:rsidRPr="00C06666" w:rsidRDefault="00720068" w:rsidP="00720068">
      <w:pPr>
        <w:bidi/>
        <w:jc w:val="center"/>
        <w:rPr>
          <w:rFonts w:cs="Simplified Arabic"/>
          <w:sz w:val="44"/>
          <w:szCs w:val="44"/>
          <w:rtl/>
          <w:lang w:bidi="ar-EG"/>
        </w:rPr>
      </w:pPr>
      <w:r w:rsidRPr="00642418">
        <w:rPr>
          <w:rFonts w:ascii="Simplified Arabic" w:eastAsiaTheme="minorHAnsi" w:hAnsi="Simplified Arabic" w:cs="Simplified Arabic" w:hint="cs"/>
          <w:color w:val="000000"/>
          <w:sz w:val="44"/>
          <w:szCs w:val="44"/>
          <w:rtl/>
          <w:lang w:eastAsia="en-US" w:bidi="ar-EG"/>
        </w:rPr>
        <w:t>(أع 1: 20؛ أنظر مز 69: 25، مز 109: 8)</w:t>
      </w:r>
    </w:p>
    <w:p w:rsidR="00720068" w:rsidRPr="007D4E4C" w:rsidRDefault="00720068" w:rsidP="00720068">
      <w:pPr>
        <w:overflowPunct/>
        <w:autoSpaceDE/>
        <w:autoSpaceDN/>
        <w:bidi/>
        <w:adjustRightInd/>
        <w:spacing w:before="240"/>
        <w:jc w:val="both"/>
        <w:textAlignment w:val="auto"/>
        <w:rPr>
          <w:rFonts w:cs="Simplified Arabic"/>
          <w:sz w:val="44"/>
          <w:szCs w:val="44"/>
          <w:rtl/>
          <w:lang w:bidi="ar-EG"/>
        </w:rPr>
      </w:pPr>
      <w:r w:rsidRPr="007D4E4C">
        <w:rPr>
          <w:rFonts w:cs="Simplified Arabic" w:hint="cs"/>
          <w:sz w:val="44"/>
          <w:szCs w:val="44"/>
          <w:rtl/>
          <w:lang w:bidi="ar-EG"/>
        </w:rPr>
        <w:t>ضمن أخطاء أوريجانوس التي لا تحصى أنه كتب في تفسيره لإنجيل متى ما يلى:</w:t>
      </w:r>
    </w:p>
    <w:p w:rsidR="00720068" w:rsidRDefault="00720068" w:rsidP="00720068">
      <w:pPr>
        <w:overflowPunct/>
        <w:autoSpaceDE/>
        <w:autoSpaceDN/>
        <w:bidi/>
        <w:adjustRightInd/>
        <w:ind w:left="720"/>
        <w:jc w:val="both"/>
        <w:textAlignment w:val="auto"/>
        <w:rPr>
          <w:rFonts w:cs="Simplified Arabic"/>
          <w:sz w:val="44"/>
          <w:szCs w:val="44"/>
          <w:rtl/>
          <w:lang w:bidi="ar-EG"/>
        </w:rPr>
      </w:pPr>
      <w:r>
        <w:rPr>
          <w:rFonts w:cs="Simplified Arabic" w:hint="cs"/>
          <w:sz w:val="44"/>
          <w:szCs w:val="44"/>
          <w:rtl/>
          <w:lang w:bidi="ar-EG"/>
        </w:rPr>
        <w:t>"ربما الشيطان الذى دخل يهوذا بعد غمس اللقمة وإعطاءها له، ظل حاضراً داخله إلى أن تم تسليم يسوع إلى بيلاطس ثم فارفقه بعد أن تمم إرادته. فشعر يهوذا أن الشيطان تركه، وللوقت رأى وفهم أن تسليم الدم الذكى يستوجب دينونة الله، هذا فهمه فقط بعد أن توقف الشيطان عن العمل فيه.</w:t>
      </w:r>
      <w:r>
        <w:rPr>
          <w:rFonts w:cs="Simplified Arabic"/>
          <w:sz w:val="44"/>
          <w:szCs w:val="44"/>
          <w:lang w:bidi="ar-EG"/>
        </w:rPr>
        <w:t xml:space="preserve"> </w:t>
      </w:r>
      <w:r>
        <w:rPr>
          <w:rFonts w:cs="Simplified Arabic" w:hint="cs"/>
          <w:sz w:val="44"/>
          <w:szCs w:val="44"/>
          <w:rtl/>
          <w:lang w:bidi="ar-EG"/>
        </w:rPr>
        <w:t xml:space="preserve">حينئذ فقط، </w:t>
      </w:r>
      <w:r w:rsidRPr="00D625DC">
        <w:rPr>
          <w:rFonts w:cs="Simplified Arabic" w:hint="cs"/>
          <w:b/>
          <w:bCs/>
          <w:sz w:val="44"/>
          <w:szCs w:val="44"/>
          <w:rtl/>
          <w:lang w:bidi="ar-EG"/>
        </w:rPr>
        <w:t>بعد تحرره من تأثير الشيطان إستطاع يهوذا أن يتوب برد الثلاثين من الفضة</w:t>
      </w:r>
      <w:r>
        <w:rPr>
          <w:rFonts w:cs="Simplified Arabic" w:hint="cs"/>
          <w:sz w:val="44"/>
          <w:szCs w:val="44"/>
          <w:rtl/>
          <w:lang w:bidi="ar-EG"/>
        </w:rPr>
        <w:t xml:space="preserve">. </w:t>
      </w:r>
      <w:r w:rsidRPr="00D625DC">
        <w:rPr>
          <w:rFonts w:cs="Simplified Arabic" w:hint="cs"/>
          <w:b/>
          <w:bCs/>
          <w:sz w:val="44"/>
          <w:szCs w:val="44"/>
          <w:rtl/>
          <w:lang w:bidi="ar-EG"/>
        </w:rPr>
        <w:t xml:space="preserve">حينما تركه الشيطان إستطاع أن </w:t>
      </w:r>
      <w:r w:rsidRPr="00D625DC">
        <w:rPr>
          <w:rFonts w:cs="Simplified Arabic" w:hint="cs"/>
          <w:b/>
          <w:bCs/>
          <w:sz w:val="44"/>
          <w:szCs w:val="44"/>
          <w:rtl/>
          <w:lang w:bidi="ar-EG"/>
        </w:rPr>
        <w:lastRenderedPageBreak/>
        <w:t>يقول ما لم يستطع أن يقله سابقاً، لأن الشيطان حينما ملأ قبله لم يقدر أن يعترف قائلاً "أخطأت إذ أسلمت دماً بريئاً</w:t>
      </w:r>
      <w:r>
        <w:rPr>
          <w:rFonts w:cs="Simplified Arabic" w:hint="cs"/>
          <w:sz w:val="44"/>
          <w:szCs w:val="44"/>
          <w:rtl/>
          <w:lang w:bidi="ar-EG"/>
        </w:rPr>
        <w:t>."</w:t>
      </w:r>
      <w:r>
        <w:rPr>
          <w:rStyle w:val="FootnoteReference"/>
          <w:rFonts w:cs="Simplified Arabic"/>
          <w:sz w:val="44"/>
          <w:szCs w:val="44"/>
          <w:rtl/>
          <w:lang w:bidi="ar-EG"/>
        </w:rPr>
        <w:footnoteReference w:id="3"/>
      </w:r>
      <w:r>
        <w:rPr>
          <w:rFonts w:cs="Simplified Arabic" w:hint="cs"/>
          <w:sz w:val="44"/>
          <w:szCs w:val="44"/>
          <w:rtl/>
          <w:lang w:bidi="ar-EG"/>
        </w:rPr>
        <w:t xml:space="preserve"> </w:t>
      </w:r>
    </w:p>
    <w:p w:rsidR="00720068" w:rsidRDefault="00720068" w:rsidP="00720068">
      <w:pPr>
        <w:overflowPunct/>
        <w:autoSpaceDE/>
        <w:autoSpaceDN/>
        <w:bidi/>
        <w:adjustRightInd/>
        <w:jc w:val="both"/>
        <w:textAlignment w:val="auto"/>
        <w:rPr>
          <w:rFonts w:cs="Simplified Arabic"/>
          <w:sz w:val="44"/>
          <w:szCs w:val="44"/>
          <w:rtl/>
          <w:lang w:bidi="ar-EG"/>
        </w:rPr>
      </w:pPr>
      <w:r>
        <w:rPr>
          <w:rFonts w:cs="Simplified Arabic" w:hint="cs"/>
          <w:sz w:val="44"/>
          <w:szCs w:val="44"/>
          <w:rtl/>
          <w:lang w:bidi="ar-EG"/>
        </w:rPr>
        <w:t>ويضيف أوريجانوس في رده على كلسوس:</w:t>
      </w:r>
    </w:p>
    <w:p w:rsidR="00720068" w:rsidRDefault="00720068" w:rsidP="00720068">
      <w:pPr>
        <w:overflowPunct/>
        <w:autoSpaceDE/>
        <w:autoSpaceDN/>
        <w:bidi/>
        <w:adjustRightInd/>
        <w:ind w:left="720"/>
        <w:jc w:val="both"/>
        <w:textAlignment w:val="auto"/>
        <w:rPr>
          <w:rFonts w:cs="Simplified Arabic"/>
          <w:sz w:val="44"/>
          <w:szCs w:val="44"/>
          <w:rtl/>
          <w:lang w:bidi="ar-EG"/>
        </w:rPr>
      </w:pPr>
      <w:r>
        <w:rPr>
          <w:rFonts w:cs="Simplified Arabic" w:hint="cs"/>
          <w:sz w:val="44"/>
          <w:szCs w:val="44"/>
          <w:rtl/>
          <w:lang w:bidi="ar-EG"/>
        </w:rPr>
        <w:t>"</w:t>
      </w:r>
      <w:r w:rsidRPr="00CC1CA7">
        <w:rPr>
          <w:rFonts w:cs="Simplified Arabic" w:hint="cs"/>
          <w:b/>
          <w:bCs/>
          <w:sz w:val="44"/>
          <w:szCs w:val="44"/>
          <w:rtl/>
          <w:lang w:bidi="ar-EG"/>
        </w:rPr>
        <w:t>إن إعلانه "أخطأت إذ أسلمت دماً بريئاً" كان إعترافاً علنياً بجريمته</w:t>
      </w:r>
      <w:r>
        <w:rPr>
          <w:rFonts w:cs="Simplified Arabic" w:hint="cs"/>
          <w:sz w:val="44"/>
          <w:szCs w:val="44"/>
          <w:rtl/>
          <w:lang w:bidi="ar-EG"/>
        </w:rPr>
        <w:t>."</w:t>
      </w:r>
      <w:r>
        <w:rPr>
          <w:rStyle w:val="FootnoteReference"/>
          <w:rFonts w:cs="Simplified Arabic"/>
          <w:sz w:val="44"/>
          <w:szCs w:val="44"/>
          <w:rtl/>
          <w:lang w:bidi="ar-EG"/>
        </w:rPr>
        <w:footnoteReference w:id="4"/>
      </w:r>
    </w:p>
    <w:p w:rsidR="00720068" w:rsidRDefault="00720068" w:rsidP="00720068">
      <w:pPr>
        <w:overflowPunct/>
        <w:autoSpaceDE/>
        <w:autoSpaceDN/>
        <w:bidi/>
        <w:adjustRightInd/>
        <w:jc w:val="both"/>
        <w:textAlignment w:val="auto"/>
        <w:rPr>
          <w:rFonts w:cs="Simplified Arabic"/>
          <w:sz w:val="44"/>
          <w:szCs w:val="44"/>
          <w:rtl/>
          <w:lang w:bidi="ar-EG"/>
        </w:rPr>
      </w:pPr>
      <w:r>
        <w:rPr>
          <w:rFonts w:cs="Simplified Arabic" w:hint="cs"/>
          <w:sz w:val="44"/>
          <w:szCs w:val="44"/>
          <w:rtl/>
          <w:lang w:bidi="ar-EG"/>
        </w:rPr>
        <w:t>صدق القديس كيرلس الكبير في رسالته رقم 81 حينما قال:</w:t>
      </w:r>
    </w:p>
    <w:p w:rsidR="00720068" w:rsidRPr="00C05D67" w:rsidRDefault="00720068" w:rsidP="00720068">
      <w:pPr>
        <w:overflowPunct/>
        <w:autoSpaceDE/>
        <w:autoSpaceDN/>
        <w:adjustRightInd/>
        <w:jc w:val="both"/>
        <w:textAlignment w:val="auto"/>
        <w:rPr>
          <w:rFonts w:cs="Simplified Arabic"/>
          <w:sz w:val="36"/>
          <w:szCs w:val="36"/>
          <w:lang w:bidi="ar-EG"/>
        </w:rPr>
      </w:pPr>
      <w:r w:rsidRPr="00C05D67">
        <w:rPr>
          <w:rFonts w:cs="Simplified Arabic"/>
          <w:sz w:val="36"/>
          <w:szCs w:val="36"/>
          <w:lang w:bidi="ar-EG"/>
        </w:rPr>
        <w:t xml:space="preserve">Such an evil doctrine is from the madness of Origen, which our Fathers publicly denounced and anathematized as perverting the truth. He did not think as a </w:t>
      </w:r>
      <w:proofErr w:type="gramStart"/>
      <w:r w:rsidRPr="00C05D67">
        <w:rPr>
          <w:rFonts w:cs="Simplified Arabic"/>
          <w:sz w:val="36"/>
          <w:szCs w:val="36"/>
          <w:lang w:bidi="ar-EG"/>
        </w:rPr>
        <w:t>Christian, but</w:t>
      </w:r>
      <w:proofErr w:type="gramEnd"/>
      <w:r w:rsidRPr="00C05D67">
        <w:rPr>
          <w:rFonts w:cs="Simplified Arabic"/>
          <w:sz w:val="36"/>
          <w:szCs w:val="36"/>
          <w:lang w:bidi="ar-EG"/>
        </w:rPr>
        <w:t xml:space="preserve"> wandered at random because he followed the nonsense of the pagans.</w:t>
      </w:r>
      <w:r>
        <w:rPr>
          <w:rStyle w:val="FootnoteReference"/>
          <w:rFonts w:cs="Simplified Arabic"/>
          <w:sz w:val="36"/>
          <w:szCs w:val="36"/>
          <w:lang w:bidi="ar-EG"/>
        </w:rPr>
        <w:footnoteReference w:id="5"/>
      </w:r>
    </w:p>
    <w:p w:rsidR="00720068" w:rsidRDefault="00720068" w:rsidP="00720068">
      <w:pPr>
        <w:overflowPunct/>
        <w:autoSpaceDE/>
        <w:autoSpaceDN/>
        <w:bidi/>
        <w:adjustRightInd/>
        <w:ind w:left="720"/>
        <w:jc w:val="both"/>
        <w:textAlignment w:val="auto"/>
        <w:rPr>
          <w:rFonts w:cs="Simplified Arabic"/>
          <w:sz w:val="44"/>
          <w:szCs w:val="44"/>
          <w:lang w:bidi="ar-EG"/>
        </w:rPr>
      </w:pPr>
      <w:r>
        <w:rPr>
          <w:rFonts w:cs="Simplified Arabic" w:hint="cs"/>
          <w:sz w:val="44"/>
          <w:szCs w:val="44"/>
          <w:rtl/>
          <w:lang w:bidi="ar-EG"/>
        </w:rPr>
        <w:t xml:space="preserve">"هذه العقيدة الشريرة هي من جنون أوريجانوس الذى أعلن آبائنا رفضهم وحرمانه له لأنه يحرّف الحقيقة. فهو لا يفكر كمسيحى لكنه </w:t>
      </w:r>
      <w:r w:rsidRPr="00C56DC9">
        <w:rPr>
          <w:rFonts w:ascii="Simplified Arabic" w:hAnsi="Simplified Arabic" w:cs="Simplified Arabic"/>
          <w:sz w:val="44"/>
          <w:szCs w:val="44"/>
          <w:rtl/>
          <w:lang w:bidi="ar-EG"/>
        </w:rPr>
        <w:t>تخبط ب</w:t>
      </w:r>
      <w:r w:rsidRPr="00C56DC9">
        <w:rPr>
          <w:rFonts w:ascii="Simplified Arabic" w:hAnsi="Simplified Arabic" w:cs="Simplified Arabic"/>
          <w:sz w:val="44"/>
          <w:szCs w:val="44"/>
          <w:rtl/>
          <w:lang w:bidi="ar"/>
        </w:rPr>
        <w:t>عشوائية</w:t>
      </w:r>
      <w:r>
        <w:rPr>
          <w:rFonts w:cs="Simplified Arabic" w:hint="cs"/>
          <w:sz w:val="44"/>
          <w:szCs w:val="44"/>
          <w:rtl/>
          <w:lang w:bidi="ar-EG"/>
        </w:rPr>
        <w:t xml:space="preserve"> لأنه تبع الخرافات الوثنية."</w:t>
      </w:r>
    </w:p>
    <w:p w:rsidR="00720068" w:rsidRPr="00D0603F" w:rsidRDefault="00720068" w:rsidP="00720068">
      <w:pPr>
        <w:overflowPunct/>
        <w:autoSpaceDE/>
        <w:autoSpaceDN/>
        <w:bidi/>
        <w:adjustRightInd/>
        <w:jc w:val="both"/>
        <w:textAlignment w:val="auto"/>
        <w:rPr>
          <w:rFonts w:cs="Simplified Arabic"/>
          <w:sz w:val="16"/>
          <w:szCs w:val="16"/>
          <w:rtl/>
          <w:lang w:bidi="ar-EG"/>
        </w:rPr>
      </w:pPr>
    </w:p>
    <w:p w:rsidR="00720068" w:rsidRDefault="00720068" w:rsidP="00720068">
      <w:pPr>
        <w:overflowPunct/>
        <w:autoSpaceDE/>
        <w:autoSpaceDN/>
        <w:bidi/>
        <w:adjustRightInd/>
        <w:jc w:val="both"/>
        <w:textAlignment w:val="auto"/>
        <w:rPr>
          <w:rFonts w:cs="Simplified Arabic"/>
          <w:sz w:val="44"/>
          <w:szCs w:val="44"/>
          <w:rtl/>
          <w:lang w:bidi="ar-EG"/>
        </w:rPr>
      </w:pPr>
      <w:r>
        <w:rPr>
          <w:rFonts w:cs="Simplified Arabic" w:hint="cs"/>
          <w:sz w:val="44"/>
          <w:szCs w:val="44"/>
          <w:rtl/>
          <w:lang w:bidi="ar-EG"/>
        </w:rPr>
        <w:t xml:space="preserve">إن تبرير أوريجانوس الخبيث والخطير لموقف يهوذا يحوى العديد من المغالطات أو المغافلات: </w:t>
      </w:r>
    </w:p>
    <w:p w:rsidR="00720068" w:rsidRDefault="00720068" w:rsidP="00720068">
      <w:pPr>
        <w:overflowPunct/>
        <w:autoSpaceDE/>
        <w:autoSpaceDN/>
        <w:bidi/>
        <w:adjustRightInd/>
        <w:jc w:val="both"/>
        <w:textAlignment w:val="auto"/>
        <w:rPr>
          <w:rFonts w:cs="Simplified Arabic"/>
          <w:sz w:val="44"/>
          <w:szCs w:val="44"/>
          <w:rtl/>
          <w:lang w:bidi="ar-EG"/>
        </w:rPr>
      </w:pPr>
      <w:r w:rsidRPr="001E4EE4">
        <w:rPr>
          <w:rFonts w:cs="Simplified Arabic" w:hint="cs"/>
          <w:b/>
          <w:bCs/>
          <w:sz w:val="44"/>
          <w:szCs w:val="44"/>
          <w:rtl/>
          <w:lang w:bidi="ar-EG"/>
        </w:rPr>
        <w:lastRenderedPageBreak/>
        <w:t>أولاً</w:t>
      </w:r>
      <w:r>
        <w:rPr>
          <w:rFonts w:cs="Simplified Arabic" w:hint="cs"/>
          <w:sz w:val="44"/>
          <w:szCs w:val="44"/>
          <w:rtl/>
          <w:lang w:bidi="ar-EG"/>
        </w:rPr>
        <w:t xml:space="preserve">: الشيطان لم يفارق يهوذا لأنه هو الذى أسقطه في اليأس ثم أوعز إليه بالإنتحار. </w:t>
      </w:r>
    </w:p>
    <w:p w:rsidR="00720068" w:rsidRDefault="00720068" w:rsidP="00720068">
      <w:pPr>
        <w:overflowPunct/>
        <w:autoSpaceDE/>
        <w:autoSpaceDN/>
        <w:bidi/>
        <w:adjustRightInd/>
        <w:jc w:val="both"/>
        <w:textAlignment w:val="auto"/>
        <w:rPr>
          <w:rFonts w:cs="Simplified Arabic"/>
          <w:sz w:val="44"/>
          <w:szCs w:val="44"/>
          <w:rtl/>
          <w:lang w:bidi="ar-EG"/>
        </w:rPr>
      </w:pPr>
      <w:r w:rsidRPr="00CC1CA7">
        <w:rPr>
          <w:rFonts w:cs="Simplified Arabic" w:hint="cs"/>
          <w:b/>
          <w:bCs/>
          <w:sz w:val="44"/>
          <w:szCs w:val="44"/>
          <w:rtl/>
          <w:lang w:bidi="ar-EG"/>
        </w:rPr>
        <w:t>ثانياً</w:t>
      </w:r>
      <w:r>
        <w:rPr>
          <w:rFonts w:cs="Simplified Arabic" w:hint="cs"/>
          <w:sz w:val="44"/>
          <w:szCs w:val="44"/>
          <w:rtl/>
          <w:lang w:bidi="ar-EG"/>
        </w:rPr>
        <w:t>: لقد قبل يهوذا بكامل إرادته وبلا مبرر أن يسمح للشيطان أن يتمكن منه ويدخل قبله ويعمل من خلاله.</w:t>
      </w:r>
    </w:p>
    <w:p w:rsidR="00720068" w:rsidRDefault="00720068" w:rsidP="00720068">
      <w:pPr>
        <w:overflowPunct/>
        <w:autoSpaceDE/>
        <w:autoSpaceDN/>
        <w:bidi/>
        <w:adjustRightInd/>
        <w:jc w:val="both"/>
        <w:textAlignment w:val="auto"/>
        <w:rPr>
          <w:rFonts w:cs="Simplified Arabic"/>
          <w:sz w:val="44"/>
          <w:szCs w:val="44"/>
          <w:rtl/>
          <w:lang w:bidi="ar-EG"/>
        </w:rPr>
      </w:pPr>
      <w:r w:rsidRPr="001E4EE4">
        <w:rPr>
          <w:rFonts w:cs="Simplified Arabic" w:hint="cs"/>
          <w:b/>
          <w:bCs/>
          <w:sz w:val="44"/>
          <w:szCs w:val="44"/>
          <w:rtl/>
          <w:lang w:bidi="ar-EG"/>
        </w:rPr>
        <w:t>ثا</w:t>
      </w:r>
      <w:r>
        <w:rPr>
          <w:rFonts w:cs="Simplified Arabic" w:hint="cs"/>
          <w:b/>
          <w:bCs/>
          <w:sz w:val="44"/>
          <w:szCs w:val="44"/>
          <w:rtl/>
          <w:lang w:bidi="ar-EG"/>
        </w:rPr>
        <w:t>لث</w:t>
      </w:r>
      <w:r w:rsidRPr="001E4EE4">
        <w:rPr>
          <w:rFonts w:cs="Simplified Arabic" w:hint="cs"/>
          <w:b/>
          <w:bCs/>
          <w:sz w:val="44"/>
          <w:szCs w:val="44"/>
          <w:rtl/>
          <w:lang w:bidi="ar-EG"/>
        </w:rPr>
        <w:t>اً:</w:t>
      </w:r>
      <w:r>
        <w:rPr>
          <w:rFonts w:cs="Simplified Arabic" w:hint="cs"/>
          <w:sz w:val="44"/>
          <w:szCs w:val="44"/>
          <w:rtl/>
          <w:lang w:bidi="ar-EG"/>
        </w:rPr>
        <w:t xml:space="preserve"> لم يستطع يهوذا أن يحب السيد المسيح أو أن يثق فيه رغم كل ما عمله السيد المسيح معه وأمامه كما ذكرنا. كما أنه لم يصدق السيد المسيح ولم يخف من تحذيراته مما يدل على أنه لم يكن مؤمناً به إيماناً حقيقياً.</w:t>
      </w:r>
    </w:p>
    <w:p w:rsidR="00720068" w:rsidRDefault="00720068" w:rsidP="00720068">
      <w:pPr>
        <w:overflowPunct/>
        <w:autoSpaceDE/>
        <w:autoSpaceDN/>
        <w:bidi/>
        <w:adjustRightInd/>
        <w:jc w:val="both"/>
        <w:textAlignment w:val="auto"/>
        <w:rPr>
          <w:rFonts w:cs="Simplified Arabic"/>
          <w:sz w:val="44"/>
          <w:szCs w:val="44"/>
          <w:rtl/>
          <w:lang w:bidi="ar-EG"/>
        </w:rPr>
      </w:pPr>
      <w:r w:rsidRPr="00D0603F">
        <w:rPr>
          <w:rFonts w:cs="Simplified Arabic" w:hint="cs"/>
          <w:b/>
          <w:bCs/>
          <w:sz w:val="44"/>
          <w:szCs w:val="44"/>
          <w:rtl/>
          <w:lang w:bidi="ar-EG"/>
        </w:rPr>
        <w:t>رابعاً</w:t>
      </w:r>
      <w:r>
        <w:rPr>
          <w:rFonts w:cs="Simplified Arabic" w:hint="cs"/>
          <w:sz w:val="44"/>
          <w:szCs w:val="44"/>
          <w:rtl/>
          <w:lang w:bidi="ar-EG"/>
        </w:rPr>
        <w:t>: تمكن منه حب المال الذى هو أصل لكل الشرور، وكذلك السرقة، وأيضاً روح التذمر كما ذكرنا.</w:t>
      </w:r>
    </w:p>
    <w:p w:rsidR="00720068" w:rsidRDefault="00720068" w:rsidP="00720068">
      <w:pPr>
        <w:overflowPunct/>
        <w:autoSpaceDE/>
        <w:autoSpaceDN/>
        <w:bidi/>
        <w:adjustRightInd/>
        <w:jc w:val="both"/>
        <w:textAlignment w:val="auto"/>
        <w:rPr>
          <w:rFonts w:cs="Simplified Arabic"/>
          <w:sz w:val="44"/>
          <w:szCs w:val="44"/>
          <w:rtl/>
          <w:lang w:bidi="ar-EG"/>
        </w:rPr>
      </w:pPr>
      <w:r w:rsidRPr="00D625DC">
        <w:rPr>
          <w:rFonts w:cs="Simplified Arabic" w:hint="cs"/>
          <w:b/>
          <w:bCs/>
          <w:sz w:val="44"/>
          <w:szCs w:val="44"/>
          <w:rtl/>
          <w:lang w:bidi="ar-EG"/>
        </w:rPr>
        <w:t>خامساً</w:t>
      </w:r>
      <w:r>
        <w:rPr>
          <w:rFonts w:cs="Simplified Arabic" w:hint="cs"/>
          <w:sz w:val="44"/>
          <w:szCs w:val="44"/>
          <w:rtl/>
          <w:lang w:bidi="ar-EG"/>
        </w:rPr>
        <w:t xml:space="preserve">: بسبب كبرياء القلب شعر أنه لن يستطيع أن يواجه بقية التلاميذ بعد فعلته هذه ولن يعود إلى وضعه الأول فسقط في اليأس وخنق نفسه. </w:t>
      </w:r>
    </w:p>
    <w:p w:rsidR="00720068" w:rsidRDefault="00720068" w:rsidP="00720068">
      <w:pPr>
        <w:overflowPunct/>
        <w:autoSpaceDE/>
        <w:autoSpaceDN/>
        <w:bidi/>
        <w:adjustRightInd/>
        <w:jc w:val="both"/>
        <w:textAlignment w:val="auto"/>
        <w:rPr>
          <w:rFonts w:cs="Simplified Arabic"/>
          <w:sz w:val="44"/>
          <w:szCs w:val="44"/>
          <w:rtl/>
          <w:lang w:bidi="ar-EG"/>
        </w:rPr>
      </w:pPr>
      <w:r>
        <w:rPr>
          <w:rFonts w:cs="Simplified Arabic" w:hint="cs"/>
          <w:b/>
          <w:bCs/>
          <w:sz w:val="44"/>
          <w:szCs w:val="44"/>
          <w:rtl/>
          <w:lang w:bidi="ar-EG"/>
        </w:rPr>
        <w:t>سادس</w:t>
      </w:r>
      <w:r w:rsidRPr="001E4EE4">
        <w:rPr>
          <w:rFonts w:cs="Simplified Arabic" w:hint="cs"/>
          <w:b/>
          <w:bCs/>
          <w:sz w:val="44"/>
          <w:szCs w:val="44"/>
          <w:rtl/>
          <w:lang w:bidi="ar-EG"/>
        </w:rPr>
        <w:t>اً:</w:t>
      </w:r>
      <w:r>
        <w:rPr>
          <w:rFonts w:cs="Simplified Arabic" w:hint="cs"/>
          <w:sz w:val="44"/>
          <w:szCs w:val="44"/>
          <w:rtl/>
          <w:lang w:bidi="ar-EG"/>
        </w:rPr>
        <w:t xml:space="preserve"> أي إنسان يستطيع أن يدرك أنه أخطأ، ويمكن أن يندم لأنه أخطأ، وربما يعترف أنه أخطأ، لكن ليس أي إنسان يستطيع أن يتوب توبة حقيقية. إن التوبة الحقيقة عموماً تتطلب إلى جانب الندم أن يصمم الإنسان على ترك الخطية وأن يعترف أمام الله بخطئه </w:t>
      </w:r>
      <w:r>
        <w:rPr>
          <w:rFonts w:cs="Simplified Arabic" w:hint="cs"/>
          <w:sz w:val="44"/>
          <w:szCs w:val="44"/>
          <w:rtl/>
          <w:lang w:bidi="ar-EG"/>
        </w:rPr>
        <w:lastRenderedPageBreak/>
        <w:t>مؤمناً بمحبة الله الفائقة وقدرته على الغفران وهذا ما لم يستطع يهوذا إرادكه أما بطرس فأدركه لذلك كانت توبة القديس بطرس توبة مقبولة أمام الله.</w:t>
      </w:r>
    </w:p>
    <w:p w:rsidR="00720068" w:rsidRPr="003D066E" w:rsidRDefault="00720068" w:rsidP="00720068">
      <w:pPr>
        <w:bidi/>
        <w:jc w:val="both"/>
        <w:rPr>
          <w:rFonts w:cs="Simplified Arabic"/>
          <w:sz w:val="44"/>
          <w:szCs w:val="44"/>
          <w:lang w:bidi="ar-EG"/>
        </w:rPr>
      </w:pPr>
      <w:r w:rsidRPr="003D066E">
        <w:rPr>
          <w:rFonts w:cs="Simplified Arabic" w:hint="cs"/>
          <w:b/>
          <w:bCs/>
          <w:sz w:val="44"/>
          <w:szCs w:val="44"/>
          <w:rtl/>
          <w:lang w:bidi="ar-EG"/>
        </w:rPr>
        <w:t>سابعاً</w:t>
      </w:r>
      <w:r>
        <w:rPr>
          <w:rFonts w:cs="Simplified Arabic" w:hint="cs"/>
          <w:sz w:val="44"/>
          <w:szCs w:val="44"/>
          <w:rtl/>
          <w:lang w:bidi="ar-EG"/>
        </w:rPr>
        <w:t xml:space="preserve">: شهادة السيد المسيح نفسه </w:t>
      </w:r>
      <w:r w:rsidRPr="00C479C3">
        <w:rPr>
          <w:rFonts w:cs="Simplified Arabic" w:hint="cs"/>
          <w:sz w:val="44"/>
          <w:szCs w:val="44"/>
          <w:rtl/>
        </w:rPr>
        <w:t>"</w:t>
      </w:r>
      <w:r w:rsidRPr="003D066E">
        <w:rPr>
          <w:rFonts w:ascii="Simplified Arabic" w:eastAsiaTheme="minorHAnsi" w:hAnsi="Simplified Arabic" w:cs="Simplified Arabic"/>
          <w:b/>
          <w:bCs/>
          <w:color w:val="000000"/>
          <w:sz w:val="44"/>
          <w:szCs w:val="44"/>
          <w:rtl/>
          <w:lang w:eastAsia="en-US" w:bidi="ar-EG"/>
        </w:rPr>
        <w:t>وَيْلٌ</w:t>
      </w:r>
      <w:r w:rsidRPr="00C479C3">
        <w:rPr>
          <w:rFonts w:ascii="Simplified Arabic" w:eastAsiaTheme="minorHAnsi" w:hAnsi="Simplified Arabic" w:cs="Simplified Arabic"/>
          <w:color w:val="000000"/>
          <w:sz w:val="44"/>
          <w:szCs w:val="44"/>
          <w:rtl/>
          <w:lang w:eastAsia="en-US" w:bidi="ar-EG"/>
        </w:rPr>
        <w:t xml:space="preserve"> لِذَلِكَ الرَّجُلِ الَّذِي بِهِ يُسَلَّمُ ابْنُ الإِنْسَانِ. كَانَ </w:t>
      </w:r>
      <w:r w:rsidRPr="003D066E">
        <w:rPr>
          <w:rFonts w:ascii="Simplified Arabic" w:eastAsiaTheme="minorHAnsi" w:hAnsi="Simplified Arabic" w:cs="Simplified Arabic"/>
          <w:b/>
          <w:bCs/>
          <w:color w:val="000000"/>
          <w:sz w:val="44"/>
          <w:szCs w:val="44"/>
          <w:rtl/>
          <w:lang w:eastAsia="en-US" w:bidi="ar-EG"/>
        </w:rPr>
        <w:t>خَيْراً لِذَلِكَ الرَّجُلِ لَوْ لَمْ يُولَدْ</w:t>
      </w:r>
      <w:r w:rsidRPr="00C479C3">
        <w:rPr>
          <w:rFonts w:cs="Simplified Arabic" w:hint="cs"/>
          <w:sz w:val="44"/>
          <w:szCs w:val="44"/>
          <w:rtl/>
        </w:rPr>
        <w:t>" (مت 26: 24-25).</w:t>
      </w:r>
      <w:r>
        <w:rPr>
          <w:rFonts w:cs="Simplified Arabic" w:hint="cs"/>
          <w:sz w:val="44"/>
          <w:szCs w:val="44"/>
          <w:rtl/>
        </w:rPr>
        <w:t xml:space="preserve"> وقوله أيضاً </w:t>
      </w:r>
      <w:r w:rsidRPr="00CC1CA7">
        <w:rPr>
          <w:rFonts w:cs="Simplified Arabic" w:hint="cs"/>
          <w:sz w:val="44"/>
          <w:szCs w:val="44"/>
          <w:rtl/>
          <w:lang w:bidi="ar-EG"/>
        </w:rPr>
        <w:t>"</w:t>
      </w:r>
      <w:r w:rsidRPr="00CC1CA7">
        <w:rPr>
          <w:rFonts w:ascii="Simplified Arabic" w:cs="Simplified Arabic" w:hint="eastAsia"/>
          <w:color w:val="000000"/>
          <w:sz w:val="44"/>
          <w:szCs w:val="44"/>
          <w:rtl/>
          <w:lang w:bidi="ar-EG"/>
        </w:rPr>
        <w:t>أَلَيْسَ</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أَنِّي</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أَنَا</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اخْتَرْتُكُمْ</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الاِثْنَيْ</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عَشَرَ؟</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وَوَاحِدٌ</w:t>
      </w:r>
      <w:r w:rsidRPr="00CC1CA7">
        <w:rPr>
          <w:rFonts w:ascii="Simplified Arabic" w:cs="Simplified Arabic"/>
          <w:color w:val="000000"/>
          <w:sz w:val="44"/>
          <w:szCs w:val="44"/>
          <w:rtl/>
          <w:lang w:bidi="ar-EG"/>
        </w:rPr>
        <w:t xml:space="preserve"> </w:t>
      </w:r>
      <w:r w:rsidRPr="00CC1CA7">
        <w:rPr>
          <w:rFonts w:ascii="Simplified Arabic" w:cs="Simplified Arabic" w:hint="eastAsia"/>
          <w:color w:val="000000"/>
          <w:sz w:val="44"/>
          <w:szCs w:val="44"/>
          <w:rtl/>
          <w:lang w:bidi="ar-EG"/>
        </w:rPr>
        <w:t>مِنْكُمْ</w:t>
      </w:r>
      <w:r w:rsidRPr="00CC1CA7">
        <w:rPr>
          <w:rFonts w:ascii="Simplified Arabic" w:cs="Simplified Arabic"/>
          <w:color w:val="000000"/>
          <w:sz w:val="44"/>
          <w:szCs w:val="44"/>
          <w:rtl/>
          <w:lang w:bidi="ar-EG"/>
        </w:rPr>
        <w:t xml:space="preserve"> </w:t>
      </w:r>
      <w:r w:rsidRPr="003D066E">
        <w:rPr>
          <w:rFonts w:ascii="Simplified Arabic" w:cs="Simplified Arabic" w:hint="eastAsia"/>
          <w:b/>
          <w:bCs/>
          <w:color w:val="000000"/>
          <w:sz w:val="44"/>
          <w:szCs w:val="44"/>
          <w:rtl/>
          <w:lang w:bidi="ar-EG"/>
        </w:rPr>
        <w:t>شَيْطَانٌ</w:t>
      </w:r>
      <w:r w:rsidRPr="00CC1CA7">
        <w:rPr>
          <w:rFonts w:ascii="Simplified Arabic" w:cs="Simplified Arabic" w:hint="cs"/>
          <w:color w:val="000000"/>
          <w:sz w:val="44"/>
          <w:szCs w:val="44"/>
          <w:rtl/>
          <w:lang w:bidi="ar-EG"/>
        </w:rPr>
        <w:t>" (يو 6: 70-71)</w:t>
      </w:r>
      <w:r>
        <w:rPr>
          <w:rFonts w:ascii="Simplified Arabic" w:cs="Simplified Arabic" w:hint="cs"/>
          <w:color w:val="000000"/>
          <w:sz w:val="44"/>
          <w:szCs w:val="44"/>
          <w:rtl/>
          <w:lang w:bidi="ar-EG"/>
        </w:rPr>
        <w:t xml:space="preserve">. وفى مناجاته للآب قال </w:t>
      </w:r>
      <w:r w:rsidRPr="003D066E">
        <w:rPr>
          <w:rFonts w:ascii="Simplified Arabic" w:cs="Simplified Arabic" w:hint="cs"/>
          <w:color w:val="000000"/>
          <w:sz w:val="44"/>
          <w:szCs w:val="44"/>
          <w:rtl/>
          <w:lang w:bidi="ar-EG"/>
        </w:rPr>
        <w:t>"</w:t>
      </w:r>
      <w:r w:rsidRPr="003D066E">
        <w:rPr>
          <w:rFonts w:ascii="Simplified Arabic" w:eastAsiaTheme="minorHAnsi" w:hAnsi="Simplified Arabic" w:cs="Simplified Arabic"/>
          <w:color w:val="000000"/>
          <w:sz w:val="44"/>
          <w:szCs w:val="44"/>
          <w:rtl/>
          <w:lang w:eastAsia="en-US" w:bidi="ar-EG"/>
        </w:rPr>
        <w:t xml:space="preserve">الَّذِينَ أَعْطَيْتَنِي حَفِظْتُهُمْ وَلَمْ يَهْلِكْ مِنْهُمْ أَحَدٌ إِلاَّ </w:t>
      </w:r>
      <w:r w:rsidRPr="003D066E">
        <w:rPr>
          <w:rFonts w:ascii="Simplified Arabic" w:eastAsiaTheme="minorHAnsi" w:hAnsi="Simplified Arabic" w:cs="Simplified Arabic"/>
          <w:b/>
          <w:bCs/>
          <w:color w:val="000000"/>
          <w:sz w:val="44"/>
          <w:szCs w:val="44"/>
          <w:rtl/>
          <w:lang w:eastAsia="en-US" w:bidi="ar-EG"/>
        </w:rPr>
        <w:t>ابْنُ الْهلاَكِ</w:t>
      </w:r>
      <w:r w:rsidRPr="003D066E">
        <w:rPr>
          <w:rFonts w:ascii="Simplified Arabic" w:eastAsiaTheme="minorHAnsi" w:hAnsi="Simplified Arabic" w:cs="Simplified Arabic"/>
          <w:color w:val="000000"/>
          <w:sz w:val="44"/>
          <w:szCs w:val="44"/>
          <w:rtl/>
          <w:lang w:eastAsia="en-US" w:bidi="ar-EG"/>
        </w:rPr>
        <w:t xml:space="preserve"> لِيَتِمَّ الْكِتَابُ</w:t>
      </w:r>
      <w:r w:rsidRPr="003D066E">
        <w:rPr>
          <w:rFonts w:ascii="Simplified Arabic" w:eastAsiaTheme="minorHAnsi" w:hAnsi="Simplified Arabic" w:cs="Simplified Arabic" w:hint="cs"/>
          <w:color w:val="000000"/>
          <w:sz w:val="44"/>
          <w:szCs w:val="44"/>
          <w:rtl/>
          <w:lang w:eastAsia="en-US" w:bidi="ar-EG"/>
        </w:rPr>
        <w:t>"</w:t>
      </w:r>
      <w:r w:rsidRPr="003D066E">
        <w:rPr>
          <w:rFonts w:ascii="Simplified Arabic" w:eastAsiaTheme="minorHAnsi" w:hAnsi="Simplified Arabic" w:cs="Simplified Arabic"/>
          <w:color w:val="000000"/>
          <w:sz w:val="44"/>
          <w:szCs w:val="44"/>
          <w:rtl/>
          <w:lang w:eastAsia="en-US" w:bidi="ar-EG"/>
        </w:rPr>
        <w:t xml:space="preserve"> (يو17: 12)</w:t>
      </w:r>
      <w:r w:rsidRPr="003D066E">
        <w:rPr>
          <w:rFonts w:ascii="Simplified Arabic" w:cs="Simplified Arabic" w:hint="cs"/>
          <w:color w:val="000000"/>
          <w:sz w:val="44"/>
          <w:szCs w:val="44"/>
          <w:rtl/>
          <w:lang w:bidi="ar-EG"/>
        </w:rPr>
        <w:t xml:space="preserve"> شهادة إنجيل يوحنا "</w:t>
      </w:r>
      <w:r w:rsidRPr="003D066E">
        <w:rPr>
          <w:rFonts w:ascii="Simplified Arabic" w:eastAsiaTheme="minorHAnsi" w:hAnsi="Simplified Arabic" w:cs="Simplified Arabic"/>
          <w:color w:val="000000"/>
          <w:sz w:val="44"/>
          <w:szCs w:val="44"/>
          <w:rtl/>
          <w:lang w:eastAsia="en-US" w:bidi="ar-EG"/>
        </w:rPr>
        <w:t xml:space="preserve">لأَنَّهُ عَرَفَ مُسَلِّمَهُ لِذَلِكَ قَالَ: </w:t>
      </w:r>
      <w:r w:rsidRPr="003D066E">
        <w:rPr>
          <w:rFonts w:ascii="Simplified Arabic" w:eastAsiaTheme="minorHAnsi" w:hAnsi="Simplified Arabic" w:cs="Simplified Arabic"/>
          <w:b/>
          <w:bCs/>
          <w:color w:val="000000"/>
          <w:sz w:val="44"/>
          <w:szCs w:val="44"/>
          <w:rtl/>
          <w:lang w:eastAsia="en-US" w:bidi="ar-EG"/>
        </w:rPr>
        <w:t>لَسْتُمْ كُلُّكُمْ طَاهِرِينَ</w:t>
      </w:r>
      <w:r w:rsidRPr="003D066E">
        <w:rPr>
          <w:rFonts w:ascii="Simplified Arabic" w:eastAsiaTheme="minorHAnsi" w:hAnsi="Simplified Arabic" w:cs="Simplified Arabic" w:hint="cs"/>
          <w:color w:val="000000"/>
          <w:sz w:val="44"/>
          <w:szCs w:val="44"/>
          <w:rtl/>
          <w:lang w:eastAsia="en-US" w:bidi="ar-EG"/>
        </w:rPr>
        <w:t>"</w:t>
      </w:r>
      <w:r w:rsidRPr="003D066E">
        <w:rPr>
          <w:rFonts w:ascii="Simplified Arabic" w:eastAsiaTheme="minorHAnsi" w:hAnsi="Simplified Arabic" w:cs="Simplified Arabic"/>
          <w:color w:val="000000"/>
          <w:sz w:val="44"/>
          <w:szCs w:val="44"/>
          <w:rtl/>
          <w:lang w:eastAsia="en-US" w:bidi="ar-EG"/>
        </w:rPr>
        <w:t xml:space="preserve"> (يو13: 11)</w:t>
      </w:r>
      <w:r w:rsidRPr="003D066E">
        <w:rPr>
          <w:rFonts w:ascii="Simplified Arabic" w:eastAsiaTheme="minorHAnsi" w:hAnsi="Simplified Arabic" w:cs="Simplified Arabic" w:hint="cs"/>
          <w:color w:val="000000"/>
          <w:sz w:val="44"/>
          <w:szCs w:val="44"/>
          <w:rtl/>
          <w:lang w:eastAsia="en-US" w:bidi="ar-EG"/>
        </w:rPr>
        <w:t>. وما أعلنه بطرس الرسول في عظة يوم الخمسين (أنظر أع 1: 16-20).</w:t>
      </w:r>
      <w:r>
        <w:rPr>
          <w:rFonts w:ascii="Simplified Arabic" w:eastAsiaTheme="minorHAnsi" w:hAnsi="Simplified Arabic" w:cs="Simplified Arabic" w:hint="cs"/>
          <w:color w:val="000000"/>
          <w:sz w:val="44"/>
          <w:szCs w:val="44"/>
          <w:rtl/>
          <w:lang w:eastAsia="en-US" w:bidi="ar-EG"/>
        </w:rPr>
        <w:t xml:space="preserve"> </w:t>
      </w:r>
      <w:r w:rsidRPr="003D066E">
        <w:rPr>
          <w:rFonts w:cs="Simplified Arabic" w:hint="cs"/>
          <w:sz w:val="44"/>
          <w:szCs w:val="44"/>
          <w:rtl/>
        </w:rPr>
        <w:t xml:space="preserve">وكذلك شهادة النبوات (أنظر </w:t>
      </w:r>
      <w:r w:rsidRPr="003D066E">
        <w:rPr>
          <w:rFonts w:ascii="Simplified Arabic" w:cs="Simplified Arabic" w:hint="cs"/>
          <w:color w:val="000000"/>
          <w:sz w:val="44"/>
          <w:szCs w:val="44"/>
          <w:rtl/>
          <w:lang w:bidi="ar-EG"/>
        </w:rPr>
        <w:t xml:space="preserve">مزمور 41: 9، مزمور 55: 12-14، </w:t>
      </w:r>
      <w:r w:rsidRPr="003D066E">
        <w:rPr>
          <w:rFonts w:ascii="Simplified Arabic" w:cs="Simplified Arabic" w:hint="eastAsia"/>
          <w:color w:val="000000"/>
          <w:sz w:val="44"/>
          <w:szCs w:val="44"/>
          <w:rtl/>
          <w:lang w:bidi="ar-EG"/>
        </w:rPr>
        <w:t>مز</w:t>
      </w:r>
      <w:r w:rsidRPr="003D066E">
        <w:rPr>
          <w:rFonts w:ascii="Simplified Arabic" w:cs="Simplified Arabic"/>
          <w:color w:val="000000"/>
          <w:sz w:val="44"/>
          <w:szCs w:val="44"/>
          <w:rtl/>
          <w:lang w:bidi="ar-EG"/>
        </w:rPr>
        <w:t xml:space="preserve"> 55: 21</w:t>
      </w:r>
      <w:r w:rsidRPr="003D066E">
        <w:rPr>
          <w:rFonts w:ascii="Simplified Arabic" w:cs="Simplified Arabic" w:hint="cs"/>
          <w:color w:val="000000"/>
          <w:sz w:val="44"/>
          <w:szCs w:val="44"/>
          <w:rtl/>
          <w:lang w:bidi="ar-EG"/>
        </w:rPr>
        <w:t xml:space="preserve">، فى المزمور 109 :6-21). </w:t>
      </w:r>
      <w:r w:rsidRPr="003D066E">
        <w:rPr>
          <w:rFonts w:cs="Simplified Arabic" w:hint="cs"/>
          <w:sz w:val="44"/>
          <w:szCs w:val="44"/>
          <w:rtl/>
        </w:rPr>
        <w:t xml:space="preserve"> </w:t>
      </w:r>
      <w:r w:rsidRPr="003D066E">
        <w:rPr>
          <w:rFonts w:cs="Simplified Arabic" w:hint="cs"/>
          <w:sz w:val="44"/>
          <w:szCs w:val="44"/>
          <w:rtl/>
          <w:lang w:bidi="ar-EG"/>
        </w:rPr>
        <w:t xml:space="preserve"> </w:t>
      </w:r>
    </w:p>
    <w:p w:rsidR="00720068" w:rsidRDefault="00720068" w:rsidP="00720068">
      <w:pPr>
        <w:overflowPunct/>
        <w:autoSpaceDE/>
        <w:autoSpaceDN/>
        <w:adjustRightInd/>
        <w:spacing w:after="200" w:line="276" w:lineRule="auto"/>
        <w:textAlignment w:val="auto"/>
        <w:rPr>
          <w:rFonts w:ascii="BaskervilleMT" w:eastAsiaTheme="minorHAnsi" w:hAnsi="BaskervilleMT" w:cs="BaskervilleMT"/>
          <w:sz w:val="22"/>
          <w:szCs w:val="22"/>
          <w:lang w:eastAsia="en-US"/>
        </w:rPr>
      </w:pPr>
      <w:r>
        <w:rPr>
          <w:rFonts w:ascii="BaskervilleMT" w:eastAsiaTheme="minorHAnsi" w:hAnsi="BaskervilleMT" w:cs="BaskervilleMT"/>
          <w:sz w:val="22"/>
          <w:szCs w:val="22"/>
          <w:lang w:eastAsia="en-US"/>
        </w:rPr>
        <w:br w:type="page"/>
      </w:r>
    </w:p>
    <w:p w:rsidR="00720068" w:rsidRPr="00C06666" w:rsidRDefault="00720068" w:rsidP="00720068">
      <w:pPr>
        <w:jc w:val="center"/>
        <w:rPr>
          <w:rFonts w:cs="Simplified Arabic"/>
          <w:b/>
          <w:bCs/>
          <w:sz w:val="44"/>
          <w:szCs w:val="44"/>
          <w:rtl/>
        </w:rPr>
      </w:pPr>
      <w:r w:rsidRPr="00C06666">
        <w:rPr>
          <w:rFonts w:cs="Simplified Arabic" w:hint="cs"/>
          <w:b/>
          <w:bCs/>
          <w:sz w:val="44"/>
          <w:szCs w:val="44"/>
          <w:rtl/>
          <w:lang w:bidi="ar-EG"/>
        </w:rPr>
        <w:lastRenderedPageBreak/>
        <w:t>الباب ال</w:t>
      </w:r>
      <w:r>
        <w:rPr>
          <w:rFonts w:cs="Simplified Arabic" w:hint="cs"/>
          <w:b/>
          <w:bCs/>
          <w:sz w:val="44"/>
          <w:szCs w:val="44"/>
          <w:rtl/>
          <w:lang w:bidi="ar-EG"/>
        </w:rPr>
        <w:t>خامس</w:t>
      </w:r>
    </w:p>
    <w:p w:rsidR="00720068" w:rsidRPr="00AC0AFB" w:rsidRDefault="00720068" w:rsidP="00720068">
      <w:pPr>
        <w:jc w:val="center"/>
        <w:rPr>
          <w:rFonts w:cs="PT Bold Broken"/>
          <w:sz w:val="56"/>
          <w:szCs w:val="56"/>
          <w:rtl/>
          <w:lang w:bidi="ar-EG"/>
        </w:rPr>
      </w:pPr>
      <w:r w:rsidRPr="00AC0AFB">
        <w:rPr>
          <w:rFonts w:cs="PT Bold Broken"/>
          <w:noProof/>
          <w:sz w:val="56"/>
          <w:szCs w:val="56"/>
          <w:rtl/>
          <w:lang w:eastAsia="en-US"/>
        </w:rPr>
        <mc:AlternateContent>
          <mc:Choice Requires="wps">
            <w:drawing>
              <wp:anchor distT="0" distB="0" distL="114300" distR="114300" simplePos="0" relativeHeight="251677696" behindDoc="1" locked="0" layoutInCell="1" allowOverlap="1" wp14:anchorId="55C3279B" wp14:editId="3AD352DB">
                <wp:simplePos x="0" y="0"/>
                <wp:positionH relativeFrom="column">
                  <wp:posOffset>1440180</wp:posOffset>
                </wp:positionH>
                <wp:positionV relativeFrom="paragraph">
                  <wp:posOffset>85725</wp:posOffset>
                </wp:positionV>
                <wp:extent cx="2764367" cy="605367"/>
                <wp:effectExtent l="0" t="0" r="17145" b="23495"/>
                <wp:wrapNone/>
                <wp:docPr id="26" name="Rounded Rectangle 26"/>
                <wp:cNvGraphicFramePr/>
                <a:graphic xmlns:a="http://schemas.openxmlformats.org/drawingml/2006/main">
                  <a:graphicData uri="http://schemas.microsoft.com/office/word/2010/wordprocessingShape">
                    <wps:wsp>
                      <wps:cNvSpPr/>
                      <wps:spPr>
                        <a:xfrm>
                          <a:off x="0" y="0"/>
                          <a:ext cx="2764367" cy="605367"/>
                        </a:xfrm>
                        <a:prstGeom prst="roundRect">
                          <a:avLst/>
                        </a:prstGeom>
                        <a:solidFill>
                          <a:schemeClr val="bg1"/>
                        </a:solidFill>
                        <a:ln w="127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AEAC6" id="Rounded Rectangle 26" o:spid="_x0000_s1026" style="position:absolute;margin-left:113.4pt;margin-top:6.75pt;width:217.65pt;height:47.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" fillcolor="white [3212]" strokecolor="#1f3763 [1604]" strokeweight="1pt">
                <v:stroke joinstyle="miter"/>
              </v:roundrect>
            </w:pict>
          </mc:Fallback>
        </mc:AlternateContent>
      </w:r>
      <w:r w:rsidRPr="00AC0AFB">
        <w:rPr>
          <w:rFonts w:cs="PT Bold Broken" w:hint="cs"/>
          <w:sz w:val="56"/>
          <w:szCs w:val="56"/>
          <w:rtl/>
          <w:lang w:bidi="ar-EG"/>
        </w:rPr>
        <w:t>إنجيل يهوذا المزعوم</w:t>
      </w:r>
    </w:p>
    <w:p w:rsidR="00720068" w:rsidRPr="00941A24" w:rsidRDefault="00720068" w:rsidP="00720068">
      <w:pPr>
        <w:bidi/>
        <w:jc w:val="both"/>
        <w:rPr>
          <w:rFonts w:cs="Simplified Arabic"/>
          <w:b/>
          <w:bCs/>
          <w:sz w:val="16"/>
          <w:szCs w:val="16"/>
          <w:rtl/>
          <w:lang w:bidi="ar-EG"/>
        </w:rPr>
      </w:pPr>
    </w:p>
    <w:p w:rsidR="00720068" w:rsidRDefault="00720068" w:rsidP="00720068">
      <w:pPr>
        <w:bidi/>
        <w:jc w:val="center"/>
        <w:rPr>
          <w:rFonts w:ascii="Simplified Arabic" w:cs="Simplified Arabic"/>
          <w:color w:val="000000"/>
          <w:sz w:val="44"/>
          <w:szCs w:val="44"/>
          <w:rtl/>
          <w:lang w:bidi="ar-EG"/>
        </w:rPr>
      </w:pPr>
      <w:r w:rsidRPr="00C06666">
        <w:rPr>
          <w:rFonts w:cs="Simplified Arabic" w:hint="cs"/>
          <w:sz w:val="44"/>
          <w:szCs w:val="44"/>
          <w:rtl/>
          <w:lang w:bidi="ar-EG"/>
        </w:rPr>
        <w:t>"</w:t>
      </w:r>
      <w:r w:rsidRPr="00C05A01">
        <w:rPr>
          <w:rFonts w:ascii="Simplified Arabic" w:cs="Simplified Arabic" w:hint="eastAsia"/>
          <w:b/>
          <w:bCs/>
          <w:color w:val="000000"/>
          <w:sz w:val="44"/>
          <w:szCs w:val="44"/>
          <w:rtl/>
          <w:lang w:bidi="ar-EG"/>
        </w:rPr>
        <w:t>أَلَيْسَ</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أَنِّي</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أَنَا</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اخْتَرْتُكُمْ</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الاِثْنَيْ</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عَشَرَ؟</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وَوَاحِدٌ</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مِنْكُمْ</w:t>
      </w:r>
      <w:r w:rsidRPr="00C05A01">
        <w:rPr>
          <w:rFonts w:ascii="Simplified Arabic" w:cs="Simplified Arabic"/>
          <w:b/>
          <w:bCs/>
          <w:color w:val="000000"/>
          <w:sz w:val="44"/>
          <w:szCs w:val="44"/>
          <w:rtl/>
          <w:lang w:bidi="ar-EG"/>
        </w:rPr>
        <w:t xml:space="preserve"> </w:t>
      </w:r>
      <w:r w:rsidRPr="00C05A01">
        <w:rPr>
          <w:rFonts w:ascii="Simplified Arabic" w:cs="Simplified Arabic" w:hint="eastAsia"/>
          <w:b/>
          <w:bCs/>
          <w:color w:val="000000"/>
          <w:sz w:val="44"/>
          <w:szCs w:val="44"/>
          <w:rtl/>
          <w:lang w:bidi="ar-EG"/>
        </w:rPr>
        <w:t>شَيْطَانٌ</w:t>
      </w:r>
      <w:r>
        <w:rPr>
          <w:rFonts w:ascii="Simplified Arabic" w:cs="Simplified Arabic" w:hint="cs"/>
          <w:color w:val="000000"/>
          <w:sz w:val="44"/>
          <w:szCs w:val="44"/>
          <w:rtl/>
          <w:lang w:bidi="ar-EG"/>
        </w:rPr>
        <w:t>"</w:t>
      </w:r>
    </w:p>
    <w:p w:rsidR="00720068" w:rsidRPr="009C1359" w:rsidRDefault="00720068" w:rsidP="00720068">
      <w:pPr>
        <w:bidi/>
        <w:jc w:val="center"/>
        <w:rPr>
          <w:rFonts w:cs="Simplified Arabic"/>
          <w:sz w:val="16"/>
          <w:szCs w:val="16"/>
          <w:rtl/>
          <w:lang w:bidi="ar-EG"/>
        </w:rPr>
      </w:pPr>
      <w:r w:rsidRPr="00C06666">
        <w:rPr>
          <w:rFonts w:ascii="Simplified Arabic" w:cs="Simplified Arabic" w:hint="cs"/>
          <w:color w:val="000000"/>
          <w:sz w:val="44"/>
          <w:szCs w:val="44"/>
          <w:rtl/>
          <w:lang w:bidi="ar-EG"/>
        </w:rPr>
        <w:t>(يو 6: 70-71)</w:t>
      </w:r>
    </w:p>
    <w:p w:rsidR="00720068" w:rsidRDefault="00720068" w:rsidP="00720068">
      <w:pPr>
        <w:bidi/>
        <w:jc w:val="both"/>
        <w:rPr>
          <w:rFonts w:cs="Simplified Arabic"/>
          <w:sz w:val="44"/>
          <w:szCs w:val="44"/>
          <w:rtl/>
          <w:lang w:bidi="ar-EG"/>
        </w:rPr>
      </w:pPr>
      <w:r>
        <w:rPr>
          <w:rFonts w:cs="Simplified Arabic" w:hint="cs"/>
          <w:sz w:val="44"/>
          <w:szCs w:val="44"/>
          <w:rtl/>
          <w:lang w:bidi="ar-EG"/>
        </w:rPr>
        <w:t>كما قلنا هناك إتجاه حديث</w:t>
      </w:r>
      <w:r w:rsidRPr="00C06666">
        <w:rPr>
          <w:rFonts w:cs="Simplified Arabic" w:hint="cs"/>
          <w:sz w:val="44"/>
          <w:szCs w:val="44"/>
          <w:rtl/>
          <w:lang w:bidi="ar-EG"/>
        </w:rPr>
        <w:t xml:space="preserve"> </w:t>
      </w:r>
      <w:r>
        <w:rPr>
          <w:rFonts w:cs="Simplified Arabic" w:hint="cs"/>
          <w:sz w:val="44"/>
          <w:szCs w:val="44"/>
          <w:rtl/>
          <w:lang w:bidi="ar-EG"/>
        </w:rPr>
        <w:t>لتبرير</w:t>
      </w:r>
      <w:r w:rsidRPr="00C06666">
        <w:rPr>
          <w:rFonts w:cs="Simplified Arabic" w:hint="cs"/>
          <w:sz w:val="44"/>
          <w:szCs w:val="44"/>
          <w:rtl/>
          <w:lang w:bidi="ar-EG"/>
        </w:rPr>
        <w:t xml:space="preserve"> يهوذا الإسخريوطى</w:t>
      </w:r>
      <w:r w:rsidRPr="00321340">
        <w:rPr>
          <w:rFonts w:cs="Simplified Arabic" w:hint="cs"/>
          <w:sz w:val="44"/>
          <w:szCs w:val="44"/>
          <w:rtl/>
          <w:lang w:bidi="ar-EG"/>
        </w:rPr>
        <w:t xml:space="preserve"> </w:t>
      </w:r>
      <w:r>
        <w:rPr>
          <w:rFonts w:cs="Simplified Arabic" w:hint="cs"/>
          <w:sz w:val="44"/>
          <w:szCs w:val="44"/>
          <w:rtl/>
          <w:lang w:bidi="ar-EG"/>
        </w:rPr>
        <w:t>وأن هذا الإتجاه له أصداء قديمة منذ أيام الغنوسية وطائفة القاينيين فى القرون الأولى حينما كُتب ما يسمى</w:t>
      </w:r>
      <w:r w:rsidRPr="00C06666">
        <w:rPr>
          <w:rFonts w:cs="Simplified Arabic" w:hint="cs"/>
          <w:sz w:val="44"/>
          <w:szCs w:val="44"/>
          <w:rtl/>
          <w:lang w:bidi="ar-EG"/>
        </w:rPr>
        <w:t xml:space="preserve"> </w:t>
      </w:r>
      <w:r>
        <w:rPr>
          <w:rFonts w:cs="Simplified Arabic" w:hint="cs"/>
          <w:sz w:val="44"/>
          <w:szCs w:val="44"/>
          <w:rtl/>
          <w:lang w:bidi="ar-EG"/>
        </w:rPr>
        <w:t>ب</w:t>
      </w:r>
      <w:r w:rsidRPr="00C06666">
        <w:rPr>
          <w:rFonts w:cs="Simplified Arabic" w:hint="cs"/>
          <w:sz w:val="44"/>
          <w:szCs w:val="44"/>
          <w:rtl/>
          <w:lang w:bidi="ar-EG"/>
        </w:rPr>
        <w:t xml:space="preserve">إنجيل يهوذا </w:t>
      </w:r>
      <w:r>
        <w:rPr>
          <w:rFonts w:cs="Simplified Arabic" w:hint="cs"/>
          <w:sz w:val="44"/>
          <w:szCs w:val="44"/>
          <w:rtl/>
          <w:lang w:bidi="ar-EG"/>
        </w:rPr>
        <w:t xml:space="preserve">الذى ترد فيه يصف يهوذا كبطل ويمتدحه كما سنرى. </w:t>
      </w:r>
    </w:p>
    <w:p w:rsidR="00720068" w:rsidRPr="00C06666" w:rsidRDefault="00720068" w:rsidP="00720068">
      <w:pPr>
        <w:bidi/>
        <w:jc w:val="lowKashida"/>
        <w:rPr>
          <w:rFonts w:cs="Simplified Arabic"/>
          <w:sz w:val="44"/>
          <w:szCs w:val="44"/>
          <w:rtl/>
          <w:lang w:bidi="ar-EG"/>
        </w:rPr>
      </w:pPr>
      <w:r>
        <w:rPr>
          <w:rFonts w:cs="Simplified Arabic" w:hint="cs"/>
          <w:sz w:val="44"/>
          <w:szCs w:val="44"/>
          <w:rtl/>
          <w:lang w:bidi="ar-EG"/>
        </w:rPr>
        <w:t xml:space="preserve">هذا الإنجيل </w:t>
      </w:r>
      <w:r w:rsidRPr="00C06666">
        <w:rPr>
          <w:rFonts w:cs="Simplified Arabic" w:hint="cs"/>
          <w:sz w:val="44"/>
          <w:szCs w:val="44"/>
          <w:rtl/>
          <w:lang w:bidi="ar-EG"/>
        </w:rPr>
        <w:t xml:space="preserve">المزعوم ظهر فى الآونة الأخيرة فى صورة مخطوط </w:t>
      </w:r>
      <w:r>
        <w:rPr>
          <w:rFonts w:cs="Simplified Arabic" w:hint="cs"/>
          <w:sz w:val="44"/>
          <w:szCs w:val="44"/>
          <w:rtl/>
          <w:lang w:bidi="ar-EG"/>
        </w:rPr>
        <w:t xml:space="preserve">تم إكتشافه </w:t>
      </w:r>
      <w:r w:rsidRPr="00C06666">
        <w:rPr>
          <w:rFonts w:cs="Simplified Arabic" w:hint="cs"/>
          <w:sz w:val="44"/>
          <w:szCs w:val="44"/>
          <w:rtl/>
          <w:lang w:bidi="ar-EG"/>
        </w:rPr>
        <w:t>على ورق البردى</w:t>
      </w:r>
      <w:r>
        <w:rPr>
          <w:rFonts w:cs="Simplified Arabic" w:hint="cs"/>
          <w:sz w:val="44"/>
          <w:szCs w:val="44"/>
          <w:rtl/>
          <w:lang w:bidi="ar-EG"/>
        </w:rPr>
        <w:t>،</w:t>
      </w:r>
      <w:r w:rsidRPr="00C06666">
        <w:rPr>
          <w:rFonts w:cs="Simplified Arabic" w:hint="cs"/>
          <w:sz w:val="44"/>
          <w:szCs w:val="44"/>
          <w:rtl/>
          <w:lang w:bidi="ar-EG"/>
        </w:rPr>
        <w:t xml:space="preserve"> </w:t>
      </w:r>
      <w:r>
        <w:rPr>
          <w:rFonts w:cs="Simplified Arabic" w:hint="cs"/>
          <w:sz w:val="44"/>
          <w:szCs w:val="44"/>
          <w:rtl/>
          <w:lang w:bidi="ar-EG"/>
        </w:rPr>
        <w:t>و</w:t>
      </w:r>
      <w:r w:rsidRPr="00C06666">
        <w:rPr>
          <w:rFonts w:cs="Simplified Arabic" w:hint="cs"/>
          <w:sz w:val="44"/>
          <w:szCs w:val="44"/>
          <w:rtl/>
          <w:lang w:bidi="ar-EG"/>
        </w:rPr>
        <w:t xml:space="preserve">مكتوب عليه باللغة القبطية اسم إنجيل يهوذا، </w:t>
      </w:r>
      <w:r>
        <w:rPr>
          <w:rFonts w:cs="Simplified Arabic" w:hint="cs"/>
          <w:sz w:val="44"/>
          <w:szCs w:val="44"/>
          <w:rtl/>
          <w:lang w:bidi="ar-EG"/>
        </w:rPr>
        <w:t xml:space="preserve">وقد </w:t>
      </w:r>
      <w:r w:rsidRPr="00C06666">
        <w:rPr>
          <w:rFonts w:cs="Simplified Arabic" w:hint="cs"/>
          <w:sz w:val="44"/>
          <w:szCs w:val="44"/>
          <w:rtl/>
          <w:lang w:bidi="ar-EG"/>
        </w:rPr>
        <w:t xml:space="preserve">أثار </w:t>
      </w:r>
      <w:r>
        <w:rPr>
          <w:rFonts w:cs="Simplified Arabic" w:hint="cs"/>
          <w:sz w:val="44"/>
          <w:szCs w:val="44"/>
          <w:rtl/>
          <w:lang w:bidi="ar-EG"/>
        </w:rPr>
        <w:t xml:space="preserve">الاكتشاف </w:t>
      </w:r>
      <w:r w:rsidRPr="00C06666">
        <w:rPr>
          <w:rFonts w:cs="Simplified Arabic" w:hint="cs"/>
          <w:sz w:val="44"/>
          <w:szCs w:val="44"/>
          <w:rtl/>
          <w:lang w:bidi="ar-EG"/>
        </w:rPr>
        <w:t>ضجة كبيرة لذلك نحتاج إلى توضيح بعض الأمور التى تخصه.</w:t>
      </w:r>
    </w:p>
    <w:p w:rsidR="00720068" w:rsidRPr="00462457" w:rsidRDefault="00720068" w:rsidP="00720068">
      <w:pPr>
        <w:bidi/>
        <w:jc w:val="lowKashida"/>
        <w:rPr>
          <w:rFonts w:cs="Simplified Arabic"/>
          <w:sz w:val="16"/>
          <w:szCs w:val="16"/>
          <w:rtl/>
          <w:lang w:bidi="ar-EG"/>
        </w:rPr>
      </w:pPr>
    </w:p>
    <w:p w:rsidR="00720068" w:rsidRPr="00C06666" w:rsidRDefault="00720068" w:rsidP="00720068">
      <w:pPr>
        <w:bidi/>
        <w:jc w:val="lowKashida"/>
        <w:rPr>
          <w:rFonts w:cs="Simplified Arabic"/>
          <w:b/>
          <w:bCs/>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86912" behindDoc="1" locked="0" layoutInCell="1" allowOverlap="1" wp14:anchorId="581E6476" wp14:editId="2100F8F5">
                <wp:simplePos x="0" y="0"/>
                <wp:positionH relativeFrom="column">
                  <wp:posOffset>3654637</wp:posOffset>
                </wp:positionH>
                <wp:positionV relativeFrom="paragraph">
                  <wp:posOffset>51435</wp:posOffset>
                </wp:positionV>
                <wp:extent cx="1951355" cy="419100"/>
                <wp:effectExtent l="0" t="0" r="10795" b="19050"/>
                <wp:wrapNone/>
                <wp:docPr id="35" name="Rounded Rectangle 35"/>
                <wp:cNvGraphicFramePr/>
                <a:graphic xmlns:a="http://schemas.openxmlformats.org/drawingml/2006/main">
                  <a:graphicData uri="http://schemas.microsoft.com/office/word/2010/wordprocessingShape">
                    <wps:wsp>
                      <wps:cNvSpPr/>
                      <wps:spPr>
                        <a:xfrm>
                          <a:off x="0" y="0"/>
                          <a:ext cx="1951355"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CCBC6" id="Rounded Rectangle 35" o:spid="_x0000_s1026" style="position:absolute;margin-left:287.75pt;margin-top:4.05pt;width:153.65pt;height:33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" fillcolor="white [3212]" strokecolor="#1f3763 [1604]" strokeweight="1pt">
                <v:stroke joinstyle="miter"/>
              </v:roundrect>
            </w:pict>
          </mc:Fallback>
        </mc:AlternateContent>
      </w:r>
      <w:r w:rsidRPr="002713B6">
        <w:rPr>
          <w:rFonts w:cs="Simplified Arabic" w:hint="cs"/>
          <w:b/>
          <w:bCs/>
          <w:sz w:val="44"/>
          <w:szCs w:val="44"/>
          <w:rtl/>
          <w:lang w:bidi="ar-EG"/>
        </w:rPr>
        <w:t xml:space="preserve"> إنجيل يهوذا المزعوم</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 xml:space="preserve">كُتب إنجيل يهوذا فى منتصف القرن الثانى الميلادى باللغة اليونانية. وقد تم العثور على نسخة من هذا الإنجيل فى جبل كرارة بجانب المنيا فى صعيد مصر، بطريق الصدفة. وهذه النسخة التى </w:t>
      </w:r>
      <w:r w:rsidRPr="00C06666">
        <w:rPr>
          <w:rFonts w:cs="Simplified Arabic" w:hint="cs"/>
          <w:sz w:val="44"/>
          <w:szCs w:val="44"/>
          <w:rtl/>
          <w:lang w:bidi="ar-EG"/>
        </w:rPr>
        <w:lastRenderedPageBreak/>
        <w:t xml:space="preserve">تم العثور عليها مكتوبة على ورق البردى باللغة القبطية وترجع لعام 300م، وهى ليست النسخة الأصلية، لكنها النسخة الوحيدة الموجودة فى العالم حالياً. هذه النسخة بها كثير من الأجزاء المفقودة، وهى متهالكة تماماً. لكن فى نهايتها مكتوب بوضوح باللغة القبطية عبارة "إنجيل يهوذا".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 xml:space="preserve">صدرت كثير من الكتب فى الخارج عن هذا المكتشف، وقد حصلنا على البعض منها. من ضمن هذه الكتب كتاب بعنوان </w:t>
      </w:r>
      <w:r w:rsidRPr="00D25ED2">
        <w:rPr>
          <w:rFonts w:cs="Simplified Arabic"/>
          <w:sz w:val="36"/>
          <w:szCs w:val="36"/>
          <w:lang w:bidi="ar-EG"/>
        </w:rPr>
        <w:t>The Lost Gospel</w:t>
      </w:r>
      <w:r w:rsidRPr="00D25ED2">
        <w:rPr>
          <w:rFonts w:cs="Simplified Arabic" w:hint="cs"/>
          <w:sz w:val="36"/>
          <w:szCs w:val="36"/>
          <w:rtl/>
          <w:lang w:bidi="ar-EG"/>
        </w:rPr>
        <w:t xml:space="preserve"> </w:t>
      </w:r>
      <w:r w:rsidRPr="00C06666">
        <w:rPr>
          <w:rFonts w:cs="Simplified Arabic" w:hint="cs"/>
          <w:sz w:val="44"/>
          <w:szCs w:val="44"/>
          <w:rtl/>
          <w:lang w:bidi="ar-EG"/>
        </w:rPr>
        <w:t xml:space="preserve">أى "الإنجيل المفقود". كاتب هذا الكتاب لا يؤيد إنجيل يهوذا أو يعتبره إنجيلاً حقيقياً، لكنه يتحدث من الناحية التاريخية والعلمية ويترك للقارئ اختيار الاتجاه الذى يناسبه. وعلى غلاف نفس الكتاب مكتوب أيضاً </w:t>
      </w:r>
      <w:r w:rsidRPr="00D25ED2">
        <w:rPr>
          <w:rFonts w:cs="Simplified Arabic"/>
          <w:sz w:val="36"/>
          <w:szCs w:val="36"/>
          <w:lang w:bidi="ar-EG"/>
        </w:rPr>
        <w:t>The Quest for The Gospel of Judas Iscariot</w:t>
      </w:r>
      <w:r w:rsidRPr="00C06666">
        <w:rPr>
          <w:rFonts w:cs="Simplified Arabic" w:hint="cs"/>
          <w:sz w:val="44"/>
          <w:szCs w:val="44"/>
          <w:rtl/>
          <w:lang w:bidi="ar-EG"/>
        </w:rPr>
        <w:t xml:space="preserve">  بمعنى</w:t>
      </w:r>
      <w:r w:rsidRPr="00C06666">
        <w:rPr>
          <w:rFonts w:cs="Simplified Arabic"/>
          <w:sz w:val="44"/>
          <w:szCs w:val="44"/>
          <w:lang w:bidi="ar-EG"/>
        </w:rPr>
        <w:t xml:space="preserve"> </w:t>
      </w:r>
      <w:r w:rsidRPr="00C06666">
        <w:rPr>
          <w:rFonts w:cs="Simplified Arabic" w:hint="cs"/>
          <w:sz w:val="44"/>
          <w:szCs w:val="44"/>
          <w:rtl/>
          <w:lang w:bidi="ar-EG"/>
        </w:rPr>
        <w:t xml:space="preserve">"حول إنجيل يهوذا الإسخريوطى". أى أن الكتاب يشمل المناقشات والحوارات والتساؤلات حول هذا الموضوع.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هناك كتاب آخر على سبيل المثال باسم</w:t>
      </w:r>
      <w:r w:rsidRPr="00D25ED2">
        <w:rPr>
          <w:rFonts w:cs="Simplified Arabic"/>
          <w:sz w:val="36"/>
          <w:szCs w:val="36"/>
          <w:lang w:bidi="ar-EG"/>
        </w:rPr>
        <w:t>The Gospel of Judas</w:t>
      </w:r>
      <w:r w:rsidRPr="00C06666">
        <w:rPr>
          <w:rFonts w:cs="Simplified Arabic"/>
          <w:sz w:val="44"/>
          <w:szCs w:val="44"/>
          <w:lang w:bidi="ar-EG"/>
        </w:rPr>
        <w:t xml:space="preserve"> </w:t>
      </w:r>
      <w:r>
        <w:rPr>
          <w:rFonts w:cs="Simplified Arabic" w:hint="cs"/>
          <w:sz w:val="44"/>
          <w:szCs w:val="44"/>
          <w:rtl/>
          <w:lang w:bidi="ar-EG"/>
        </w:rPr>
        <w:t xml:space="preserve"> أ</w:t>
      </w:r>
      <w:r w:rsidRPr="00C06666">
        <w:rPr>
          <w:rFonts w:cs="Simplified Arabic" w:hint="cs"/>
          <w:sz w:val="44"/>
          <w:szCs w:val="44"/>
          <w:rtl/>
          <w:lang w:bidi="ar-EG"/>
        </w:rPr>
        <w:t>ى "إنجيل يهوذا". وهذا الكتاب ليس له إتجاه علمى مجرد لكنه يميل إلى رفض كتاب "إنجيل يهوذا" وإثبات أنه غير صحيح.</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lastRenderedPageBreak/>
        <w:t>حينما نقول أن هذا الإنجيل هو غير صحيح لا نقصد بذلك أن المخطوط ملفق فى هذه الأيام أو أنه ليس مخطوطاً أثرياً. هو مخطوط قديم وهو حقاً قديم، ومكتوب باللغة القبطية، لكن كاتبه ليس هو يهوذا الإسخريوطى.</w:t>
      </w:r>
    </w:p>
    <w:p w:rsidR="00720068" w:rsidRDefault="00720068" w:rsidP="00720068">
      <w:pPr>
        <w:bidi/>
        <w:jc w:val="lowKashida"/>
        <w:rPr>
          <w:rFonts w:cs="Simplified Arabic"/>
          <w:sz w:val="24"/>
          <w:lang w:bidi="ar-EG"/>
        </w:rPr>
      </w:pPr>
    </w:p>
    <w:p w:rsidR="00720068" w:rsidRPr="00080355" w:rsidRDefault="00720068" w:rsidP="00720068">
      <w:pPr>
        <w:bidi/>
        <w:jc w:val="lowKashida"/>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85888" behindDoc="1" locked="0" layoutInCell="1" allowOverlap="1" wp14:anchorId="3D5B8CAC" wp14:editId="7C3068C4">
                <wp:simplePos x="0" y="0"/>
                <wp:positionH relativeFrom="column">
                  <wp:posOffset>3011170</wp:posOffset>
                </wp:positionH>
                <wp:positionV relativeFrom="paragraph">
                  <wp:posOffset>47625</wp:posOffset>
                </wp:positionV>
                <wp:extent cx="2615989" cy="419100"/>
                <wp:effectExtent l="0" t="0" r="13335" b="19050"/>
                <wp:wrapNone/>
                <wp:docPr id="34" name="Rounded Rectangle 34"/>
                <wp:cNvGraphicFramePr/>
                <a:graphic xmlns:a="http://schemas.openxmlformats.org/drawingml/2006/main">
                  <a:graphicData uri="http://schemas.microsoft.com/office/word/2010/wordprocessingShape">
                    <wps:wsp>
                      <wps:cNvSpPr/>
                      <wps:spPr>
                        <a:xfrm>
                          <a:off x="0" y="0"/>
                          <a:ext cx="2615989"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37608A" id="Rounded Rectangle 34" o:spid="_x0000_s1026" style="position:absolute;margin-left:237.1pt;margin-top:3.75pt;width:206pt;height:33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" fillcolor="white [3212]" strokecolor="#1f3763 [1604]" strokeweight="1pt">
                <v:stroke joinstyle="miter"/>
              </v:roundrect>
            </w:pict>
          </mc:Fallback>
        </mc:AlternateContent>
      </w:r>
      <w:r w:rsidRPr="002713B6">
        <w:rPr>
          <w:rFonts w:cs="Simplified Arabic" w:hint="cs"/>
          <w:b/>
          <w:bCs/>
          <w:sz w:val="44"/>
          <w:szCs w:val="44"/>
          <w:rtl/>
          <w:lang w:bidi="ar-EG"/>
        </w:rPr>
        <w:t xml:space="preserve"> كيف يكون يهوذا هو كاتبه؟</w:t>
      </w:r>
      <w:r w:rsidRPr="00080355">
        <w:rPr>
          <w:rFonts w:cs="Simplified Arabic" w:hint="cs"/>
          <w:b/>
          <w:bCs/>
          <w:sz w:val="44"/>
          <w:szCs w:val="44"/>
          <w:bdr w:val="doubleWave" w:sz="6" w:space="0" w:color="auto"/>
          <w:rtl/>
          <w:lang w:bidi="ar-EG"/>
        </w:rPr>
        <w:t xml:space="preserve">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 xml:space="preserve">كيف يكون يهوذا الإسخريوطى هو الذى كتبه ويهوذا كان قد انتحر بعد أن سلَّم السيد المسيح؟ فمتى كتبه؟ خاصة أنه كتب عن الساعات الأخيرة التى سبقت الصلب.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 xml:space="preserve">مشكلة هذا الإنجيل المزعوم هى أن كاتبه يدَّعى أن يهوذا كان قد أخذ أمراً من السيد المسيح نفسه بأن يسلمه وقال له </w:t>
      </w:r>
      <w:r w:rsidRPr="00C06666">
        <w:rPr>
          <w:rFonts w:cs="Simplified Arabic" w:hint="cs"/>
          <w:i/>
          <w:iCs/>
          <w:sz w:val="44"/>
          <w:szCs w:val="44"/>
          <w:rtl/>
          <w:lang w:bidi="ar-EG"/>
        </w:rPr>
        <w:t>يسوع</w:t>
      </w:r>
      <w:r w:rsidRPr="00C06666">
        <w:rPr>
          <w:rFonts w:cs="Simplified Arabic" w:hint="cs"/>
          <w:sz w:val="44"/>
          <w:szCs w:val="44"/>
          <w:rtl/>
          <w:lang w:bidi="ar-EG"/>
        </w:rPr>
        <w:t xml:space="preserve"> أنه سوف يكون ملعوناً من الناس لكنه سوف يسيطر عليهم وفى النهاية سوف يأخذ أمجاداً عظيمة لأنه سيعمل عملاً كبيراً وهو أنه سيضحى بيسوع وبذلك تتم ذبيحة الفداء. وبذلك يكون قد عمل عملاً عظيماً هو أنه أى يهوذا صار هو السبب فى خلاص البشرية.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lastRenderedPageBreak/>
        <w:t xml:space="preserve">يدَّعى الكاتب أن </w:t>
      </w:r>
      <w:r w:rsidRPr="00C06666">
        <w:rPr>
          <w:rFonts w:cs="Simplified Arabic" w:hint="cs"/>
          <w:i/>
          <w:iCs/>
          <w:sz w:val="44"/>
          <w:szCs w:val="44"/>
          <w:rtl/>
          <w:lang w:bidi="ar-EG"/>
        </w:rPr>
        <w:t>يسوع</w:t>
      </w:r>
      <w:r w:rsidRPr="00C06666">
        <w:rPr>
          <w:rFonts w:cs="Simplified Arabic" w:hint="cs"/>
          <w:sz w:val="44"/>
          <w:szCs w:val="44"/>
          <w:rtl/>
          <w:lang w:bidi="ar-EG"/>
        </w:rPr>
        <w:t xml:space="preserve"> قال ليهوذا أنه سوف يتخطى التلاميذ جميعاً ويتفوق عليهم جميعاً لأنه سوف يضحى بالإنسان الذى يلبسه. هذا نص ورد فى إنجيل يهوذا المزعوم، ولدينا النص الكامل المترجم من القبطية إلى الإنجليزية لهذا الإنجيل.</w:t>
      </w:r>
    </w:p>
    <w:p w:rsidR="00720068" w:rsidRPr="004B238B" w:rsidRDefault="00720068" w:rsidP="00720068">
      <w:pPr>
        <w:bidi/>
        <w:jc w:val="lowKashida"/>
        <w:rPr>
          <w:rFonts w:cs="Simplified Arabic"/>
          <w:sz w:val="24"/>
          <w:rtl/>
          <w:lang w:bidi="ar-EG"/>
        </w:rPr>
      </w:pPr>
    </w:p>
    <w:p w:rsidR="00720068" w:rsidRPr="00C06666" w:rsidRDefault="00720068" w:rsidP="00720068">
      <w:pPr>
        <w:bidi/>
        <w:jc w:val="lowKashida"/>
        <w:rPr>
          <w:rFonts w:cs="Simplified Arabic"/>
          <w:sz w:val="44"/>
          <w:szCs w:val="44"/>
          <w:lang w:bidi="ar-EG"/>
        </w:rPr>
      </w:pPr>
      <w:r>
        <w:rPr>
          <w:rFonts w:cs="Simplified Arabic"/>
          <w:b/>
          <w:bCs/>
          <w:noProof/>
          <w:sz w:val="44"/>
          <w:szCs w:val="44"/>
          <w:rtl/>
          <w:lang w:eastAsia="en-US"/>
        </w:rPr>
        <mc:AlternateContent>
          <mc:Choice Requires="wps">
            <w:drawing>
              <wp:anchor distT="0" distB="0" distL="114300" distR="114300" simplePos="0" relativeHeight="251684864" behindDoc="1" locked="0" layoutInCell="1" allowOverlap="1" wp14:anchorId="68300F93" wp14:editId="16D27BA8">
                <wp:simplePos x="0" y="0"/>
                <wp:positionH relativeFrom="column">
                  <wp:posOffset>3514937</wp:posOffset>
                </wp:positionH>
                <wp:positionV relativeFrom="paragraph">
                  <wp:posOffset>27093</wp:posOffset>
                </wp:positionV>
                <wp:extent cx="2061422" cy="419100"/>
                <wp:effectExtent l="0" t="0" r="15240" b="19050"/>
                <wp:wrapNone/>
                <wp:docPr id="33" name="Rounded Rectangle 33"/>
                <wp:cNvGraphicFramePr/>
                <a:graphic xmlns:a="http://schemas.openxmlformats.org/drawingml/2006/main">
                  <a:graphicData uri="http://schemas.microsoft.com/office/word/2010/wordprocessingShape">
                    <wps:wsp>
                      <wps:cNvSpPr/>
                      <wps:spPr>
                        <a:xfrm>
                          <a:off x="0" y="0"/>
                          <a:ext cx="2061422"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8503EC" id="Rounded Rectangle 33" o:spid="_x0000_s1026" style="position:absolute;margin-left:276.75pt;margin-top:2.15pt;width:162.3pt;height:33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" fillcolor="white [3212]" strokecolor="#1f3763 [1604]" strokeweight="1pt">
                <v:stroke joinstyle="miter"/>
              </v:roundrect>
            </w:pict>
          </mc:Fallback>
        </mc:AlternateContent>
      </w:r>
      <w:r w:rsidRPr="002713B6">
        <w:rPr>
          <w:rFonts w:cs="Simplified Arabic" w:hint="cs"/>
          <w:b/>
          <w:bCs/>
          <w:sz w:val="44"/>
          <w:szCs w:val="44"/>
          <w:rtl/>
          <w:lang w:bidi="ar-EG"/>
        </w:rPr>
        <w:t xml:space="preserve"> </w:t>
      </w:r>
      <w:r>
        <w:rPr>
          <w:rFonts w:cs="Simplified Arabic" w:hint="cs"/>
          <w:b/>
          <w:bCs/>
          <w:sz w:val="44"/>
          <w:szCs w:val="44"/>
          <w:rtl/>
          <w:lang w:bidi="ar-EG"/>
        </w:rPr>
        <w:t xml:space="preserve"> </w:t>
      </w:r>
      <w:r w:rsidRPr="002713B6">
        <w:rPr>
          <w:rFonts w:cs="Simplified Arabic" w:hint="cs"/>
          <w:b/>
          <w:bCs/>
          <w:sz w:val="44"/>
          <w:szCs w:val="44"/>
          <w:rtl/>
          <w:lang w:bidi="ar-EG"/>
        </w:rPr>
        <w:t>فقرات من إنجيل يهوذا</w:t>
      </w:r>
      <w:r w:rsidRPr="00C06666">
        <w:rPr>
          <w:rFonts w:cs="Simplified Arabic" w:hint="cs"/>
          <w:sz w:val="44"/>
          <w:szCs w:val="44"/>
          <w:rtl/>
          <w:lang w:bidi="ar-EG"/>
        </w:rPr>
        <w:t xml:space="preserve">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 xml:space="preserve">لا يتسع الوقت لسرد النص الكامل لهذا الإنجيل لذلك سوف نورد فقرات نُشرت عن إنجيل يهوذا فى جريدة </w:t>
      </w:r>
      <w:r w:rsidRPr="00CA74E0">
        <w:rPr>
          <w:rFonts w:cs="Simplified Arabic"/>
          <w:sz w:val="36"/>
          <w:szCs w:val="36"/>
          <w:lang w:bidi="ar-EG"/>
        </w:rPr>
        <w:t>The Sydney Morning Herald</w:t>
      </w:r>
      <w:r w:rsidRPr="00C06666">
        <w:rPr>
          <w:rFonts w:cs="Simplified Arabic" w:hint="cs"/>
          <w:sz w:val="44"/>
          <w:szCs w:val="44"/>
          <w:rtl/>
          <w:lang w:bidi="ar-EG"/>
        </w:rPr>
        <w:t xml:space="preserve"> التى أخذت منا حديث أو مقالة حول هذا الموضوع أثناء وجودنا فى سيدنى ونشرته فى يوم 7 أبريل عام 2006 على الصفحة الأولى وعلى صفحة 11. وما نشر هو بعض مقتطفات من أهم ما ورد فى هذا الإنجيل المزعوم. فقد ورد على سبيل المثال العبارة التالية على لسان </w:t>
      </w:r>
      <w:r w:rsidRPr="00C06666">
        <w:rPr>
          <w:rFonts w:cs="Simplified Arabic" w:hint="cs"/>
          <w:i/>
          <w:iCs/>
          <w:sz w:val="44"/>
          <w:szCs w:val="44"/>
          <w:rtl/>
          <w:lang w:bidi="ar-EG"/>
        </w:rPr>
        <w:t>يسوع</w:t>
      </w:r>
      <w:r w:rsidRPr="00C06666">
        <w:rPr>
          <w:rFonts w:cs="Simplified Arabic" w:hint="cs"/>
          <w:sz w:val="44"/>
          <w:szCs w:val="44"/>
          <w:rtl/>
          <w:lang w:bidi="ar-EG"/>
        </w:rPr>
        <w:t xml:space="preserve"> ليهوذا:</w:t>
      </w:r>
    </w:p>
    <w:p w:rsidR="00720068" w:rsidRPr="00CA74E0" w:rsidRDefault="00720068" w:rsidP="00720068">
      <w:pPr>
        <w:jc w:val="both"/>
        <w:rPr>
          <w:rFonts w:cs="Simplified Arabic"/>
          <w:sz w:val="36"/>
          <w:szCs w:val="36"/>
          <w:lang w:bidi="ar-EG"/>
        </w:rPr>
      </w:pPr>
      <w:r w:rsidRPr="00CA74E0">
        <w:rPr>
          <w:rFonts w:cs="Simplified Arabic"/>
          <w:sz w:val="36"/>
          <w:szCs w:val="36"/>
          <w:lang w:bidi="ar-EG"/>
        </w:rPr>
        <w:t>You will exceed all of them. For you will sacrifice the man that clothes me.</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وترجمته: "أنك سوف تتفوق عليهم جميعاً (الآباء الرسل) لأنك سوف تضحى بالإنسان الذى ألبسه".</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lastRenderedPageBreak/>
        <w:t xml:space="preserve">هذا طبعاً كلام فيه سخف ولا يليق. فنحن لا نقول أن المسيح يلبس إنساناً لكننا نقول إن الكلمة تجسد وأن لاهوته اتحد بناسوته. </w:t>
      </w:r>
      <w:r>
        <w:rPr>
          <w:rFonts w:cs="Simplified Arabic" w:hint="cs"/>
          <w:sz w:val="44"/>
          <w:szCs w:val="44"/>
          <w:rtl/>
          <w:lang w:bidi="ar-EG"/>
        </w:rPr>
        <w:t>ف</w:t>
      </w:r>
      <w:r w:rsidRPr="00C06666">
        <w:rPr>
          <w:rFonts w:cs="Simplified Arabic" w:hint="cs"/>
          <w:sz w:val="44"/>
          <w:szCs w:val="44"/>
          <w:rtl/>
          <w:lang w:bidi="ar-EG"/>
        </w:rPr>
        <w:t xml:space="preserve">تعبير "الإنسان الذى ألبسه" هو تعبير غير سليم. </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هذا الإنجيل لا ينكر أن يسوع ص</w:t>
      </w:r>
      <w:r>
        <w:rPr>
          <w:rFonts w:cs="Simplified Arabic" w:hint="cs"/>
          <w:sz w:val="44"/>
          <w:szCs w:val="44"/>
          <w:rtl/>
          <w:lang w:bidi="ar-EG"/>
        </w:rPr>
        <w:t>ُ</w:t>
      </w:r>
      <w:r w:rsidRPr="00C06666">
        <w:rPr>
          <w:rFonts w:cs="Simplified Arabic" w:hint="cs"/>
          <w:sz w:val="44"/>
          <w:szCs w:val="44"/>
          <w:rtl/>
          <w:lang w:bidi="ar-EG"/>
        </w:rPr>
        <w:t>ل</w:t>
      </w:r>
      <w:r>
        <w:rPr>
          <w:rFonts w:cs="Simplified Arabic" w:hint="cs"/>
          <w:sz w:val="44"/>
          <w:szCs w:val="44"/>
          <w:rtl/>
          <w:lang w:bidi="ar-EG"/>
        </w:rPr>
        <w:t>ِ</w:t>
      </w:r>
      <w:r w:rsidRPr="00C06666">
        <w:rPr>
          <w:rFonts w:cs="Simplified Arabic" w:hint="cs"/>
          <w:sz w:val="44"/>
          <w:szCs w:val="44"/>
          <w:rtl/>
          <w:lang w:bidi="ar-EG"/>
        </w:rPr>
        <w:t xml:space="preserve">ب. فهو ليس ضد فكرة صلب يسوع، لأن يسوع يقول ليهوذا سوف "تضحى بالإنسان الذى ألبسه" أى تقدم ذبيحة هى هذا الإنسان. </w:t>
      </w:r>
    </w:p>
    <w:p w:rsidR="00720068" w:rsidRPr="00C06666" w:rsidRDefault="00720068" w:rsidP="00720068">
      <w:pPr>
        <w:bidi/>
        <w:jc w:val="lowKashida"/>
        <w:rPr>
          <w:rFonts w:cs="Simplified Arabic"/>
          <w:sz w:val="44"/>
          <w:szCs w:val="44"/>
          <w:lang w:bidi="ar-EG"/>
        </w:rPr>
      </w:pPr>
      <w:r w:rsidRPr="00C06666">
        <w:rPr>
          <w:rFonts w:cs="Simplified Arabic" w:hint="cs"/>
          <w:sz w:val="44"/>
          <w:szCs w:val="44"/>
          <w:rtl/>
          <w:lang w:bidi="ar-EG"/>
        </w:rPr>
        <w:t>هناك فقرة أخرى يقول فيها يسوع ليهوذا:</w:t>
      </w:r>
    </w:p>
    <w:p w:rsidR="00720068" w:rsidRDefault="00720068" w:rsidP="00720068">
      <w:pPr>
        <w:jc w:val="both"/>
        <w:rPr>
          <w:rFonts w:cs="Simplified Arabic"/>
          <w:sz w:val="44"/>
          <w:szCs w:val="44"/>
          <w:rtl/>
          <w:lang w:bidi="ar-EG"/>
        </w:rPr>
      </w:pPr>
      <w:r w:rsidRPr="00CA74E0">
        <w:rPr>
          <w:rFonts w:cs="Simplified Arabic"/>
          <w:sz w:val="36"/>
          <w:szCs w:val="36"/>
          <w:lang w:bidi="ar-EG"/>
        </w:rPr>
        <w:t>You will be cursed by the other generations and you will come to rule over them.</w:t>
      </w:r>
      <w:r w:rsidRPr="00C06666">
        <w:rPr>
          <w:rFonts w:cs="Simplified Arabic" w:hint="cs"/>
          <w:sz w:val="44"/>
          <w:szCs w:val="44"/>
          <w:rtl/>
          <w:lang w:bidi="ar-EG"/>
        </w:rPr>
        <w:t xml:space="preserve">  </w:t>
      </w:r>
    </w:p>
    <w:p w:rsidR="00720068" w:rsidRPr="00C06666" w:rsidRDefault="00720068" w:rsidP="00720068">
      <w:pPr>
        <w:bidi/>
        <w:jc w:val="both"/>
        <w:rPr>
          <w:rFonts w:cs="Simplified Arabic"/>
          <w:sz w:val="44"/>
          <w:szCs w:val="44"/>
          <w:rtl/>
          <w:lang w:bidi="ar-EG"/>
        </w:rPr>
      </w:pPr>
      <w:r w:rsidRPr="00C06666">
        <w:rPr>
          <w:rFonts w:cs="Simplified Arabic" w:hint="cs"/>
          <w:sz w:val="44"/>
          <w:szCs w:val="44"/>
          <w:rtl/>
          <w:lang w:bidi="ar-EG"/>
        </w:rPr>
        <w:t>وترجمته: "أنك سوف تلعن فى الأجيال الأخرى لكنك سوف تتمكن من أن تحكمها".</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فى موضع آخر أخذه يسوع على حد</w:t>
      </w:r>
      <w:r>
        <w:rPr>
          <w:rFonts w:cs="Simplified Arabic" w:hint="cs"/>
          <w:sz w:val="44"/>
          <w:szCs w:val="44"/>
          <w:rtl/>
          <w:lang w:bidi="ar-EG"/>
        </w:rPr>
        <w:t>ى</w:t>
      </w:r>
      <w:r w:rsidRPr="00C06666">
        <w:rPr>
          <w:rFonts w:cs="Simplified Arabic" w:hint="cs"/>
          <w:sz w:val="44"/>
          <w:szCs w:val="44"/>
          <w:rtl/>
          <w:lang w:bidi="ar-EG"/>
        </w:rPr>
        <w:t xml:space="preserve"> وقال له</w:t>
      </w:r>
      <w:r w:rsidRPr="00C06666">
        <w:rPr>
          <w:rFonts w:cs="Simplified Arabic"/>
          <w:sz w:val="44"/>
          <w:szCs w:val="44"/>
          <w:lang w:bidi="ar-EG"/>
        </w:rPr>
        <w:t>:</w:t>
      </w:r>
    </w:p>
    <w:p w:rsidR="00720068" w:rsidRPr="00CA74E0" w:rsidRDefault="00720068" w:rsidP="00720068">
      <w:pPr>
        <w:jc w:val="both"/>
        <w:rPr>
          <w:rFonts w:cs="Simplified Arabic"/>
          <w:sz w:val="36"/>
          <w:szCs w:val="36"/>
          <w:lang w:bidi="ar-EG"/>
        </w:rPr>
      </w:pPr>
      <w:r w:rsidRPr="00CA74E0">
        <w:rPr>
          <w:rFonts w:cs="Simplified Arabic"/>
          <w:sz w:val="36"/>
          <w:szCs w:val="36"/>
          <w:lang w:bidi="ar-EG"/>
        </w:rPr>
        <w:t>Step away from the others and I shall tell you the mysteries of the kingdom. It is possible for you to reach it, but you will grieve a great deal.</w:t>
      </w:r>
    </w:p>
    <w:p w:rsidR="00720068" w:rsidRPr="00C06666" w:rsidRDefault="00720068" w:rsidP="00720068">
      <w:pPr>
        <w:bidi/>
        <w:jc w:val="lowKashida"/>
        <w:rPr>
          <w:rFonts w:cs="Simplified Arabic"/>
          <w:sz w:val="44"/>
          <w:szCs w:val="44"/>
          <w:rtl/>
          <w:lang w:bidi="ar-EG"/>
        </w:rPr>
      </w:pPr>
      <w:r w:rsidRPr="00C06666">
        <w:rPr>
          <w:rFonts w:cs="Simplified Arabic" w:hint="cs"/>
          <w:sz w:val="44"/>
          <w:szCs w:val="44"/>
          <w:rtl/>
          <w:lang w:bidi="ar-EG"/>
        </w:rPr>
        <w:t>وترجمته: "تعالَ بعيداً عن الآخرين وأنا سوف أخبرك بأسرار المملكة. أنت تستطيع أن تصل إليها لكنك سوف تحزن كثيراً".</w:t>
      </w:r>
    </w:p>
    <w:p w:rsidR="00720068" w:rsidRDefault="00720068" w:rsidP="00720068">
      <w:pPr>
        <w:bidi/>
        <w:jc w:val="lowKashida"/>
        <w:rPr>
          <w:rFonts w:cs="Simplified Arabic"/>
          <w:sz w:val="44"/>
          <w:szCs w:val="44"/>
          <w:rtl/>
          <w:lang w:bidi="ar-EG"/>
        </w:rPr>
      </w:pPr>
      <w:r w:rsidRPr="00C06666">
        <w:rPr>
          <w:rFonts w:cs="Simplified Arabic" w:hint="cs"/>
          <w:sz w:val="44"/>
          <w:szCs w:val="44"/>
          <w:rtl/>
          <w:lang w:bidi="ar-EG"/>
        </w:rPr>
        <w:lastRenderedPageBreak/>
        <w:t xml:space="preserve">وكأنه يقول له ابتعد عن باقى التلاميذ لأنهم لا يفهمون شيئاً، وتعال أنت الذى سوف تفهم أسرار الملكوت، لأنك تقدر أن تصل إليها، وإن كنت سوف تحزن كثيراً. </w:t>
      </w:r>
    </w:p>
    <w:p w:rsidR="00720068" w:rsidRPr="00C06666" w:rsidRDefault="00720068" w:rsidP="00720068">
      <w:pPr>
        <w:bidi/>
        <w:jc w:val="lowKashida"/>
        <w:rPr>
          <w:rFonts w:cs="Simplified Arabic"/>
          <w:sz w:val="44"/>
          <w:szCs w:val="44"/>
          <w:rtl/>
          <w:lang w:bidi="ar-EG"/>
        </w:rPr>
      </w:pPr>
      <w:r>
        <w:rPr>
          <w:rFonts w:cs="Simplified Arabic" w:hint="cs"/>
          <w:sz w:val="44"/>
          <w:szCs w:val="44"/>
          <w:rtl/>
          <w:lang w:bidi="ar-EG"/>
        </w:rPr>
        <w:t xml:space="preserve">ونحن هنا نتساءل: </w:t>
      </w:r>
      <w:r w:rsidRPr="00C06666">
        <w:rPr>
          <w:rFonts w:cs="Simplified Arabic" w:hint="cs"/>
          <w:sz w:val="44"/>
          <w:szCs w:val="44"/>
          <w:rtl/>
          <w:lang w:bidi="ar-EG"/>
        </w:rPr>
        <w:t>ما هو هدف كاتب كل هدفه هو أن يخرج بيهوذا وكأنه بطل ضحى بالمسيح؟</w:t>
      </w:r>
    </w:p>
    <w:p w:rsidR="00720068" w:rsidRPr="004B238B" w:rsidRDefault="00720068" w:rsidP="00720068">
      <w:pPr>
        <w:bidi/>
        <w:jc w:val="lowKashida"/>
        <w:rPr>
          <w:rFonts w:cs="Simplified Arabic"/>
          <w:b/>
          <w:bCs/>
          <w:sz w:val="24"/>
          <w:rtl/>
          <w:lang w:bidi="ar-EG"/>
        </w:rPr>
      </w:pPr>
    </w:p>
    <w:p w:rsidR="00720068" w:rsidRPr="00C06666" w:rsidRDefault="00720068" w:rsidP="00720068">
      <w:pPr>
        <w:bidi/>
        <w:jc w:val="lowKashida"/>
        <w:rPr>
          <w:rFonts w:cs="Simplified Arabic"/>
          <w:b/>
          <w:bCs/>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83840" behindDoc="1" locked="0" layoutInCell="1" allowOverlap="1" wp14:anchorId="23DE9C2C" wp14:editId="2E1A0A0B">
                <wp:simplePos x="0" y="0"/>
                <wp:positionH relativeFrom="column">
                  <wp:posOffset>3252893</wp:posOffset>
                </wp:positionH>
                <wp:positionV relativeFrom="paragraph">
                  <wp:posOffset>40005</wp:posOffset>
                </wp:positionV>
                <wp:extent cx="2404322" cy="419100"/>
                <wp:effectExtent l="0" t="0" r="15240" b="19050"/>
                <wp:wrapNone/>
                <wp:docPr id="32" name="Rounded Rectangle 32"/>
                <wp:cNvGraphicFramePr/>
                <a:graphic xmlns:a="http://schemas.openxmlformats.org/drawingml/2006/main">
                  <a:graphicData uri="http://schemas.microsoft.com/office/word/2010/wordprocessingShape">
                    <wps:wsp>
                      <wps:cNvSpPr/>
                      <wps:spPr>
                        <a:xfrm>
                          <a:off x="0" y="0"/>
                          <a:ext cx="2404322"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A0F5CA" id="Rounded Rectangle 32" o:spid="_x0000_s1026" style="position:absolute;margin-left:256.15pt;margin-top:3.15pt;width:189.3pt;height:3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" fillcolor="white [3212]" strokecolor="#1f3763 [1604]" strokeweight="1pt">
                <v:stroke joinstyle="miter"/>
              </v:roundrect>
            </w:pict>
          </mc:Fallback>
        </mc:AlternateContent>
      </w:r>
      <w:r>
        <w:rPr>
          <w:rFonts w:cs="Simplified Arabic" w:hint="cs"/>
          <w:b/>
          <w:bCs/>
          <w:sz w:val="44"/>
          <w:szCs w:val="44"/>
          <w:rtl/>
          <w:lang w:bidi="ar-EG"/>
        </w:rPr>
        <w:t xml:space="preserve"> </w:t>
      </w:r>
      <w:r w:rsidRPr="002713B6">
        <w:rPr>
          <w:rFonts w:cs="Simplified Arabic" w:hint="cs"/>
          <w:b/>
          <w:bCs/>
          <w:sz w:val="44"/>
          <w:szCs w:val="44"/>
          <w:rtl/>
          <w:lang w:bidi="ar-EG"/>
        </w:rPr>
        <w:t>الكاتب من طائفة القاينيين</w:t>
      </w:r>
    </w:p>
    <w:p w:rsidR="00720068" w:rsidRDefault="00720068" w:rsidP="00720068">
      <w:pPr>
        <w:bidi/>
        <w:jc w:val="lowKashida"/>
        <w:rPr>
          <w:rFonts w:cs="Simplified Arabic"/>
          <w:b/>
          <w:bCs/>
          <w:sz w:val="44"/>
          <w:szCs w:val="44"/>
          <w:rtl/>
          <w:lang w:bidi="ar-EG"/>
        </w:rPr>
      </w:pPr>
      <w:r w:rsidRPr="00C06666">
        <w:rPr>
          <w:rFonts w:cs="Simplified Arabic" w:hint="cs"/>
          <w:sz w:val="44"/>
          <w:szCs w:val="44"/>
          <w:rtl/>
          <w:lang w:bidi="ar-EG"/>
        </w:rPr>
        <w:t xml:space="preserve">الكاتب فى الحقيقة هو من طائفة غنوسية اسمها طائفة القاينيين، وأصحاب هذه الطائفة يدافعون عن قايين ابن آدم الذى قتل أخاه هابيل ويبررونه ويبرئونه، كما يبرئون السادوميين أى أهل سدوم وعمورة الذين عاشوا فى أيام نوح وكانوا يمارسون الشذوذ الجنسى. ويبرئون قورح وداثان وأبيرام الذين قدموا ناراً غريبة فى أيام موسى النبى فانشقت الأرض وابتلعتهم أحياء ونزلوا أحياء إلى الهاوية، لأنهم كانوا ينافسون هارون الكاهن فى كهنوته والله هو الذى اختار هارون. كما قاموا بعمل ثورة ضد موسى النبى. وهم يبرئون عيسو الذى باع البكورية لأجل أكلة عدس، والمعروف أن يعقوب هو الذى أخذ البركة... </w:t>
      </w:r>
      <w:r w:rsidRPr="00C06666">
        <w:rPr>
          <w:rFonts w:cs="Simplified Arabic" w:hint="cs"/>
          <w:b/>
          <w:bCs/>
          <w:sz w:val="44"/>
          <w:szCs w:val="44"/>
          <w:rtl/>
          <w:lang w:bidi="ar-EG"/>
        </w:rPr>
        <w:t xml:space="preserve">تبرئة قايين.. تبرئة عيسو.. تبرئة </w:t>
      </w:r>
      <w:r w:rsidRPr="00C06666">
        <w:rPr>
          <w:rFonts w:cs="Simplified Arabic" w:hint="cs"/>
          <w:b/>
          <w:bCs/>
          <w:sz w:val="44"/>
          <w:szCs w:val="44"/>
          <w:rtl/>
          <w:lang w:bidi="ar-EG"/>
        </w:rPr>
        <w:lastRenderedPageBreak/>
        <w:t>السادوميين.. تبرئة قورح وداثان وأبيرام.. كل مجرم أو شرير أو قاتل أو منحرف فى تاريخ البشرية يثبتون أنه بطل وأن الذين حكموا عليه أو أدانوه هم المخطئين.</w:t>
      </w:r>
    </w:p>
    <w:p w:rsidR="00720068" w:rsidRPr="004207A9" w:rsidRDefault="00720068" w:rsidP="00720068">
      <w:pPr>
        <w:overflowPunct/>
        <w:autoSpaceDE/>
        <w:autoSpaceDN/>
        <w:bidi/>
        <w:adjustRightInd/>
        <w:jc w:val="both"/>
        <w:textAlignment w:val="auto"/>
        <w:rPr>
          <w:rFonts w:cs="Simplified Arabic"/>
          <w:sz w:val="44"/>
          <w:szCs w:val="44"/>
          <w:highlight w:val="lightGray"/>
          <w:rtl/>
          <w:lang w:bidi="ar-EG"/>
        </w:rPr>
      </w:pPr>
      <w:r w:rsidRPr="004207A9">
        <w:rPr>
          <w:rFonts w:cs="Simplified Arabic" w:hint="cs"/>
          <w:sz w:val="44"/>
          <w:szCs w:val="44"/>
          <w:highlight w:val="lightGray"/>
          <w:rtl/>
          <w:lang w:bidi="ar-EG"/>
        </w:rPr>
        <w:t xml:space="preserve">كان للغنوسيين </w:t>
      </w:r>
      <w:r w:rsidRPr="004207A9">
        <w:rPr>
          <w:rFonts w:cs="Simplified Arabic"/>
          <w:sz w:val="36"/>
          <w:szCs w:val="36"/>
          <w:highlight w:val="lightGray"/>
          <w:lang w:bidi="ar-EG"/>
        </w:rPr>
        <w:t>Gnostics</w:t>
      </w:r>
      <w:r w:rsidRPr="004207A9">
        <w:rPr>
          <w:rFonts w:cs="Simplified Arabic" w:hint="cs"/>
          <w:sz w:val="44"/>
          <w:szCs w:val="44"/>
          <w:highlight w:val="lightGray"/>
          <w:rtl/>
          <w:lang w:bidi="ar-EG"/>
        </w:rPr>
        <w:t xml:space="preserve"> والقاينيين </w:t>
      </w:r>
      <w:r w:rsidRPr="004207A9">
        <w:rPr>
          <w:rFonts w:cs="Simplified Arabic"/>
          <w:sz w:val="36"/>
          <w:szCs w:val="36"/>
          <w:highlight w:val="lightGray"/>
          <w:lang w:bidi="ar-EG"/>
        </w:rPr>
        <w:t>Cainites</w:t>
      </w:r>
      <w:r w:rsidRPr="004207A9">
        <w:rPr>
          <w:rFonts w:cs="Simplified Arabic" w:hint="cs"/>
          <w:sz w:val="44"/>
          <w:szCs w:val="44"/>
          <w:highlight w:val="lightGray"/>
          <w:rtl/>
          <w:lang w:bidi="ar-EG"/>
        </w:rPr>
        <w:t xml:space="preserve"> وجهة نظر متطرفة بخصوص يهوذا، معتقدين أنه كان مستنيراً، وأنه عمل ما عمله من أجل أن يخلُص البشر بموت المسيح، وبالتالي فإنه يستحق التكريم والإمتنان. هذا المفهوم الغنوسى القاينى ورد في إنجيل يهوذا المزعوم، لذلك، يليق في هذا المقام أن نورد عرض القديس إيرينيئوس والقديس إبيفانيوس لهذا الفكر المتطرف الذى كان موجوداً في أيامهم.</w:t>
      </w:r>
    </w:p>
    <w:p w:rsidR="00720068" w:rsidRPr="004207A9" w:rsidRDefault="00720068" w:rsidP="00720068">
      <w:pPr>
        <w:overflowPunct/>
        <w:autoSpaceDE/>
        <w:autoSpaceDN/>
        <w:bidi/>
        <w:adjustRightInd/>
        <w:jc w:val="both"/>
        <w:textAlignment w:val="auto"/>
        <w:rPr>
          <w:rFonts w:cs="Simplified Arabic"/>
          <w:sz w:val="44"/>
          <w:szCs w:val="44"/>
          <w:highlight w:val="lightGray"/>
          <w:rtl/>
          <w:lang w:bidi="ar-EG"/>
        </w:rPr>
      </w:pPr>
      <w:r w:rsidRPr="004207A9">
        <w:rPr>
          <w:rFonts w:cs="Simplified Arabic" w:hint="cs"/>
          <w:sz w:val="44"/>
          <w:szCs w:val="44"/>
          <w:highlight w:val="lightGray"/>
          <w:rtl/>
          <w:lang w:bidi="ar-EG"/>
        </w:rPr>
        <w:t>يقول القديس إيرينيئوس (202-130م) في كتابه "ضد الهراطقة"  معلقاً على إعلان القاينيين بخصوص إنجيل يهوذا المزعوم:</w:t>
      </w:r>
    </w:p>
    <w:p w:rsidR="00720068" w:rsidRPr="004207A9" w:rsidRDefault="00720068" w:rsidP="00720068">
      <w:pPr>
        <w:overflowPunct/>
        <w:jc w:val="both"/>
        <w:textAlignment w:val="auto"/>
        <w:rPr>
          <w:rFonts w:eastAsiaTheme="minorHAnsi" w:cs="Times New Roman"/>
          <w:sz w:val="36"/>
          <w:szCs w:val="36"/>
          <w:highlight w:val="lightGray"/>
          <w:lang w:eastAsia="en-US"/>
        </w:rPr>
      </w:pPr>
      <w:r w:rsidRPr="004207A9">
        <w:rPr>
          <w:rFonts w:eastAsiaTheme="minorHAnsi" w:cs="Times New Roman"/>
          <w:sz w:val="36"/>
          <w:szCs w:val="36"/>
          <w:highlight w:val="lightGray"/>
          <w:lang w:eastAsia="en-US"/>
        </w:rPr>
        <w:t>They</w:t>
      </w:r>
      <w:r w:rsidRPr="004207A9">
        <w:rPr>
          <w:rFonts w:eastAsiaTheme="minorHAnsi" w:cs="Times New Roman" w:hint="cs"/>
          <w:sz w:val="36"/>
          <w:szCs w:val="36"/>
          <w:highlight w:val="lightGray"/>
          <w:rtl/>
          <w:lang w:eastAsia="en-US"/>
        </w:rPr>
        <w:t xml:space="preserve"> </w:t>
      </w:r>
      <w:r w:rsidRPr="004207A9">
        <w:rPr>
          <w:rFonts w:eastAsiaTheme="minorHAnsi" w:cs="Times New Roman"/>
          <w:sz w:val="36"/>
          <w:szCs w:val="36"/>
          <w:highlight w:val="lightGray"/>
          <w:lang w:eastAsia="en-US"/>
        </w:rPr>
        <w:t>(Cainites) declare that Judas the traitor was thoroughly acquainted with these things, and that he (Judas) alone, knowing the truth as no others did, accomplished the mystery of the betrayal; by him all things, both earthly and heavenly, were thus thrown into confusion. They produce a fictitious history of this kind, which they style the Gospel of Judas.</w:t>
      </w:r>
      <w:r w:rsidRPr="004207A9">
        <w:rPr>
          <w:rStyle w:val="FootnoteReference"/>
          <w:rFonts w:eastAsiaTheme="minorHAnsi" w:cs="Times New Roman"/>
          <w:sz w:val="36"/>
          <w:szCs w:val="36"/>
          <w:highlight w:val="lightGray"/>
          <w:lang w:eastAsia="en-US"/>
        </w:rPr>
        <w:footnoteReference w:id="6"/>
      </w:r>
    </w:p>
    <w:p w:rsidR="00720068" w:rsidRPr="004207A9" w:rsidRDefault="00720068" w:rsidP="00720068">
      <w:pPr>
        <w:overflowPunct/>
        <w:bidi/>
        <w:ind w:left="720"/>
        <w:jc w:val="both"/>
        <w:textAlignment w:val="auto"/>
        <w:rPr>
          <w:rFonts w:ascii="Simplified Arabic" w:eastAsiaTheme="minorHAnsi" w:hAnsi="Simplified Arabic" w:cs="Simplified Arabic"/>
          <w:sz w:val="44"/>
          <w:szCs w:val="44"/>
          <w:highlight w:val="lightGray"/>
          <w:rtl/>
          <w:lang w:eastAsia="en-US" w:bidi="ar-EG"/>
        </w:rPr>
      </w:pPr>
      <w:r w:rsidRPr="004207A9">
        <w:rPr>
          <w:rFonts w:ascii="Simplified Arabic" w:eastAsiaTheme="minorHAnsi" w:hAnsi="Simplified Arabic" w:cs="Simplified Arabic"/>
          <w:sz w:val="44"/>
          <w:szCs w:val="44"/>
          <w:highlight w:val="lightGray"/>
          <w:rtl/>
          <w:lang w:eastAsia="en-US" w:bidi="ar-EG"/>
        </w:rPr>
        <w:lastRenderedPageBreak/>
        <w:t>"</w:t>
      </w:r>
      <w:r w:rsidRPr="004207A9">
        <w:rPr>
          <w:rFonts w:ascii="Simplified Arabic" w:eastAsiaTheme="minorHAnsi" w:hAnsi="Simplified Arabic" w:cs="Simplified Arabic" w:hint="cs"/>
          <w:sz w:val="44"/>
          <w:szCs w:val="44"/>
          <w:highlight w:val="lightGray"/>
          <w:rtl/>
          <w:lang w:eastAsia="en-US" w:bidi="ar-EG"/>
        </w:rPr>
        <w:t xml:space="preserve">القاينيون يعلنون أن يهوذا الخائن يعرف تماماً هذه الأشياء، وأن يهوذا وحده هو الذى يعرف الحقيقة كما لم يعرفها غيره، فتمم سر الخيانة؛ بواسطته إرتبكت كل هذه الأشياء، الأرضية والسمائية. فأنتجوا تاريخ خرافى من هذا النوع، يسمونه "إنجيل يهوذا". </w:t>
      </w:r>
    </w:p>
    <w:p w:rsidR="00720068" w:rsidRPr="004207A9" w:rsidRDefault="00720068" w:rsidP="00720068">
      <w:pPr>
        <w:overflowPunct/>
        <w:bidi/>
        <w:jc w:val="both"/>
        <w:textAlignment w:val="auto"/>
        <w:rPr>
          <w:rStyle w:val="st1"/>
          <w:rFonts w:ascii="Simplified Arabic" w:hAnsi="Simplified Arabic" w:cs="Simplified Arabic"/>
          <w:sz w:val="44"/>
          <w:szCs w:val="44"/>
          <w:highlight w:val="lightGray"/>
          <w:rtl/>
          <w:lang w:bidi="ar-EG"/>
        </w:rPr>
      </w:pPr>
      <w:r w:rsidRPr="004207A9">
        <w:rPr>
          <w:rFonts w:ascii="Simplified Arabic" w:eastAsiaTheme="minorHAnsi" w:hAnsi="Simplified Arabic" w:cs="Simplified Arabic"/>
          <w:sz w:val="44"/>
          <w:szCs w:val="44"/>
          <w:highlight w:val="lightGray"/>
          <w:rtl/>
          <w:lang w:eastAsia="en-US" w:bidi="ar-EG"/>
        </w:rPr>
        <w:t>والقديس إبيفانيوس أسقف قبرص (403-310م) في كتابه</w:t>
      </w:r>
      <w:r w:rsidRPr="004207A9">
        <w:rPr>
          <w:rStyle w:val="st1"/>
          <w:rFonts w:ascii="Simplified Arabic" w:hAnsi="Simplified Arabic" w:cs="Simplified Arabic"/>
          <w:sz w:val="44"/>
          <w:szCs w:val="44"/>
          <w:highlight w:val="lightGray"/>
          <w:rtl/>
        </w:rPr>
        <w:t xml:space="preserve"> </w:t>
      </w:r>
      <w:r w:rsidRPr="004207A9">
        <w:rPr>
          <w:rStyle w:val="st1"/>
          <w:rFonts w:ascii="Simplified Arabic" w:hAnsi="Simplified Arabic" w:cs="Simplified Arabic"/>
          <w:sz w:val="44"/>
          <w:szCs w:val="44"/>
          <w:highlight w:val="lightGray"/>
          <w:rtl/>
          <w:lang w:bidi="ar-EG"/>
        </w:rPr>
        <w:t>"ضد الهرطقات" يشرح من هم القاينيين ورأيهم في يهوذا وإنجيله:</w:t>
      </w:r>
    </w:p>
    <w:p w:rsidR="00720068" w:rsidRPr="004207A9" w:rsidRDefault="00720068" w:rsidP="00720068">
      <w:pPr>
        <w:overflowPunct/>
        <w:jc w:val="both"/>
        <w:textAlignment w:val="auto"/>
        <w:rPr>
          <w:rFonts w:ascii="BaskervilleMT" w:eastAsiaTheme="minorHAnsi" w:hAnsi="BaskervilleMT" w:cs="BaskervilleMT"/>
          <w:sz w:val="36"/>
          <w:szCs w:val="36"/>
          <w:highlight w:val="lightGray"/>
          <w:lang w:eastAsia="en-US"/>
        </w:rPr>
      </w:pPr>
      <w:r w:rsidRPr="004207A9">
        <w:rPr>
          <w:rFonts w:ascii="BaskervilleMT" w:eastAsiaTheme="minorHAnsi" w:hAnsi="BaskervilleMT" w:cs="BaskervilleMT"/>
          <w:sz w:val="36"/>
          <w:szCs w:val="36"/>
          <w:highlight w:val="lightGray"/>
          <w:lang w:eastAsia="en-US"/>
        </w:rPr>
        <w:t>Certain persons are called Cainites because they have taken the name of their sect from Cain. For these people praise Cain and count him as their father… Cainites say that Cain is the scion of the stronger power and the authority above; so, moreover, are Esau, Korah and his companions, and the Sodomites… And they say that because of this Judas had found out all about them. For they claim him too as kin and regard him as possessed of superior knowledge, so that they even cite a short work in his name which they call a Gospel of Judas.</w:t>
      </w:r>
      <w:r w:rsidRPr="004207A9">
        <w:rPr>
          <w:rStyle w:val="FootnoteReference"/>
          <w:rFonts w:ascii="BaskervilleMT" w:eastAsiaTheme="minorHAnsi" w:hAnsi="BaskervilleMT" w:cs="BaskervilleMT"/>
          <w:sz w:val="36"/>
          <w:szCs w:val="36"/>
          <w:highlight w:val="lightGray"/>
          <w:lang w:eastAsia="en-US"/>
        </w:rPr>
        <w:footnoteReference w:id="7"/>
      </w:r>
    </w:p>
    <w:p w:rsidR="00720068" w:rsidRPr="00C56DC9" w:rsidRDefault="00720068" w:rsidP="00720068">
      <w:pPr>
        <w:overflowPunct/>
        <w:bidi/>
        <w:ind w:left="720"/>
        <w:jc w:val="both"/>
        <w:textAlignment w:val="auto"/>
        <w:rPr>
          <w:rFonts w:ascii="Simplified Arabic" w:eastAsiaTheme="minorHAnsi" w:hAnsi="Simplified Arabic" w:cs="Simplified Arabic"/>
          <w:sz w:val="44"/>
          <w:szCs w:val="44"/>
          <w:rtl/>
          <w:lang w:eastAsia="en-US" w:bidi="ar-EG"/>
        </w:rPr>
      </w:pPr>
      <w:r w:rsidRPr="004207A9">
        <w:rPr>
          <w:rFonts w:ascii="Simplified Arabic" w:eastAsiaTheme="minorHAnsi" w:hAnsi="Simplified Arabic" w:cs="Simplified Arabic" w:hint="cs"/>
          <w:sz w:val="44"/>
          <w:szCs w:val="44"/>
          <w:highlight w:val="lightGray"/>
          <w:rtl/>
          <w:lang w:eastAsia="en-US" w:bidi="ar-EG"/>
        </w:rPr>
        <w:t>"</w:t>
      </w:r>
      <w:r w:rsidRPr="004207A9">
        <w:rPr>
          <w:rFonts w:ascii="Simplified Arabic" w:eastAsiaTheme="minorHAnsi" w:hAnsi="Simplified Arabic" w:cs="Simplified Arabic"/>
          <w:sz w:val="44"/>
          <w:szCs w:val="44"/>
          <w:highlight w:val="lightGray"/>
          <w:rtl/>
          <w:lang w:eastAsia="en-US" w:bidi="ar-EG"/>
        </w:rPr>
        <w:t xml:space="preserve">بعض الأشخاص </w:t>
      </w:r>
      <w:r w:rsidRPr="004207A9">
        <w:rPr>
          <w:rFonts w:ascii="Simplified Arabic" w:eastAsiaTheme="minorHAnsi" w:hAnsi="Simplified Arabic" w:cs="Simplified Arabic" w:hint="cs"/>
          <w:sz w:val="44"/>
          <w:szCs w:val="44"/>
          <w:highlight w:val="lightGray"/>
          <w:rtl/>
          <w:lang w:eastAsia="en-US" w:bidi="ar-EG"/>
        </w:rPr>
        <w:t>إسمهم</w:t>
      </w:r>
      <w:r w:rsidRPr="004207A9">
        <w:rPr>
          <w:rFonts w:ascii="Simplified Arabic" w:eastAsiaTheme="minorHAnsi" w:hAnsi="Simplified Arabic" w:cs="Simplified Arabic"/>
          <w:sz w:val="44"/>
          <w:szCs w:val="44"/>
          <w:highlight w:val="lightGray"/>
          <w:rtl/>
          <w:lang w:eastAsia="en-US" w:bidi="ar-EG"/>
        </w:rPr>
        <w:t xml:space="preserve"> القاينيين لأنهم يأخذون إسم طائفتهم من قايين</w:t>
      </w:r>
      <w:r w:rsidRPr="004207A9">
        <w:rPr>
          <w:rFonts w:ascii="Simplified Arabic" w:eastAsiaTheme="minorHAnsi" w:hAnsi="Simplified Arabic" w:cs="Simplified Arabic" w:hint="cs"/>
          <w:sz w:val="44"/>
          <w:szCs w:val="44"/>
          <w:highlight w:val="lightGray"/>
          <w:rtl/>
          <w:lang w:eastAsia="en-US" w:bidi="ar-EG"/>
        </w:rPr>
        <w:t>،</w:t>
      </w:r>
      <w:r w:rsidRPr="004207A9">
        <w:rPr>
          <w:rFonts w:ascii="Simplified Arabic" w:eastAsiaTheme="minorHAnsi" w:hAnsi="Simplified Arabic" w:cs="Simplified Arabic"/>
          <w:sz w:val="44"/>
          <w:szCs w:val="44"/>
          <w:highlight w:val="lightGray"/>
          <w:rtl/>
          <w:lang w:eastAsia="en-US" w:bidi="ar-EG"/>
        </w:rPr>
        <w:t xml:space="preserve"> هؤلاء الناس يمدحون قايين ويعتبرونه أبوهم.</w:t>
      </w:r>
      <w:r w:rsidRPr="004207A9">
        <w:rPr>
          <w:rFonts w:ascii="Simplified Arabic" w:eastAsiaTheme="minorHAnsi" w:hAnsi="Simplified Arabic" w:cs="Simplified Arabic" w:hint="cs"/>
          <w:sz w:val="44"/>
          <w:szCs w:val="44"/>
          <w:highlight w:val="lightGray"/>
          <w:rtl/>
          <w:lang w:eastAsia="en-US" w:bidi="ar-EG"/>
        </w:rPr>
        <w:t>.</w:t>
      </w:r>
      <w:r w:rsidRPr="004207A9">
        <w:rPr>
          <w:rFonts w:ascii="Simplified Arabic" w:eastAsiaTheme="minorHAnsi" w:hAnsi="Simplified Arabic" w:cs="Simplified Arabic"/>
          <w:sz w:val="44"/>
          <w:szCs w:val="44"/>
          <w:highlight w:val="lightGray"/>
          <w:rtl/>
          <w:lang w:eastAsia="en-US" w:bidi="ar-EG"/>
        </w:rPr>
        <w:t xml:space="preserve"> القايني</w:t>
      </w:r>
      <w:r w:rsidRPr="004207A9">
        <w:rPr>
          <w:rFonts w:ascii="Simplified Arabic" w:eastAsiaTheme="minorHAnsi" w:hAnsi="Simplified Arabic" w:cs="Simplified Arabic" w:hint="cs"/>
          <w:sz w:val="44"/>
          <w:szCs w:val="44"/>
          <w:highlight w:val="lightGray"/>
          <w:rtl/>
          <w:lang w:eastAsia="en-US" w:bidi="ar-EG"/>
        </w:rPr>
        <w:t>و</w:t>
      </w:r>
      <w:r w:rsidRPr="004207A9">
        <w:rPr>
          <w:rFonts w:ascii="Simplified Arabic" w:eastAsiaTheme="minorHAnsi" w:hAnsi="Simplified Arabic" w:cs="Simplified Arabic"/>
          <w:sz w:val="44"/>
          <w:szCs w:val="44"/>
          <w:highlight w:val="lightGray"/>
          <w:rtl/>
          <w:lang w:eastAsia="en-US" w:bidi="ar-EG"/>
        </w:rPr>
        <w:t xml:space="preserve">ن يقولون أن قايين </w:t>
      </w:r>
      <w:r w:rsidRPr="004207A9">
        <w:rPr>
          <w:rFonts w:ascii="Simplified Arabic" w:eastAsiaTheme="minorHAnsi" w:hAnsi="Simplified Arabic" w:cs="Simplified Arabic" w:hint="cs"/>
          <w:sz w:val="44"/>
          <w:szCs w:val="44"/>
          <w:highlight w:val="lightGray"/>
          <w:rtl/>
          <w:lang w:eastAsia="en-US" w:bidi="ar-EG"/>
        </w:rPr>
        <w:t xml:space="preserve">هو </w:t>
      </w:r>
      <w:r w:rsidRPr="004207A9">
        <w:rPr>
          <w:rFonts w:ascii="Simplified Arabic" w:eastAsiaTheme="minorHAnsi" w:hAnsi="Simplified Arabic" w:cs="Simplified Arabic"/>
          <w:sz w:val="44"/>
          <w:szCs w:val="44"/>
          <w:highlight w:val="lightGray"/>
          <w:rtl/>
          <w:lang w:eastAsia="en-US" w:bidi="ar-EG"/>
        </w:rPr>
        <w:t xml:space="preserve">سليل القوى العظمى والسلطة </w:t>
      </w:r>
      <w:r w:rsidRPr="004207A9">
        <w:rPr>
          <w:rFonts w:ascii="Simplified Arabic" w:eastAsiaTheme="minorHAnsi" w:hAnsi="Simplified Arabic" w:cs="Simplified Arabic"/>
          <w:sz w:val="44"/>
          <w:szCs w:val="44"/>
          <w:highlight w:val="lightGray"/>
          <w:rtl/>
          <w:lang w:eastAsia="en-US" w:bidi="ar-EG"/>
        </w:rPr>
        <w:lastRenderedPageBreak/>
        <w:t>التى من أعلى، وكذلك أيضاً عيسو وقورح ورفقائه والسادوميين</w:t>
      </w:r>
      <w:r w:rsidRPr="004207A9">
        <w:rPr>
          <w:rFonts w:ascii="Simplified Arabic" w:eastAsiaTheme="minorHAnsi" w:hAnsi="Simplified Arabic" w:cs="Simplified Arabic" w:hint="cs"/>
          <w:sz w:val="44"/>
          <w:szCs w:val="44"/>
          <w:highlight w:val="lightGray"/>
          <w:rtl/>
          <w:lang w:eastAsia="en-US" w:bidi="ar-EG"/>
        </w:rPr>
        <w:t>..</w:t>
      </w:r>
      <w:r w:rsidRPr="004207A9">
        <w:rPr>
          <w:rFonts w:ascii="Simplified Arabic" w:eastAsiaTheme="minorHAnsi" w:hAnsi="Simplified Arabic" w:cs="Simplified Arabic"/>
          <w:sz w:val="44"/>
          <w:szCs w:val="44"/>
          <w:highlight w:val="lightGray"/>
          <w:rtl/>
          <w:lang w:eastAsia="en-US" w:bidi="ar-EG"/>
        </w:rPr>
        <w:t xml:space="preserve"> ويرون أنه لهذا السبب إكتشف يهوذا كل شيء عنهم. لأنهم يد</w:t>
      </w:r>
      <w:r w:rsidRPr="004207A9">
        <w:rPr>
          <w:rFonts w:ascii="Simplified Arabic" w:eastAsiaTheme="minorHAnsi" w:hAnsi="Simplified Arabic" w:cs="Simplified Arabic" w:hint="cs"/>
          <w:sz w:val="44"/>
          <w:szCs w:val="44"/>
          <w:highlight w:val="lightGray"/>
          <w:rtl/>
          <w:lang w:eastAsia="en-US" w:bidi="ar-EG"/>
        </w:rPr>
        <w:t>ّ</w:t>
      </w:r>
      <w:r w:rsidRPr="004207A9">
        <w:rPr>
          <w:rFonts w:ascii="Simplified Arabic" w:eastAsiaTheme="minorHAnsi" w:hAnsi="Simplified Arabic" w:cs="Simplified Arabic"/>
          <w:sz w:val="44"/>
          <w:szCs w:val="44"/>
          <w:highlight w:val="lightGray"/>
          <w:rtl/>
          <w:lang w:eastAsia="en-US" w:bidi="ar-EG"/>
        </w:rPr>
        <w:t>عون أنه قريب لهم ويعتبرون أنه يمتلك معرفة سامية، حتى أنهم يقتبسون عمل قصير بإسمه ويسمونه إنجيل يهوذا.</w:t>
      </w:r>
      <w:r w:rsidRPr="004207A9">
        <w:rPr>
          <w:rFonts w:ascii="Simplified Arabic" w:eastAsiaTheme="minorHAnsi" w:hAnsi="Simplified Arabic" w:cs="Simplified Arabic" w:hint="cs"/>
          <w:sz w:val="44"/>
          <w:szCs w:val="44"/>
          <w:highlight w:val="lightGray"/>
          <w:rtl/>
          <w:lang w:eastAsia="en-US" w:bidi="ar-EG"/>
        </w:rPr>
        <w:t>"</w:t>
      </w:r>
    </w:p>
    <w:p w:rsidR="00720068" w:rsidRPr="004207A9" w:rsidRDefault="00720068" w:rsidP="00720068">
      <w:pPr>
        <w:bidi/>
        <w:jc w:val="lowKashida"/>
        <w:rPr>
          <w:rFonts w:cs="Simplified Arabic"/>
          <w:szCs w:val="20"/>
          <w:rtl/>
          <w:lang w:bidi="ar-EG"/>
        </w:rPr>
      </w:pPr>
    </w:p>
    <w:p w:rsidR="00720068" w:rsidRPr="00C06666" w:rsidRDefault="00720068" w:rsidP="00720068">
      <w:pPr>
        <w:bidi/>
        <w:jc w:val="both"/>
        <w:rPr>
          <w:rFonts w:ascii="Simplified Arabic" w:cs="Simplified Arabic"/>
          <w:color w:val="000000"/>
          <w:sz w:val="44"/>
          <w:szCs w:val="44"/>
          <w:rtl/>
          <w:lang w:bidi="ar-EG"/>
        </w:rPr>
      </w:pPr>
      <w:r>
        <w:rPr>
          <w:rFonts w:cs="Simplified Arabic" w:hint="cs"/>
          <w:sz w:val="44"/>
          <w:szCs w:val="44"/>
          <w:rtl/>
          <w:lang w:bidi="ar-EG"/>
        </w:rPr>
        <w:t xml:space="preserve">إن </w:t>
      </w:r>
      <w:r w:rsidRPr="00C06666">
        <w:rPr>
          <w:rFonts w:cs="Simplified Arabic" w:hint="cs"/>
          <w:sz w:val="44"/>
          <w:szCs w:val="44"/>
          <w:rtl/>
          <w:lang w:bidi="ar-EG"/>
        </w:rPr>
        <w:t>إنجيل يهوذا مملوء بالهزء والسخرية على تلاميذ المسيح الأحد عشر الباقين. بمعنى أن المسيح اختار اثنى عشر تلميذاً لم يخرج منهم سوى واحد فقط صالح.... هل هذا يعقل؟!!! السيد المسيح قال لتلاميذه "</w:t>
      </w:r>
      <w:r w:rsidRPr="00C06666">
        <w:rPr>
          <w:rFonts w:ascii="Simplified Arabic" w:cs="Simplified Arabic" w:hint="eastAsia"/>
          <w:color w:val="000000"/>
          <w:sz w:val="44"/>
          <w:szCs w:val="44"/>
          <w:rtl/>
          <w:lang w:bidi="ar-EG"/>
        </w:rPr>
        <w:t>أَلَيْسَ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اخْتَرْتُكُمْ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الاِثْنَيْ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عَشَرَ؟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وَوَاحِدٌ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مِنْكُمْ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شَيْطَانٌ</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قَالَ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يَهُوذَا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سِمْعَانَ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الإِسْخَرْيُوطِيِّ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لأَنَّ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مُزْمِعاً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يُسَلِّمَهُ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وَهُوَ</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وَاحِدٌ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الاِثْنَيْ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عَشَرَ</w:t>
      </w:r>
      <w:r w:rsidRPr="00C06666">
        <w:rPr>
          <w:rFonts w:ascii="Simplified Arabic" w:cs="Simplified Arabic" w:hint="cs"/>
          <w:color w:val="000000"/>
          <w:sz w:val="44"/>
          <w:szCs w:val="44"/>
          <w:rtl/>
          <w:lang w:bidi="ar-EG"/>
        </w:rPr>
        <w:t xml:space="preserve">" (يو 6: 70-71). لكن هل يعقل أن يختار أحد عشر من الفاشلين وواحد فقط صالح؟!؟ فما الداعى لهم إذن؟!؟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لكنه اختار يهوذا مع جملة الاثنى عشر لكى يرينا ما الذى يعمله الخائن، ولكى يكون هذا هو الدور الذى يقوم به، مع أن المسيح لم يدفعه لذلك بل عاتبه بقوله: "</w:t>
      </w:r>
      <w:r w:rsidRPr="00C06666">
        <w:rPr>
          <w:rFonts w:ascii="Simplified Arabic" w:cs="Simplified Arabic" w:hint="eastAsia"/>
          <w:color w:val="000000"/>
          <w:sz w:val="44"/>
          <w:szCs w:val="44"/>
          <w:rtl/>
          <w:lang w:bidi="ar-EG"/>
        </w:rPr>
        <w:t>إِنَّ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ابْنَ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الإِنْسَانِ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مَاضٍ</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هُوَ</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مَكْتُوبٌ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lastRenderedPageBreak/>
        <w:t>عَنْهُ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وَيْلٌ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لِذَلِكَ</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الرَّجُلِ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يُسَلَّمُ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ابْنُ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الإِنْسَانِ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خَيْراً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لِذَلِكَ</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الرَّجُلِ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لَوْ</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يُولَدْ</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مت</w:t>
      </w:r>
      <w:r w:rsidRPr="00C06666">
        <w:rPr>
          <w:rFonts w:ascii="Simplified Arabic" w:cs="Simplified Arabic"/>
          <w:color w:val="000000"/>
          <w:sz w:val="44"/>
          <w:szCs w:val="44"/>
          <w:rtl/>
          <w:lang w:bidi="ar-EG"/>
        </w:rPr>
        <w:t xml:space="preserve"> 26: 24)</w:t>
      </w:r>
      <w:r w:rsidRPr="00C06666">
        <w:rPr>
          <w:rFonts w:ascii="Simplified Arabic" w:cs="Simplified Arabic" w:hint="cs"/>
          <w:color w:val="000000"/>
          <w:sz w:val="44"/>
          <w:szCs w:val="44"/>
          <w:rtl/>
          <w:lang w:bidi="ar-EG"/>
        </w:rPr>
        <w:t xml:space="preserve">. </w:t>
      </w:r>
    </w:p>
    <w:p w:rsidR="00720068" w:rsidRPr="00C06666" w:rsidRDefault="00720068" w:rsidP="00720068">
      <w:pPr>
        <w:bidi/>
        <w:jc w:val="both"/>
        <w:rPr>
          <w:rFonts w:ascii="Calibri" w:hAnsi="Calibri" w:cs="Simplified Arabic"/>
          <w:color w:val="000000"/>
          <w:sz w:val="44"/>
          <w:szCs w:val="44"/>
          <w:rtl/>
          <w:lang w:bidi="ar-EG"/>
        </w:rPr>
      </w:pPr>
      <w:r w:rsidRPr="00C06666">
        <w:rPr>
          <w:rFonts w:ascii="Simplified Arabic" w:cs="Simplified Arabic" w:hint="cs"/>
          <w:color w:val="000000"/>
          <w:sz w:val="44"/>
          <w:szCs w:val="44"/>
          <w:rtl/>
          <w:lang w:bidi="ar-EG"/>
        </w:rPr>
        <w:t xml:space="preserve">الغنوسيون لم يقوموا بكتابة إنجيل يهوذا فقط لكنهم كتبوا إنجيل فيلبس وإنجيل بطرس وإنجيل المصريين وإنجيل مريم وإنجيل أعمال الرسل وكتبوا كثير من الكتب قد تصل إلى خمسين كتاباً وادعوا أنها أسفار مقدسة أو أناجيل. إلا أن القديس إيرينئوس حوالى عام 180م </w:t>
      </w:r>
      <w:r>
        <w:rPr>
          <w:rFonts w:ascii="Simplified Arabic" w:cs="Simplified Arabic" w:hint="cs"/>
          <w:color w:val="000000"/>
          <w:sz w:val="44"/>
          <w:szCs w:val="44"/>
          <w:rtl/>
          <w:lang w:bidi="ar-EG"/>
        </w:rPr>
        <w:t xml:space="preserve">كما ذكرنا </w:t>
      </w:r>
      <w:r w:rsidRPr="00C06666">
        <w:rPr>
          <w:rFonts w:ascii="Simplified Arabic" w:cs="Simplified Arabic" w:hint="cs"/>
          <w:color w:val="000000"/>
          <w:sz w:val="44"/>
          <w:szCs w:val="44"/>
          <w:rtl/>
          <w:lang w:bidi="ar-EG"/>
        </w:rPr>
        <w:t xml:space="preserve">كتب عن هذا الإنجيل وقال إنه إنجيل مملوء بالخرافات التاريخية </w:t>
      </w:r>
      <w:r w:rsidRPr="00CA74E0">
        <w:rPr>
          <w:rFonts w:ascii="Calibri" w:hAnsi="Calibri" w:cs="Simplified Arabic"/>
          <w:color w:val="000000"/>
          <w:sz w:val="36"/>
          <w:szCs w:val="36"/>
          <w:lang w:bidi="ar-EG"/>
        </w:rPr>
        <w:t>fictitious history</w:t>
      </w:r>
      <w:r w:rsidRPr="00C06666">
        <w:rPr>
          <w:rFonts w:ascii="Calibri" w:hAnsi="Calibri" w:cs="Simplified Arabic" w:hint="cs"/>
          <w:color w:val="000000"/>
          <w:sz w:val="44"/>
          <w:szCs w:val="44"/>
          <w:rtl/>
          <w:lang w:bidi="ar-EG"/>
        </w:rPr>
        <w:t xml:space="preserve"> أى تاريخ خرافى.</w:t>
      </w:r>
      <w:r w:rsidRPr="00C06666">
        <w:rPr>
          <w:rStyle w:val="FootnoteReference"/>
          <w:rFonts w:ascii="Calibri" w:hAnsi="Calibri" w:cs="Simplified Arabic"/>
          <w:color w:val="000000"/>
          <w:sz w:val="44"/>
          <w:szCs w:val="44"/>
          <w:rtl/>
          <w:lang w:bidi="ar-EG"/>
        </w:rPr>
        <w:footnoteReference w:id="8"/>
      </w:r>
      <w:r w:rsidRPr="00C06666">
        <w:rPr>
          <w:rFonts w:ascii="Calibri" w:hAnsi="Calibri" w:cs="Simplified Arabic" w:hint="cs"/>
          <w:color w:val="000000"/>
          <w:sz w:val="44"/>
          <w:szCs w:val="44"/>
          <w:rtl/>
          <w:lang w:bidi="ar-EG"/>
        </w:rPr>
        <w:t xml:space="preserve"> وقال إن الكنيسة لم تقبل سوى أربعة أناجيل فقط هى: متى ومرقس ولوقا ويوحنا.</w:t>
      </w:r>
      <w:r w:rsidRPr="00C06666">
        <w:rPr>
          <w:rStyle w:val="FootnoteReference"/>
          <w:rFonts w:ascii="Calibri" w:hAnsi="Calibri" w:cs="Simplified Arabic"/>
          <w:color w:val="000000"/>
          <w:sz w:val="44"/>
          <w:szCs w:val="44"/>
          <w:rtl/>
          <w:lang w:bidi="ar-EG"/>
        </w:rPr>
        <w:footnoteReference w:id="9"/>
      </w:r>
      <w:r w:rsidRPr="00C06666">
        <w:rPr>
          <w:rFonts w:ascii="Calibri" w:hAnsi="Calibri" w:cs="Simplified Arabic" w:hint="cs"/>
          <w:color w:val="000000"/>
          <w:sz w:val="44"/>
          <w:szCs w:val="44"/>
          <w:rtl/>
          <w:lang w:bidi="ar-EG"/>
        </w:rPr>
        <w:t xml:space="preserve"> وقد كتبت هذه الأناجيل الأربعة حسب ما هو مقرر تاريخياً بحسب رأى العلماء بين عامى 65 و95م. ولدينا بالفعل نسخة من إنجيل يوحنا ترجع إلى حوالى 200م وقصاصات من إنجيل يوحنا من عام 125م. </w:t>
      </w:r>
    </w:p>
    <w:p w:rsidR="00720068" w:rsidRDefault="00720068" w:rsidP="00720068">
      <w:pPr>
        <w:bidi/>
        <w:jc w:val="both"/>
        <w:rPr>
          <w:rFonts w:ascii="Calibri" w:hAnsi="Calibri" w:cs="Simplified Arabic"/>
          <w:color w:val="000000"/>
          <w:sz w:val="44"/>
          <w:szCs w:val="44"/>
          <w:rtl/>
          <w:lang w:bidi="ar-EG"/>
        </w:rPr>
      </w:pPr>
      <w:r w:rsidRPr="00C06666">
        <w:rPr>
          <w:rFonts w:ascii="Calibri" w:hAnsi="Calibri" w:cs="Simplified Arabic" w:hint="cs"/>
          <w:color w:val="000000"/>
          <w:sz w:val="44"/>
          <w:szCs w:val="44"/>
          <w:rtl/>
          <w:lang w:bidi="ar-EG"/>
        </w:rPr>
        <w:lastRenderedPageBreak/>
        <w:t>أما عن إنجيل يهوذا فليس لدينا شئ منه قبل عام 300م. والنسخة الوحيدة الموجودة هى الترجمة القبطية التى تم العثور عليها مؤخراً. والمعروف أن زمن كتابة هذا الإنجيل المزعوم ليس قبل عام 150م.</w:t>
      </w:r>
    </w:p>
    <w:p w:rsidR="00720068" w:rsidRPr="004207A9" w:rsidRDefault="00720068" w:rsidP="00720068">
      <w:pPr>
        <w:bidi/>
        <w:jc w:val="both"/>
        <w:rPr>
          <w:rFonts w:ascii="Calibri" w:hAnsi="Calibri" w:cs="Simplified Arabic"/>
          <w:color w:val="000000"/>
          <w:sz w:val="28"/>
          <w:szCs w:val="28"/>
          <w:rtl/>
          <w:lang w:bidi="ar-EG"/>
        </w:rPr>
      </w:pPr>
      <w:r w:rsidRPr="00C06666">
        <w:rPr>
          <w:rFonts w:ascii="Calibri" w:hAnsi="Calibri" w:cs="Simplified Arabic" w:hint="cs"/>
          <w:color w:val="000000"/>
          <w:sz w:val="44"/>
          <w:szCs w:val="44"/>
          <w:rtl/>
          <w:lang w:bidi="ar-EG"/>
        </w:rPr>
        <w:t xml:space="preserve"> </w:t>
      </w:r>
    </w:p>
    <w:p w:rsidR="00720068" w:rsidRPr="00C06666" w:rsidRDefault="00720068" w:rsidP="00720068">
      <w:pPr>
        <w:bidi/>
        <w:jc w:val="both"/>
        <w:rPr>
          <w:rFonts w:ascii="Simplified Arabic" w:cs="Simplified Arabic"/>
          <w:b/>
          <w:bCs/>
          <w:color w:val="000000"/>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82816" behindDoc="1" locked="0" layoutInCell="1" allowOverlap="1" wp14:anchorId="38001B78" wp14:editId="772A8B67">
                <wp:simplePos x="0" y="0"/>
                <wp:positionH relativeFrom="column">
                  <wp:posOffset>2414482</wp:posOffset>
                </wp:positionH>
                <wp:positionV relativeFrom="paragraph">
                  <wp:posOffset>50800</wp:posOffset>
                </wp:positionV>
                <wp:extent cx="3255221" cy="419100"/>
                <wp:effectExtent l="0" t="0" r="21590" b="19050"/>
                <wp:wrapNone/>
                <wp:docPr id="31" name="Rounded Rectangle 31"/>
                <wp:cNvGraphicFramePr/>
                <a:graphic xmlns:a="http://schemas.openxmlformats.org/drawingml/2006/main">
                  <a:graphicData uri="http://schemas.microsoft.com/office/word/2010/wordprocessingShape">
                    <wps:wsp>
                      <wps:cNvSpPr/>
                      <wps:spPr>
                        <a:xfrm>
                          <a:off x="0" y="0"/>
                          <a:ext cx="3255221"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68DAF1" id="Rounded Rectangle 31" o:spid="_x0000_s1026" style="position:absolute;margin-left:190.1pt;margin-top:4pt;width:256.3pt;height:33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" fillcolor="white [3212]" strokecolor="#1f3763 [1604]" strokeweight="1pt">
                <v:stroke joinstyle="miter"/>
              </v:roundrect>
            </w:pict>
          </mc:Fallback>
        </mc:AlternateContent>
      </w:r>
      <w:r>
        <w:rPr>
          <w:rFonts w:cs="Simplified Arabic" w:hint="cs"/>
          <w:b/>
          <w:bCs/>
          <w:sz w:val="44"/>
          <w:szCs w:val="44"/>
          <w:rtl/>
          <w:lang w:bidi="ar-EG"/>
        </w:rPr>
        <w:t xml:space="preserve"> </w:t>
      </w:r>
      <w:r w:rsidRPr="002713B6">
        <w:rPr>
          <w:rFonts w:cs="Simplified Arabic" w:hint="cs"/>
          <w:b/>
          <w:bCs/>
          <w:sz w:val="44"/>
          <w:szCs w:val="44"/>
          <w:rtl/>
          <w:lang w:bidi="ar-EG"/>
        </w:rPr>
        <w:t>المسيحية بنيت على شهادة الأنبياء</w:t>
      </w:r>
    </w:p>
    <w:p w:rsidR="00720068" w:rsidRPr="00C06666" w:rsidRDefault="00720068" w:rsidP="00720068">
      <w:pPr>
        <w:bidi/>
        <w:jc w:val="both"/>
        <w:rPr>
          <w:rFonts w:ascii="Calibri" w:hAnsi="Calibri" w:cs="Simplified Arabic"/>
          <w:color w:val="000000"/>
          <w:sz w:val="44"/>
          <w:szCs w:val="44"/>
          <w:rtl/>
          <w:lang w:bidi="ar-EG"/>
        </w:rPr>
      </w:pPr>
      <w:r w:rsidRPr="00C06666">
        <w:rPr>
          <w:rFonts w:ascii="Calibri" w:hAnsi="Calibri" w:cs="Simplified Arabic" w:hint="cs"/>
          <w:color w:val="000000"/>
          <w:sz w:val="44"/>
          <w:szCs w:val="44"/>
          <w:rtl/>
          <w:lang w:bidi="ar-EG"/>
        </w:rPr>
        <w:t xml:space="preserve">فى وسط هذا التشويش يجب أن تكون هناك مرجعية نحتكم إليها، فما هى هذه المرجعية؟ </w:t>
      </w:r>
    </w:p>
    <w:p w:rsidR="00720068" w:rsidRPr="00C06666" w:rsidRDefault="00720068" w:rsidP="00720068">
      <w:pPr>
        <w:bidi/>
        <w:jc w:val="both"/>
        <w:rPr>
          <w:rFonts w:ascii="Simplified Arabic" w:cs="Simplified Arabic"/>
          <w:color w:val="000000"/>
          <w:sz w:val="44"/>
          <w:szCs w:val="44"/>
          <w:rtl/>
          <w:lang w:bidi="ar-EG"/>
        </w:rPr>
      </w:pPr>
      <w:r w:rsidRPr="00C06666">
        <w:rPr>
          <w:rFonts w:ascii="Calibri" w:hAnsi="Calibri" w:cs="Simplified Arabic" w:hint="cs"/>
          <w:color w:val="000000"/>
          <w:sz w:val="44"/>
          <w:szCs w:val="44"/>
          <w:rtl/>
          <w:lang w:bidi="ar-EG"/>
        </w:rPr>
        <w:t>المرجعية هى الكتاب المقدس بأكمله. فالكتاب يقول "</w:t>
      </w:r>
      <w:r w:rsidRPr="00C06666">
        <w:rPr>
          <w:rFonts w:ascii="Simplified Arabic" w:cs="Simplified Arabic" w:hint="eastAsia"/>
          <w:color w:val="000000"/>
          <w:sz w:val="44"/>
          <w:szCs w:val="44"/>
          <w:rtl/>
          <w:lang w:bidi="ar-EG"/>
        </w:rPr>
        <w:t>إِنَّ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شَهَادَةَ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يَسُوعَ</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هِيَ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رُوحُ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النُّبُوَّةِ</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رؤ</w:t>
      </w:r>
      <w:r w:rsidRPr="00C06666">
        <w:rPr>
          <w:rFonts w:ascii="Simplified Arabic" w:cs="Simplified Arabic"/>
          <w:color w:val="000000"/>
          <w:sz w:val="44"/>
          <w:szCs w:val="44"/>
          <w:rtl/>
          <w:lang w:bidi="ar-EG"/>
        </w:rPr>
        <w:t>19: 10)</w:t>
      </w:r>
      <w:r w:rsidRPr="00C06666">
        <w:rPr>
          <w:rFonts w:ascii="Simplified Arabic" w:cs="Simplified Arabic" w:hint="cs"/>
          <w:color w:val="000000"/>
          <w:sz w:val="44"/>
          <w:szCs w:val="44"/>
          <w:rtl/>
          <w:lang w:bidi="ar-EG"/>
        </w:rPr>
        <w:t>. ومكتوب "</w:t>
      </w:r>
      <w:r w:rsidRPr="00C06666">
        <w:rPr>
          <w:rFonts w:ascii="Simplified Arabic" w:cs="Simplified Arabic" w:hint="eastAsia"/>
          <w:color w:val="000000"/>
          <w:sz w:val="44"/>
          <w:szCs w:val="44"/>
          <w:rtl/>
          <w:lang w:bidi="ar-EG"/>
        </w:rPr>
        <w:t>مَبْنِيِّينَ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أَسَاسِ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الرُّسُلِ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وَالأَنْبِيَاءِ،</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وَيَسُوعُ</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الْمَسِيحُ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نَفْسُهُ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حَجَرُ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الزَّاوِيَةِ</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w:t>
      </w:r>
      <w:r w:rsidRPr="00C06666">
        <w:rPr>
          <w:rFonts w:ascii="Simplified Arabic" w:cs="Simplified Arabic" w:hint="eastAsia"/>
          <w:color w:val="000000"/>
          <w:sz w:val="44"/>
          <w:szCs w:val="44"/>
          <w:rtl/>
          <w:lang w:bidi="ar-EG"/>
        </w:rPr>
        <w:t>ف</w:t>
      </w:r>
      <w:r w:rsidRPr="00C06666">
        <w:rPr>
          <w:rFonts w:ascii="Simplified Arabic" w:cs="Simplified Arabic"/>
          <w:color w:val="000000"/>
          <w:sz w:val="44"/>
          <w:szCs w:val="44"/>
          <w:rtl/>
          <w:lang w:bidi="ar-EG"/>
        </w:rPr>
        <w:t>2: 20)</w:t>
      </w:r>
      <w:r w:rsidRPr="00C06666">
        <w:rPr>
          <w:rFonts w:ascii="Simplified Arabic" w:cs="Simplified Arabic" w:hint="cs"/>
          <w:color w:val="000000"/>
          <w:sz w:val="44"/>
          <w:szCs w:val="44"/>
          <w:rtl/>
          <w:lang w:bidi="ar-EG"/>
        </w:rPr>
        <w:t>. هل المسيحية جاءت من فراغ؟ على سبيل المثال ورد فى سفر إشعياء الأصحاح 53 كثير من الأمور الخاصة بالسيد المسيح. بل أن كل أسفار العهد القديم تشهد للسيد المسيح، تشهد عن ميلاده</w:t>
      </w:r>
      <w:r w:rsidRPr="004C0310">
        <w:rPr>
          <w:rFonts w:ascii="Simplified Arabic" w:cs="Simplified Arabic" w:hint="cs"/>
          <w:color w:val="000000"/>
          <w:sz w:val="44"/>
          <w:szCs w:val="44"/>
          <w:rtl/>
          <w:lang w:bidi="ar-EG"/>
        </w:rPr>
        <w:t xml:space="preserve"> </w:t>
      </w:r>
      <w:r w:rsidRPr="00C06666">
        <w:rPr>
          <w:rFonts w:ascii="Simplified Arabic" w:cs="Simplified Arabic" w:hint="cs"/>
          <w:color w:val="000000"/>
          <w:sz w:val="44"/>
          <w:szCs w:val="44"/>
          <w:rtl/>
          <w:lang w:bidi="ar-EG"/>
        </w:rPr>
        <w:t xml:space="preserve">فى بيت لحم، وعن مذبحة أطفال بيت لحم، وعن مجيئه إلى مصر، وعن مقبرة الفخارى إلخ. </w:t>
      </w:r>
    </w:p>
    <w:p w:rsidR="00720068" w:rsidRDefault="00720068" w:rsidP="00720068">
      <w:pPr>
        <w:bidi/>
        <w:jc w:val="both"/>
        <w:rPr>
          <w:rFonts w:ascii="Simplified Arabic" w:cs="Simplified Arabic"/>
          <w:color w:val="000000"/>
          <w:sz w:val="44"/>
          <w:szCs w:val="44"/>
          <w:lang w:bidi="ar-EG"/>
        </w:rPr>
      </w:pPr>
      <w:r w:rsidRPr="00C06666">
        <w:rPr>
          <w:rFonts w:ascii="Simplified Arabic" w:cs="Simplified Arabic" w:hint="cs"/>
          <w:color w:val="000000"/>
          <w:sz w:val="44"/>
          <w:szCs w:val="44"/>
          <w:rtl/>
          <w:lang w:bidi="ar-EG"/>
        </w:rPr>
        <w:t xml:space="preserve">هناك عمود فقرى فى المسيحية وهو أن المسيحية لم تأت من فراغ لكنها بنيت على شهادة الأنبياء قبل مجيئ المسيح بمئات أو آلاف </w:t>
      </w:r>
      <w:r w:rsidRPr="00C06666">
        <w:rPr>
          <w:rFonts w:ascii="Simplified Arabic" w:cs="Simplified Arabic" w:hint="cs"/>
          <w:color w:val="000000"/>
          <w:sz w:val="44"/>
          <w:szCs w:val="44"/>
          <w:rtl/>
          <w:lang w:bidi="ar-EG"/>
        </w:rPr>
        <w:lastRenderedPageBreak/>
        <w:t>السنين. هناك ما لا يقل عن أربعة آلاف سنة من الرموز والنبوات وسجلت فى التوراة وما بعدها حوالى 1600 سنة قبل السيد المسيح. فشهادة هذه الأسفار للسيد المسيح لا يمكن تغافلها خاصة أنها تذكر بدقة أحداثاً حدثت بعد أن قيلت هذه النبوات بآلاف السنين أو على الأقل مئات السنين.</w:t>
      </w:r>
    </w:p>
    <w:p w:rsidR="00720068" w:rsidRPr="004C0310" w:rsidRDefault="00720068" w:rsidP="00720068">
      <w:pPr>
        <w:bidi/>
        <w:jc w:val="both"/>
        <w:rPr>
          <w:rFonts w:ascii="Simplified Arabic" w:cs="Simplified Arabic"/>
          <w:color w:val="000000"/>
          <w:sz w:val="24"/>
          <w:rtl/>
          <w:lang w:bidi="ar-EG"/>
        </w:rPr>
      </w:pPr>
      <w:r w:rsidRPr="004C0310">
        <w:rPr>
          <w:rFonts w:ascii="Simplified Arabic" w:cs="Simplified Arabic" w:hint="cs"/>
          <w:color w:val="000000"/>
          <w:sz w:val="24"/>
          <w:rtl/>
          <w:lang w:bidi="ar-EG"/>
        </w:rPr>
        <w:t xml:space="preserve"> </w:t>
      </w:r>
    </w:p>
    <w:p w:rsidR="00720068" w:rsidRPr="00C06666" w:rsidRDefault="00720068" w:rsidP="00720068">
      <w:pPr>
        <w:bidi/>
        <w:jc w:val="both"/>
        <w:rPr>
          <w:rFonts w:ascii="Calibri" w:hAnsi="Calibri" w:cs="Simplified Arabic"/>
          <w:b/>
          <w:bCs/>
          <w:color w:val="000000"/>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81792" behindDoc="1" locked="0" layoutInCell="1" allowOverlap="1" wp14:anchorId="3632F331" wp14:editId="5BA8738B">
                <wp:simplePos x="0" y="0"/>
                <wp:positionH relativeFrom="column">
                  <wp:posOffset>1454785</wp:posOffset>
                </wp:positionH>
                <wp:positionV relativeFrom="paragraph">
                  <wp:posOffset>31750</wp:posOffset>
                </wp:positionV>
                <wp:extent cx="4199890" cy="419100"/>
                <wp:effectExtent l="0" t="0" r="10160" b="19050"/>
                <wp:wrapNone/>
                <wp:docPr id="30" name="Rounded Rectangle 30"/>
                <wp:cNvGraphicFramePr/>
                <a:graphic xmlns:a="http://schemas.openxmlformats.org/drawingml/2006/main">
                  <a:graphicData uri="http://schemas.microsoft.com/office/word/2010/wordprocessingShape">
                    <wps:wsp>
                      <wps:cNvSpPr/>
                      <wps:spPr>
                        <a:xfrm>
                          <a:off x="0" y="0"/>
                          <a:ext cx="4199890"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17D9E2" id="Rounded Rectangle 30" o:spid="_x0000_s1026" style="position:absolute;margin-left:114.55pt;margin-top:2.5pt;width:330.7pt;height: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" fillcolor="white [3212]" strokecolor="#1f3763 [1604]" strokeweight="1pt">
                <v:stroke joinstyle="miter"/>
              </v:roundrect>
            </w:pict>
          </mc:Fallback>
        </mc:AlternateContent>
      </w:r>
      <w:r>
        <w:rPr>
          <w:rFonts w:cs="Simplified Arabic" w:hint="cs"/>
          <w:b/>
          <w:bCs/>
          <w:sz w:val="44"/>
          <w:szCs w:val="44"/>
          <w:rtl/>
          <w:lang w:bidi="ar-EG"/>
        </w:rPr>
        <w:t xml:space="preserve"> </w:t>
      </w:r>
      <w:r w:rsidRPr="002713B6">
        <w:rPr>
          <w:rFonts w:cs="Simplified Arabic" w:hint="cs"/>
          <w:b/>
          <w:bCs/>
          <w:sz w:val="44"/>
          <w:szCs w:val="44"/>
          <w:rtl/>
          <w:lang w:bidi="ar-EG"/>
        </w:rPr>
        <w:t xml:space="preserve">الإجماع على </w:t>
      </w:r>
      <w:r>
        <w:rPr>
          <w:rFonts w:cs="Simplified Arabic" w:hint="cs"/>
          <w:b/>
          <w:bCs/>
          <w:sz w:val="44"/>
          <w:szCs w:val="44"/>
          <w:rtl/>
          <w:lang w:bidi="ar-EG"/>
        </w:rPr>
        <w:t xml:space="preserve">أن </w:t>
      </w:r>
      <w:r w:rsidRPr="002713B6">
        <w:rPr>
          <w:rFonts w:cs="Simplified Arabic" w:hint="cs"/>
          <w:b/>
          <w:bCs/>
          <w:sz w:val="44"/>
          <w:szCs w:val="44"/>
          <w:rtl/>
          <w:lang w:bidi="ar-EG"/>
        </w:rPr>
        <w:t>الأناجيل أربعة منذ أيام الرسل</w:t>
      </w:r>
      <w:r w:rsidRPr="00C06666">
        <w:rPr>
          <w:rFonts w:ascii="Calibri" w:hAnsi="Calibri" w:cs="Simplified Arabic" w:hint="cs"/>
          <w:b/>
          <w:bCs/>
          <w:color w:val="000000"/>
          <w:sz w:val="44"/>
          <w:szCs w:val="44"/>
          <w:rtl/>
          <w:lang w:bidi="ar-EG"/>
        </w:rPr>
        <w:t xml:space="preserve"> </w:t>
      </w:r>
    </w:p>
    <w:p w:rsidR="00720068"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يجب أن يكون هناك مبدأ وهو أنه حينما تكثر الأناجيل نحن نحتكم إلى الإجماع. والإجماع شئ هام جداً.. فقد أجمعت الكنائس أن هذه الأربعة أناجيل هى الأناجيل الحقيقية وهذا الإجماع تسلسل منذ أيام الرسل إلى أيامنا هذه. لم يحدث أنه كان هناك إجماع على شئ قبل مجمع نيقية</w:t>
      </w:r>
      <w:r>
        <w:rPr>
          <w:rFonts w:ascii="Simplified Arabic" w:cs="Simplified Arabic" w:hint="cs"/>
          <w:color w:val="000000"/>
          <w:sz w:val="44"/>
          <w:szCs w:val="44"/>
          <w:rtl/>
          <w:lang w:bidi="ar-EG"/>
        </w:rPr>
        <w:t xml:space="preserve"> 325م</w:t>
      </w:r>
      <w:r w:rsidRPr="00C06666">
        <w:rPr>
          <w:rFonts w:ascii="Simplified Arabic" w:cs="Simplified Arabic" w:hint="cs"/>
          <w:color w:val="000000"/>
          <w:sz w:val="44"/>
          <w:szCs w:val="44"/>
          <w:rtl/>
          <w:lang w:bidi="ar-EG"/>
        </w:rPr>
        <w:t xml:space="preserve"> وانقلب إلى إجماع مضاد بعد مجمع نيقية. حتى أن أريوس نفسه الذى أنكر ألوهية المسيح وتم حرمه فى مجمع نيقية لم يدّعِ أن هناك إنجيلاً آخر غير الأربعة أناجيل المعروفة. ولم يدّعِ أريوس أن الأناجيل الأربعة بها أى تزوير، بل استخدم نفس الآيات التى استخدمها الآباء أيضاً فى الرد عليه أو فسروا الآيات التى أساء تفسيرها أو استخدموا آيات أخرى حاول هو أن يتحاشاها. لكنه لم </w:t>
      </w:r>
      <w:r w:rsidRPr="00C06666">
        <w:rPr>
          <w:rFonts w:ascii="Simplified Arabic" w:cs="Simplified Arabic" w:hint="cs"/>
          <w:color w:val="000000"/>
          <w:sz w:val="44"/>
          <w:szCs w:val="44"/>
          <w:rtl/>
          <w:lang w:bidi="ar-EG"/>
        </w:rPr>
        <w:lastRenderedPageBreak/>
        <w:t>يدّعِ أنها ليست موجودة. كما أن الآيات التى استخدمها لم ت</w:t>
      </w:r>
      <w:r>
        <w:rPr>
          <w:rFonts w:ascii="Simplified Arabic" w:cs="Simplified Arabic" w:hint="cs"/>
          <w:color w:val="000000"/>
          <w:sz w:val="44"/>
          <w:szCs w:val="44"/>
          <w:rtl/>
          <w:lang w:bidi="ar-EG"/>
        </w:rPr>
        <w:t>ُ</w:t>
      </w:r>
      <w:r w:rsidRPr="00C06666">
        <w:rPr>
          <w:rFonts w:ascii="Simplified Arabic" w:cs="Simplified Arabic" w:hint="cs"/>
          <w:color w:val="000000"/>
          <w:sz w:val="44"/>
          <w:szCs w:val="44"/>
          <w:rtl/>
          <w:lang w:bidi="ar-EG"/>
        </w:rPr>
        <w:t>حذف من الأناجيل، ولازالت موجودة إلى اليوم، ومع أنه أساء تفسيرها، إلا أن الكنيسة استبقتها كما هى إلى اليوم لأنه لا يمكنها أن تغير شئ. إذن الاجماع منذ أيام الرسل إلى يومنا هذا هو على الأربعة أناجيل.</w:t>
      </w:r>
      <w:r>
        <w:rPr>
          <w:rFonts w:ascii="Simplified Arabic" w:cs="Simplified Arabic" w:hint="cs"/>
          <w:color w:val="000000"/>
          <w:sz w:val="44"/>
          <w:szCs w:val="44"/>
          <w:rtl/>
          <w:lang w:bidi="ar-EG"/>
        </w:rPr>
        <w:t xml:space="preserve"> هذا بالإضافة إلى</w:t>
      </w:r>
      <w:r w:rsidRPr="00C06666">
        <w:rPr>
          <w:rFonts w:ascii="Simplified Arabic" w:cs="Simplified Arabic" w:hint="cs"/>
          <w:color w:val="000000"/>
          <w:sz w:val="44"/>
          <w:szCs w:val="44"/>
          <w:rtl/>
          <w:lang w:bidi="ar-EG"/>
        </w:rPr>
        <w:t xml:space="preserve"> عملية البحث فى أقدم المخطوطات.</w:t>
      </w:r>
    </w:p>
    <w:p w:rsidR="00720068" w:rsidRPr="004C0310" w:rsidRDefault="00720068" w:rsidP="00720068">
      <w:pPr>
        <w:bidi/>
        <w:jc w:val="both"/>
        <w:rPr>
          <w:rFonts w:ascii="Simplified Arabic" w:cs="Simplified Arabic"/>
          <w:color w:val="000000"/>
          <w:sz w:val="24"/>
          <w:rtl/>
          <w:lang w:bidi="ar-EG"/>
        </w:rPr>
      </w:pPr>
      <w:r w:rsidRPr="004C0310">
        <w:rPr>
          <w:rFonts w:ascii="Simplified Arabic" w:cs="Simplified Arabic" w:hint="cs"/>
          <w:color w:val="000000"/>
          <w:sz w:val="24"/>
          <w:rtl/>
          <w:lang w:bidi="ar-EG"/>
        </w:rPr>
        <w:t xml:space="preserve"> </w:t>
      </w:r>
    </w:p>
    <w:p w:rsidR="00720068" w:rsidRPr="00080355" w:rsidRDefault="00720068" w:rsidP="00720068">
      <w:pPr>
        <w:bidi/>
        <w:jc w:val="both"/>
        <w:rPr>
          <w:rFonts w:cs="Simplified Arabic"/>
          <w:b/>
          <w:bCs/>
          <w:sz w:val="44"/>
          <w:szCs w:val="44"/>
          <w:bdr w:val="doubleWave" w:sz="6" w:space="0" w:color="auto"/>
          <w:rtl/>
          <w:lang w:bidi="ar-EG"/>
        </w:rPr>
      </w:pPr>
      <w:r>
        <w:rPr>
          <w:rFonts w:cs="Simplified Arabic"/>
          <w:b/>
          <w:bCs/>
          <w:noProof/>
          <w:sz w:val="44"/>
          <w:szCs w:val="44"/>
          <w:rtl/>
          <w:lang w:eastAsia="en-US"/>
        </w:rPr>
        <mc:AlternateContent>
          <mc:Choice Requires="wps">
            <w:drawing>
              <wp:anchor distT="0" distB="0" distL="114300" distR="114300" simplePos="0" relativeHeight="251680768" behindDoc="1" locked="0" layoutInCell="1" allowOverlap="1" wp14:anchorId="6865860B" wp14:editId="19D43914">
                <wp:simplePos x="0" y="0"/>
                <wp:positionH relativeFrom="column">
                  <wp:posOffset>4065270</wp:posOffset>
                </wp:positionH>
                <wp:positionV relativeFrom="paragraph">
                  <wp:posOffset>21590</wp:posOffset>
                </wp:positionV>
                <wp:extent cx="1540722" cy="419100"/>
                <wp:effectExtent l="0" t="0" r="21590" b="19050"/>
                <wp:wrapNone/>
                <wp:docPr id="29" name="Rounded Rectangle 29"/>
                <wp:cNvGraphicFramePr/>
                <a:graphic xmlns:a="http://schemas.openxmlformats.org/drawingml/2006/main">
                  <a:graphicData uri="http://schemas.microsoft.com/office/word/2010/wordprocessingShape">
                    <wps:wsp>
                      <wps:cNvSpPr/>
                      <wps:spPr>
                        <a:xfrm>
                          <a:off x="0" y="0"/>
                          <a:ext cx="1540722"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0B95F2" id="Rounded Rectangle 29" o:spid="_x0000_s1026" style="position:absolute;margin-left:320.1pt;margin-top:1.7pt;width:121.3pt;height:33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" fillcolor="white [3212]" strokecolor="#1f3763 [1604]" strokeweight="1pt">
                <v:stroke joinstyle="miter"/>
              </v:roundrect>
            </w:pict>
          </mc:Fallback>
        </mc:AlternateContent>
      </w:r>
      <w:r w:rsidRPr="002713B6">
        <w:rPr>
          <w:rFonts w:cs="Simplified Arabic" w:hint="cs"/>
          <w:b/>
          <w:bCs/>
          <w:sz w:val="44"/>
          <w:szCs w:val="44"/>
          <w:rtl/>
          <w:lang w:bidi="ar-EG"/>
        </w:rPr>
        <w:t xml:space="preserve"> </w:t>
      </w:r>
      <w:r>
        <w:rPr>
          <w:rFonts w:cs="Simplified Arabic" w:hint="cs"/>
          <w:b/>
          <w:bCs/>
          <w:sz w:val="44"/>
          <w:szCs w:val="44"/>
          <w:rtl/>
          <w:lang w:bidi="ar-EG"/>
        </w:rPr>
        <w:t xml:space="preserve"> </w:t>
      </w:r>
      <w:r w:rsidRPr="002713B6">
        <w:rPr>
          <w:rFonts w:cs="Simplified Arabic" w:hint="cs"/>
          <w:b/>
          <w:bCs/>
          <w:sz w:val="44"/>
          <w:szCs w:val="44"/>
          <w:rtl/>
          <w:lang w:bidi="ar-EG"/>
        </w:rPr>
        <w:t>نبوات عن يهوذا</w:t>
      </w:r>
    </w:p>
    <w:p w:rsidR="00720068"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هل أمر المسيح يهوذا أن يسلمه؟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هل يهوذا خائن أم أنه غير خائن؟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هذه نقطة الاختلاف..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هنا وأطرح التساؤل التالى أمام الجميع: هل عند أحد ما يثبت من أسفار العهد القديم أن المسيح يأمر يهوذا أن يسلمه؟</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طبعاً الكل سيجيب بالنفى لكن على أى حال السؤال مطروح لكل من يحب أن يتبرع بالإجابة فيما بعد..</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السؤال المناظر فى الاتجاه الآخر: هل توجد فى العهد القديم نبوات تؤكد أن يهوذا خان السيد المسيح؟</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هذا ما يجب أن نورده الآن لكى نحسم هذه القضية..</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lastRenderedPageBreak/>
        <w:t>فلنبدأ بسفر المزامير ونرى الاقتباسات التى تشير إلى يهوذا الإسخريوطى، وإن قيل لنا ما الذى يثبت أنها تشير إلى يهوذا نرد بقولنا عمن تشير إذن إن لم تكن تشير إلى يهوذا...</w:t>
      </w:r>
    </w:p>
    <w:p w:rsidR="00720068" w:rsidRPr="00C06666" w:rsidRDefault="00720068" w:rsidP="00720068">
      <w:pPr>
        <w:pStyle w:val="ListParagraph"/>
        <w:numPr>
          <w:ilvl w:val="0"/>
          <w:numId w:val="4"/>
        </w:numPr>
        <w:bidi/>
        <w:jc w:val="both"/>
        <w:rPr>
          <w:rFonts w:ascii="Simplified Arabic" w:cs="Simplified Arabic"/>
          <w:color w:val="000000"/>
          <w:sz w:val="44"/>
          <w:szCs w:val="44"/>
          <w:lang w:bidi="ar-EG"/>
        </w:rPr>
      </w:pPr>
      <w:r w:rsidRPr="00C06666">
        <w:rPr>
          <w:rFonts w:ascii="Simplified Arabic" w:cs="Simplified Arabic" w:hint="cs"/>
          <w:b/>
          <w:bCs/>
          <w:color w:val="000000"/>
          <w:sz w:val="44"/>
          <w:szCs w:val="44"/>
          <w:rtl/>
          <w:lang w:bidi="ar-EG"/>
        </w:rPr>
        <w:t>مزمور 41: 9</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رَجُلُ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سَلاَمَتِي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وَثَقْتُ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آكِلُ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خُبْزِي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رَفَعَ</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عَقِبَهُ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هنا يتكلم عن شخص واحد محدد خانه وليس إحدى عشر.</w:t>
      </w:r>
    </w:p>
    <w:p w:rsidR="00720068" w:rsidRPr="00C06666" w:rsidRDefault="00720068" w:rsidP="00720068">
      <w:pPr>
        <w:pStyle w:val="ListParagraph"/>
        <w:numPr>
          <w:ilvl w:val="0"/>
          <w:numId w:val="4"/>
        </w:numPr>
        <w:bidi/>
        <w:jc w:val="both"/>
        <w:rPr>
          <w:rFonts w:ascii="Simplified Arabic" w:cs="Simplified Arabic"/>
          <w:color w:val="000000"/>
          <w:sz w:val="44"/>
          <w:szCs w:val="44"/>
          <w:rtl/>
          <w:lang w:bidi="ar-EG"/>
        </w:rPr>
      </w:pPr>
      <w:r w:rsidRPr="00C06666">
        <w:rPr>
          <w:rFonts w:ascii="Simplified Arabic" w:cs="Simplified Arabic" w:hint="cs"/>
          <w:b/>
          <w:bCs/>
          <w:color w:val="000000"/>
          <w:sz w:val="44"/>
          <w:szCs w:val="44"/>
          <w:rtl/>
          <w:lang w:bidi="ar-EG"/>
        </w:rPr>
        <w:t>مزمور 55: 12-14</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لأَنَّهُ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عَدُوٌّ</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يُعَيِّرُنِي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فَأَحْتَمِلَ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مُبْغِضِي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تَعَظَّمَ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فَأَخْتَبِئَ</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بَلْ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إِنْسَانٌ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عَدِيلِي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وَصَدِيقِي</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مَعَهُ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كَانَتْ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تَحْلُو</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الْعِشْرَةُ</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بَيْتِ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اللهِ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نَذْهَبُ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الْجُمْهُورِ</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لأنه أحد تلاميذى لذلك أنا أحزن. هو عتاب مملوء بالأسى والحزن.</w:t>
      </w:r>
    </w:p>
    <w:p w:rsidR="00720068" w:rsidRPr="00C06666" w:rsidRDefault="00720068" w:rsidP="00720068">
      <w:pPr>
        <w:pStyle w:val="ListParagraph"/>
        <w:numPr>
          <w:ilvl w:val="0"/>
          <w:numId w:val="4"/>
        </w:numPr>
        <w:bidi/>
        <w:jc w:val="both"/>
        <w:rPr>
          <w:rFonts w:ascii="Simplified Arabic" w:cs="Simplified Arabic"/>
          <w:color w:val="000000"/>
          <w:sz w:val="44"/>
          <w:szCs w:val="44"/>
          <w:rtl/>
          <w:lang w:bidi="ar-EG"/>
        </w:rPr>
      </w:pPr>
      <w:r w:rsidRPr="00C06666">
        <w:rPr>
          <w:rFonts w:ascii="Simplified Arabic" w:cs="Simplified Arabic" w:hint="cs"/>
          <w:b/>
          <w:bCs/>
          <w:color w:val="000000"/>
          <w:sz w:val="44"/>
          <w:szCs w:val="44"/>
          <w:rtl/>
          <w:lang w:bidi="ar-EG"/>
        </w:rPr>
        <w:t>مزمور 55</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أَلْيَنُ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الزَّيْتِ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كَلِمَاتُهُ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وَهِيَ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سُيُوفٌ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مَسْلُولَةٌ</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مز</w:t>
      </w:r>
      <w:r w:rsidRPr="00C06666">
        <w:rPr>
          <w:rFonts w:ascii="Simplified Arabic" w:cs="Simplified Arabic"/>
          <w:color w:val="000000"/>
          <w:sz w:val="44"/>
          <w:szCs w:val="44"/>
          <w:rtl/>
          <w:lang w:bidi="ar-EG"/>
        </w:rPr>
        <w:t xml:space="preserve"> 55: 21)</w:t>
      </w:r>
      <w:r w:rsidRPr="00C06666">
        <w:rPr>
          <w:rFonts w:ascii="Simplified Arabic" w:cs="Simplified Arabic" w:hint="cs"/>
          <w:color w:val="000000"/>
          <w:sz w:val="44"/>
          <w:szCs w:val="44"/>
          <w:rtl/>
          <w:lang w:bidi="ar-EG"/>
        </w:rPr>
        <w:t xml:space="preserve">.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هذه المزامير هى لداود، هناك مزامير كتبها آخرون لكن هذه المزامير هى لداود ونحن نعلم أن المسيح هو ابن داود لذلك فإن مزامير داود لها صدى معين.</w:t>
      </w:r>
    </w:p>
    <w:p w:rsidR="00720068" w:rsidRPr="00C06666" w:rsidRDefault="00720068" w:rsidP="00720068">
      <w:pPr>
        <w:pStyle w:val="ListParagraph"/>
        <w:numPr>
          <w:ilvl w:val="0"/>
          <w:numId w:val="3"/>
        </w:numPr>
        <w:bidi/>
        <w:jc w:val="both"/>
        <w:rPr>
          <w:rFonts w:ascii="Simplified Arabic" w:cs="Simplified Arabic"/>
          <w:color w:val="000000"/>
          <w:sz w:val="44"/>
          <w:szCs w:val="44"/>
          <w:rtl/>
          <w:lang w:bidi="ar-EG"/>
        </w:rPr>
      </w:pPr>
      <w:r w:rsidRPr="00C06666">
        <w:rPr>
          <w:rFonts w:ascii="Simplified Arabic" w:cs="Simplified Arabic" w:hint="cs"/>
          <w:b/>
          <w:bCs/>
          <w:color w:val="000000"/>
          <w:sz w:val="44"/>
          <w:szCs w:val="44"/>
          <w:rtl/>
          <w:lang w:bidi="ar-EG"/>
        </w:rPr>
        <w:lastRenderedPageBreak/>
        <w:t>فى المزمور 109</w:t>
      </w:r>
      <w:r w:rsidRPr="00C06666">
        <w:rPr>
          <w:rFonts w:ascii="Simplified Arabic" w:cs="Simplified Arabic" w:hint="cs"/>
          <w:color w:val="000000"/>
          <w:sz w:val="44"/>
          <w:szCs w:val="44"/>
          <w:rtl/>
          <w:lang w:bidi="ar-EG"/>
        </w:rPr>
        <w:t xml:space="preserve"> </w:t>
      </w:r>
      <w:r w:rsidRPr="00C06666">
        <w:rPr>
          <w:rFonts w:ascii="Simplified Arabic" w:cs="Simplified Arabic" w:hint="cs"/>
          <w:b/>
          <w:bCs/>
          <w:color w:val="000000"/>
          <w:sz w:val="44"/>
          <w:szCs w:val="44"/>
          <w:rtl/>
          <w:lang w:bidi="ar-EG"/>
        </w:rPr>
        <w:t>:6-21</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فَأَقِمْ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عَلَيْهِ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شِرِّيراً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وَلْيَقِفْ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شَيْطَانٌ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يَمِينِهِ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إِذَا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حُوكِمَ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فَلْيَخْرُجْ</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مُذْنِباً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وَصَلاَتُهُ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فَلْتَكُنْ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خَطِيَّةً</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لِتَكُنْ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أَيَّامُهُ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قَلِيلَةً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وَوَظِيفَتُهُ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لِيَأْخُذْهَا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آخَرُ</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لِيَكُنْ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بَنُوهُ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أَيْتَاماً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وَامْرَأَتُهُ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أَرْمَلَةً</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لِيَتِهْ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بَنُوهُ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تَيَهَاناً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وَيَسْتَعْطُوا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وَيَلْتَمِسُوا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خَيْراً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خِرَبِهِمْ</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لِيَصْطَدِ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الْمُرَابِي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وَلْيَنْهَبِ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الْغُرَبَاءُ</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تَعَبَهُ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بَاسِطٌ</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رَحْمَةً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مُتَرَ</w:t>
      </w:r>
      <w:r w:rsidRPr="00C06666">
        <w:rPr>
          <w:rFonts w:ascii="Simplified Arabic" w:cs="Simplified Arabic" w:hint="cs"/>
          <w:color w:val="000000"/>
          <w:sz w:val="44"/>
          <w:szCs w:val="44"/>
          <w:rtl/>
          <w:lang w:bidi="ar-EG"/>
        </w:rPr>
        <w:t>ئ</w:t>
      </w:r>
      <w:r w:rsidRPr="00C06666">
        <w:rPr>
          <w:rFonts w:ascii="Simplified Arabic" w:cs="Simplified Arabic" w:hint="eastAsia"/>
          <w:color w:val="000000"/>
          <w:sz w:val="44"/>
          <w:szCs w:val="44"/>
          <w:rtl/>
          <w:lang w:bidi="ar-EG"/>
        </w:rPr>
        <w:t>ِفٌ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يَتَامَاهُ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لِتَنْقَرِضْ</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ذُرِّيَّتُهُ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الْجِيلِ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الْقَادِمِ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لِيُمْحَ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اسْمُهُمْ</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لِيُذْكَرْ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إِثْمُ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آبَائِهِ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لَدَى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تُمْحَ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خَطِيَّةُ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أُمِّهِ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لِتَكُنْ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أَمَامَ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دَائِماً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وَلْيَقْرِضْ</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الأَرْضِ</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ذِكْرَهُمْ</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أَجْلِ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يَذْكُرْ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يَصْنَعَ</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رَحْمَةً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طَرَدَ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إِنْسَاناً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مِسْكِيناً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وَفَقِيراً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وَالْمُنْسَحِقَ</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الْقَلْبِ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لِيُمِيتَهُ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وَأَحَبَّ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اللَّعْنَةَ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فَأَتَتْهُ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يُسَرَّ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بِالْبَرَكَةِ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فَتَبَاعَدَتْ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عَنْهُ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وَلَبِسَ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اللَّعْنَةَ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مِثْلَ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ثَوْبِهِ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فَدَخَلَتْ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كَمِيَاهٍ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حَشَاهُ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وَكَزَيْتٍ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عِظَامِهِ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لِتَكُنْ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كَثَوْبٍ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يَتَعَطَّفُ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وَكَمِنْطَقَةٍ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يَتَنَطَّقُ</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دَائِماً</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ه</w:t>
      </w:r>
      <w:r w:rsidRPr="00C06666">
        <w:rPr>
          <w:rFonts w:ascii="Simplified Arabic" w:cs="Simplified Arabic" w:hint="eastAsia"/>
          <w:color w:val="000000"/>
          <w:sz w:val="44"/>
          <w:szCs w:val="44"/>
          <w:rtl/>
          <w:lang w:bidi="ar-EG"/>
        </w:rPr>
        <w:t>َذِهِ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أُجْرَةُ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مُبْغِضِيَّ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وَأُجْرَةُ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الْمُتَكَلِّمِينَ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شَرّاً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نَفْسِي</w:t>
      </w:r>
      <w:r w:rsidRPr="00C06666">
        <w:rPr>
          <w:rFonts w:ascii="Simplified Arabic" w:cs="Simplified Arabic" w:hint="cs"/>
          <w:color w:val="000000"/>
          <w:sz w:val="44"/>
          <w:szCs w:val="44"/>
          <w:rtl/>
          <w:lang w:bidi="ar-EG"/>
        </w:rPr>
        <w:t>"</w:t>
      </w:r>
      <w:r w:rsidRPr="00C06666">
        <w:rPr>
          <w:rFonts w:ascii="Simplified Arabic" w:cs="Simplified Arabic"/>
          <w:color w:val="000000"/>
          <w:sz w:val="44"/>
          <w:szCs w:val="44"/>
          <w:rtl/>
          <w:lang w:bidi="ar-EG"/>
        </w:rPr>
        <w:t>.</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هذه النبوة هى عن شخص لم يرد فى كل الكتاب المقدس إلى زماننا الحاضر أقوال باشمئزاز أكثر من هذا الكلام الذى ورد عن هذا الإنسان.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lastRenderedPageBreak/>
        <w:t xml:space="preserve">وفى هذه النبوة الابن يكلم الآب قائلاً عن شخص محدد وليس فئة من الناس، أن هذا الشخص سيأخذ وظيفته آخر. وقد استخدم بطرس الرسول هذا المزمور فى أقواله عن يهوذا.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تقول النبوة "</w:t>
      </w:r>
      <w:r w:rsidRPr="00C06666">
        <w:rPr>
          <w:rFonts w:ascii="Simplified Arabic" w:cs="Simplified Arabic" w:hint="eastAsia"/>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يَكُنْ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مُتَرَ</w:t>
      </w:r>
      <w:r w:rsidRPr="00C06666">
        <w:rPr>
          <w:rFonts w:ascii="Simplified Arabic" w:cs="Simplified Arabic" w:hint="cs"/>
          <w:color w:val="000000"/>
          <w:sz w:val="44"/>
          <w:szCs w:val="44"/>
          <w:rtl/>
          <w:lang w:bidi="ar-EG"/>
        </w:rPr>
        <w:t>ئ</w:t>
      </w:r>
      <w:r w:rsidRPr="00C06666">
        <w:rPr>
          <w:rFonts w:ascii="Simplified Arabic" w:cs="Simplified Arabic" w:hint="eastAsia"/>
          <w:color w:val="000000"/>
          <w:sz w:val="44"/>
          <w:szCs w:val="44"/>
          <w:rtl/>
          <w:lang w:bidi="ar-EG"/>
        </w:rPr>
        <w:t>ِفٌ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يَتَامَاهُ</w:t>
      </w:r>
      <w:r w:rsidRPr="00C06666">
        <w:rPr>
          <w:rFonts w:ascii="Simplified Arabic" w:cs="Simplified Arabic" w:hint="cs"/>
          <w:color w:val="000000"/>
          <w:sz w:val="44"/>
          <w:szCs w:val="44"/>
          <w:rtl/>
          <w:lang w:bidi="ar-EG"/>
        </w:rPr>
        <w:t>" مع أن الله هو الذى أوصى باليتيم والأرملة. لكن لأن أولاد هذا الشخص سيكونون خونة وسارقون مثل أبيهم لذلك ليس لهم رحمة عند الله ولا عند البشر.</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ثم يقول المزمور "</w:t>
      </w:r>
      <w:r w:rsidRPr="00C06666">
        <w:rPr>
          <w:rFonts w:ascii="Simplified Arabic" w:cs="Simplified Arabic" w:hint="eastAsia"/>
          <w:color w:val="000000"/>
          <w:sz w:val="44"/>
          <w:szCs w:val="44"/>
          <w:rtl/>
          <w:lang w:bidi="ar-EG"/>
        </w:rPr>
        <w:t>لِيُذْكَرْ</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إِثْمُ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آبَائِهِ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لَدَى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تُمْحَ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خَطِيَّةُ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أُمِّهِ</w:t>
      </w:r>
      <w:r w:rsidRPr="00C06666">
        <w:rPr>
          <w:rFonts w:ascii="Simplified Arabic" w:cs="Simplified Arabic" w:hint="cs"/>
          <w:color w:val="000000"/>
          <w:sz w:val="44"/>
          <w:szCs w:val="44"/>
          <w:rtl/>
          <w:lang w:bidi="ar-EG"/>
        </w:rPr>
        <w:t>".. فما ذنب أمه؟ ذنبها أنها لم تعرف كيف تربيه تربية حسنة بل ربته على السرقة فكان يسرق الصندوق وكان خائناً.</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ويكمل المزمور "</w:t>
      </w:r>
      <w:r w:rsidRPr="00C06666">
        <w:rPr>
          <w:rFonts w:ascii="Simplified Arabic" w:cs="Simplified Arabic" w:hint="eastAsia"/>
          <w:color w:val="000000"/>
          <w:sz w:val="44"/>
          <w:szCs w:val="44"/>
          <w:rtl/>
          <w:lang w:bidi="ar-EG"/>
        </w:rPr>
        <w:t>بَلْ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طَرَدَ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إِنْسَاناً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مِسْكِيناً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وَفَقِيراً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وَالْمُنْسَحِقَ</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الْقَلْبِ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لِيُمِيتَهُ</w:t>
      </w:r>
      <w:r w:rsidRPr="00C06666">
        <w:rPr>
          <w:rFonts w:ascii="Simplified Arabic" w:cs="Simplified Arabic" w:hint="cs"/>
          <w:color w:val="000000"/>
          <w:sz w:val="44"/>
          <w:szCs w:val="44"/>
          <w:rtl/>
          <w:lang w:bidi="ar-EG"/>
        </w:rPr>
        <w:t>" والمقصود هنا هو السيد المسيح الذى قال عنه الكتاب "</w:t>
      </w:r>
      <w:r w:rsidRPr="00C973FB">
        <w:rPr>
          <w:rFonts w:ascii="Simplified Arabic" w:eastAsiaTheme="minorHAnsi" w:hAnsi="Simplified Arabic" w:cs="Simplified Arabic"/>
          <w:b/>
          <w:bCs/>
          <w:color w:val="000000"/>
          <w:sz w:val="44"/>
          <w:szCs w:val="44"/>
          <w:rtl/>
          <w:lang w:eastAsia="en-US" w:bidi="ar-EG"/>
        </w:rPr>
        <w:t>طُوبَى للَّذِي يَنْظُرُ إِلَى الْمَسْكِينِ</w:t>
      </w:r>
      <w:r w:rsidRPr="00C06666">
        <w:rPr>
          <w:rFonts w:ascii="Simplified Arabic" w:cs="Simplified Arabic" w:hint="cs"/>
          <w:color w:val="000000"/>
          <w:sz w:val="44"/>
          <w:szCs w:val="44"/>
          <w:rtl/>
          <w:lang w:bidi="ar-EG"/>
        </w:rPr>
        <w:t xml:space="preserve">" (مز </w:t>
      </w:r>
      <w:r>
        <w:rPr>
          <w:rFonts w:ascii="Simplified Arabic" w:cs="Simplified Arabic" w:hint="cs"/>
          <w:color w:val="000000"/>
          <w:sz w:val="44"/>
          <w:szCs w:val="44"/>
          <w:rtl/>
          <w:lang w:bidi="ar-EG"/>
        </w:rPr>
        <w:t>41: 1</w:t>
      </w:r>
      <w:r w:rsidRPr="00C06666">
        <w:rPr>
          <w:rFonts w:ascii="Simplified Arabic" w:cs="Simplified Arabic" w:hint="cs"/>
          <w:color w:val="000000"/>
          <w:sz w:val="44"/>
          <w:szCs w:val="44"/>
          <w:rtl/>
          <w:lang w:bidi="ar-EG"/>
        </w:rPr>
        <w:t xml:space="preserve">).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w:t>
      </w:r>
      <w:r w:rsidRPr="00C06666">
        <w:rPr>
          <w:rFonts w:ascii="Simplified Arabic" w:cs="Simplified Arabic" w:hint="eastAsia"/>
          <w:color w:val="000000"/>
          <w:sz w:val="44"/>
          <w:szCs w:val="44"/>
          <w:rtl/>
          <w:lang w:bidi="ar-EG"/>
        </w:rPr>
        <w:t>وَلَبِسَ</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اللَّعْنَةَ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مِثْلَ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ثَوْبِهِ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فَدَخَلَتْ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كَمِيَاهٍ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حَشَاهُ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وَكَزَيْتٍ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عِظَامِهِ</w:t>
      </w:r>
      <w:r w:rsidRPr="00C06666">
        <w:rPr>
          <w:rFonts w:ascii="Simplified Arabic" w:cs="Simplified Arabic" w:hint="cs"/>
          <w:color w:val="000000"/>
          <w:sz w:val="44"/>
          <w:szCs w:val="44"/>
          <w:rtl/>
          <w:lang w:bidi="ar-EG"/>
        </w:rPr>
        <w:t>".. هذه أصعب عبارة لأنها تقول أن اللعنة دخلت مثل الزيت فى عظامه، إما بمعنى أنها تخللت عظامه أو تشعبت فيها أو أن النخاع وهو مادة دهنية أصبح هو اللعنة. والمعروف أن النخاع هو الذى يُنتج كرات الدم، بمعنى أنه صار فى داخله مصنع لعنة.</w:t>
      </w:r>
    </w:p>
    <w:p w:rsidR="00720068" w:rsidRPr="00C06666" w:rsidRDefault="00720068" w:rsidP="00720068">
      <w:pPr>
        <w:pStyle w:val="ListParagraph"/>
        <w:numPr>
          <w:ilvl w:val="0"/>
          <w:numId w:val="2"/>
        </w:numPr>
        <w:bidi/>
        <w:jc w:val="both"/>
        <w:rPr>
          <w:rFonts w:ascii="Simplified Arabic" w:cs="Simplified Arabic"/>
          <w:color w:val="000000"/>
          <w:sz w:val="44"/>
          <w:szCs w:val="44"/>
          <w:rtl/>
          <w:lang w:bidi="ar-EG"/>
        </w:rPr>
      </w:pPr>
      <w:r w:rsidRPr="00C06666">
        <w:rPr>
          <w:rFonts w:ascii="Simplified Arabic" w:cs="Simplified Arabic" w:hint="cs"/>
          <w:b/>
          <w:bCs/>
          <w:color w:val="000000"/>
          <w:sz w:val="44"/>
          <w:szCs w:val="44"/>
          <w:rtl/>
          <w:lang w:bidi="ar-EG"/>
        </w:rPr>
        <w:lastRenderedPageBreak/>
        <w:t>سفر زكريا</w:t>
      </w:r>
      <w:r w:rsidRPr="00C06666">
        <w:rPr>
          <w:rFonts w:ascii="Simplified Arabic" w:cs="Simplified Arabic" w:hint="cs"/>
          <w:color w:val="000000"/>
          <w:sz w:val="44"/>
          <w:szCs w:val="44"/>
          <w:rtl/>
          <w:lang w:bidi="ar-EG"/>
        </w:rPr>
        <w:t xml:space="preserve"> ورد فيه ما يلى بخصوص الثمن الذى ثمنوا به المثمن:</w:t>
      </w:r>
    </w:p>
    <w:p w:rsidR="00720068" w:rsidRPr="00C06666" w:rsidRDefault="00720068" w:rsidP="00720068">
      <w:pPr>
        <w:bidi/>
        <w:ind w:left="360"/>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w:t>
      </w:r>
      <w:r w:rsidRPr="00C06666">
        <w:rPr>
          <w:rFonts w:ascii="Simplified Arabic" w:cs="Simplified Arabic" w:hint="eastAsia"/>
          <w:color w:val="000000"/>
          <w:sz w:val="44"/>
          <w:szCs w:val="44"/>
          <w:rtl/>
          <w:lang w:bidi="ar-EG"/>
        </w:rPr>
        <w:t>فَقُلْتُ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لَهُمْ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حَسُنَ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أَعْيُنِكُمْ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فَأَعْطُونِي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أُجْرَتِي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وَإِلاَّ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فَامْتَنِعُوا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فَوَزَنُوا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أُجْرَتِي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ثَلاَثِينَ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فَقَالَ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أَلْقِهَا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الْفَخَّارِيِّ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الثَّمَنَ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الْكَرِيمَ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ثَمَّنُونِي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فَأَخَذْتُ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الثَّلاَثِينَ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وَأَلْقَيْتُهَا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الْفَخَّارِيِّ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بَيْتِ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hint="cs"/>
          <w:color w:val="000000"/>
          <w:sz w:val="44"/>
          <w:szCs w:val="44"/>
          <w:rtl/>
          <w:lang w:bidi="ar-EG"/>
        </w:rPr>
        <w:t>" (زك 11: 12-13).</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دعونا نسترجع ما ورد فى الإنجيل بحسب معلمنا متى عن هذا الأمر:</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w:t>
      </w:r>
      <w:r w:rsidRPr="00C06666">
        <w:rPr>
          <w:rFonts w:ascii="Simplified Arabic" w:cs="Simplified Arabic" w:hint="eastAsia"/>
          <w:color w:val="000000"/>
          <w:sz w:val="44"/>
          <w:szCs w:val="44"/>
          <w:rtl/>
          <w:lang w:bidi="ar-EG"/>
        </w:rPr>
        <w:t>حِينَئِذٍ</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رَأَى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يَهُوذَا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أَسْلَمَهُ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قَدْ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دِينَ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نَدِمَ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وَرَدَّ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الثَّلاَثِينَ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رُؤَسَاءِ</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الْكَهَنَةِ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وَالشُّيُوخِ</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قَائِلاً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قَدْ</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أَخْطَأْتُ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إِذْ</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سَلَّمْتُ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دَماً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بَرِيئاً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فَقَالُوا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مَاذَا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عَلَيْنَا؟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أَنْتَ</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أَبْصِرْ</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فَطَرَحَ</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الْهَيْكَلِ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وَانْصَرَفَ</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مَضَى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وَخَنَقَ</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نَفْسَهُ</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فَأَخَذَ</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رُؤَسَاءُ</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الْكَهَنَةِ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وَقَالُوا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يَحِلُّ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نُلْقِيَهَا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الْخِزَانَةِ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لأَنَّهَا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دَمٍ</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فَتَشَاوَرُوا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وَاشْتَرَوْا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الْفَخَّارِيِّ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مَقْبَرَةً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لِلْغُرَبَاءِ</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لِهَذَا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سُمِّيَ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الدَّمِ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الْيَوْمِ</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حِينَئِذٍ</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تَمَّ</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قِيلَ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بِإِرْمِيَا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النَّبِيِّ</w:t>
      </w:r>
      <w:r w:rsidRPr="00C06666">
        <w:rPr>
          <w:rFonts w:ascii="Simplified Arabic" w:cs="Simplified Arabic"/>
          <w:color w:val="000000"/>
          <w:sz w:val="44"/>
          <w:szCs w:val="44"/>
          <w:rtl/>
          <w:lang w:bidi="ar-EG"/>
        </w:rPr>
        <w:t>:</w:t>
      </w:r>
      <w:r w:rsidRPr="00C06666">
        <w:rPr>
          <w:rStyle w:val="FootnoteReference"/>
          <w:rFonts w:ascii="Simplified Arabic" w:cs="Simplified Arabic"/>
          <w:color w:val="000000"/>
          <w:sz w:val="44"/>
          <w:szCs w:val="44"/>
          <w:rtl/>
          <w:lang w:bidi="ar-EG"/>
        </w:rPr>
        <w:footnoteReference w:id="10"/>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وَأَخَذُوا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الثَّلاَثِينَ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الْفِضَّةِ</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lastRenderedPageBreak/>
        <w:t>ثَمَنَ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الْمُثَمَّنِ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ثَمَّنُوهُ</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بَنِي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إِسْرَائِيلَ</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w:t>
      </w:r>
      <w:r w:rsidRPr="00C06666">
        <w:rPr>
          <w:rFonts w:ascii="Simplified Arabic" w:cs="Simplified Arabic" w:hint="eastAsia"/>
          <w:color w:val="000000"/>
          <w:sz w:val="44"/>
          <w:szCs w:val="44"/>
          <w:rtl/>
          <w:lang w:bidi="ar-EG"/>
        </w:rPr>
        <w:t>وَأَعْطَوْهَا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عَنْ</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الْفَخَّارِيِّ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كَمَا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أَمَرَنِي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الرَّبُّ</w:t>
      </w:r>
      <w:r w:rsidRPr="00C06666">
        <w:rPr>
          <w:rFonts w:ascii="Simplified Arabic" w:cs="Simplified Arabic" w:hint="cs"/>
          <w:color w:val="000000"/>
          <w:sz w:val="44"/>
          <w:szCs w:val="44"/>
          <w:rtl/>
          <w:lang w:bidi="ar-EG"/>
        </w:rPr>
        <w:t xml:space="preserve">" (مت 27: 3-7).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نقف هنا </w:t>
      </w:r>
      <w:r>
        <w:rPr>
          <w:rFonts w:ascii="Simplified Arabic" w:cs="Simplified Arabic" w:hint="cs"/>
          <w:color w:val="000000"/>
          <w:sz w:val="44"/>
          <w:szCs w:val="44"/>
          <w:rtl/>
          <w:lang w:bidi="ar-EG"/>
        </w:rPr>
        <w:t xml:space="preserve">عند نقطة أنه </w:t>
      </w:r>
      <w:r w:rsidRPr="00C06666">
        <w:rPr>
          <w:rFonts w:ascii="Simplified Arabic" w:cs="Simplified Arabic" w:hint="cs"/>
          <w:color w:val="000000"/>
          <w:sz w:val="44"/>
          <w:szCs w:val="44"/>
          <w:rtl/>
          <w:lang w:bidi="ar-EG"/>
        </w:rPr>
        <w:t>قد يقول قائل أن متى الإنجيلى من الممكن أن يكتب ما يعجبه لأنه مغتاظ من يهوذا. لكن المكتوب هو "</w:t>
      </w:r>
      <w:r w:rsidRPr="00C06666">
        <w:rPr>
          <w:rFonts w:ascii="Simplified Arabic" w:cs="Simplified Arabic" w:hint="eastAsia"/>
          <w:color w:val="000000"/>
          <w:sz w:val="44"/>
          <w:szCs w:val="44"/>
          <w:rtl/>
          <w:lang w:bidi="ar-EG"/>
        </w:rPr>
        <w:t>لِهَذَا</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سُمِّيَ</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eastAsia"/>
          <w:color w:val="000000"/>
          <w:sz w:val="44"/>
          <w:szCs w:val="44"/>
          <w:rtl/>
          <w:lang w:bidi="ar-EG"/>
        </w:rPr>
        <w:t>الدَّمِ</w:t>
      </w:r>
      <w:r w:rsidRPr="00C06666">
        <w:rPr>
          <w:rFonts w:ascii="Simplified Arabic" w:cs="Simplified Arabic"/>
          <w:color w:val="000000"/>
          <w:sz w:val="44"/>
          <w:szCs w:val="44"/>
          <w:rtl/>
          <w:lang w:bidi="ar-EG"/>
        </w:rPr>
        <w:t xml:space="preserve"> </w:t>
      </w:r>
      <w:r w:rsidRPr="002E04F2">
        <w:rPr>
          <w:rFonts w:ascii="Simplified Arabic" w:cs="Simplified Arabic" w:hint="eastAsia"/>
          <w:b/>
          <w:bCs/>
          <w:color w:val="000000"/>
          <w:sz w:val="44"/>
          <w:szCs w:val="44"/>
          <w:rtl/>
          <w:lang w:bidi="ar-EG"/>
        </w:rPr>
        <w:t>إِلَى</w:t>
      </w:r>
      <w:r w:rsidRPr="002E04F2">
        <w:rPr>
          <w:rFonts w:ascii="Simplified Arabic" w:cs="Simplified Arabic"/>
          <w:b/>
          <w:bCs/>
          <w:color w:val="000000"/>
          <w:sz w:val="44"/>
          <w:szCs w:val="44"/>
          <w:rtl/>
          <w:lang w:bidi="ar-EG"/>
        </w:rPr>
        <w:t xml:space="preserve"> </w:t>
      </w:r>
      <w:r w:rsidRPr="002E04F2">
        <w:rPr>
          <w:rFonts w:ascii="Simplified Arabic" w:cs="Simplified Arabic" w:hint="eastAsia"/>
          <w:b/>
          <w:bCs/>
          <w:color w:val="000000"/>
          <w:sz w:val="44"/>
          <w:szCs w:val="44"/>
          <w:rtl/>
          <w:lang w:bidi="ar-EG"/>
        </w:rPr>
        <w:t>هَذَا</w:t>
      </w:r>
      <w:r w:rsidRPr="002E04F2">
        <w:rPr>
          <w:rFonts w:ascii="Simplified Arabic" w:cs="Simplified Arabic"/>
          <w:b/>
          <w:bCs/>
          <w:color w:val="000000"/>
          <w:sz w:val="44"/>
          <w:szCs w:val="44"/>
          <w:rtl/>
          <w:lang w:bidi="ar-EG"/>
        </w:rPr>
        <w:t xml:space="preserve"> </w:t>
      </w:r>
      <w:r w:rsidRPr="002E04F2">
        <w:rPr>
          <w:rFonts w:ascii="Simplified Arabic" w:cs="Simplified Arabic" w:hint="eastAsia"/>
          <w:b/>
          <w:bCs/>
          <w:color w:val="000000"/>
          <w:sz w:val="44"/>
          <w:szCs w:val="44"/>
          <w:rtl/>
          <w:lang w:bidi="ar-EG"/>
        </w:rPr>
        <w:t>الْيَوْم</w:t>
      </w:r>
      <w:r w:rsidRPr="00C06666">
        <w:rPr>
          <w:rFonts w:ascii="Simplified Arabic" w:cs="Simplified Arabic" w:hint="cs"/>
          <w:color w:val="000000"/>
          <w:sz w:val="44"/>
          <w:szCs w:val="44"/>
          <w:rtl/>
          <w:lang w:bidi="ar-EG"/>
        </w:rPr>
        <w:t xml:space="preserve">" أى أنه فى اليوم الذى كتب فيه متى إنجيله كان لازال الحقل يدعى حقل </w:t>
      </w:r>
      <w:r>
        <w:rPr>
          <w:rFonts w:ascii="Simplified Arabic" w:cs="Simplified Arabic" w:hint="cs"/>
          <w:color w:val="000000"/>
          <w:sz w:val="44"/>
          <w:szCs w:val="44"/>
          <w:rtl/>
          <w:lang w:bidi="ar-EG"/>
        </w:rPr>
        <w:t>ال</w:t>
      </w:r>
      <w:r w:rsidRPr="00C06666">
        <w:rPr>
          <w:rFonts w:ascii="Simplified Arabic" w:cs="Simplified Arabic" w:hint="cs"/>
          <w:color w:val="000000"/>
          <w:sz w:val="44"/>
          <w:szCs w:val="44"/>
          <w:rtl/>
          <w:lang w:bidi="ar-EG"/>
        </w:rPr>
        <w:t xml:space="preserve">دم. وإن كان هذا المكتوب غير صحيح لاعترض اليهود </w:t>
      </w:r>
      <w:r>
        <w:rPr>
          <w:rFonts w:ascii="Simplified Arabic" w:cs="Simplified Arabic" w:hint="cs"/>
          <w:color w:val="000000"/>
          <w:sz w:val="44"/>
          <w:szCs w:val="44"/>
          <w:rtl/>
          <w:lang w:bidi="ar-EG"/>
        </w:rPr>
        <w:t>في زمانه</w:t>
      </w:r>
      <w:r w:rsidRPr="00C06666">
        <w:rPr>
          <w:rFonts w:ascii="Simplified Arabic" w:cs="Simplified Arabic" w:hint="cs"/>
          <w:color w:val="000000"/>
          <w:sz w:val="44"/>
          <w:szCs w:val="44"/>
          <w:rtl/>
          <w:lang w:bidi="ar-EG"/>
        </w:rPr>
        <w:t xml:space="preserve"> قائلين أين هو حقل الدم هذا؟!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معنى عبارة "</w:t>
      </w:r>
      <w:r w:rsidRPr="00C06666">
        <w:rPr>
          <w:rFonts w:ascii="Simplified Arabic" w:cs="Simplified Arabic" w:hint="cs"/>
          <w:b/>
          <w:bCs/>
          <w:color w:val="000000"/>
          <w:sz w:val="44"/>
          <w:szCs w:val="44"/>
          <w:rtl/>
          <w:lang w:bidi="ar-EG"/>
        </w:rPr>
        <w:t>إِلَى</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هَذَا</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الْيَوْمِ</w:t>
      </w:r>
      <w:r w:rsidRPr="00C06666">
        <w:rPr>
          <w:rFonts w:ascii="Simplified Arabic" w:cs="Simplified Arabic" w:hint="cs"/>
          <w:color w:val="000000"/>
          <w:sz w:val="44"/>
          <w:szCs w:val="44"/>
          <w:rtl/>
          <w:lang w:bidi="ar-EG"/>
        </w:rPr>
        <w:t>":</w:t>
      </w:r>
    </w:p>
    <w:p w:rsidR="00720068" w:rsidRPr="00C06666" w:rsidRDefault="00720068" w:rsidP="00720068">
      <w:pPr>
        <w:bidi/>
        <w:jc w:val="both"/>
        <w:rPr>
          <w:rFonts w:ascii="Simplified Arabic" w:cs="Simplified Arabic"/>
          <w:color w:val="000000"/>
          <w:sz w:val="44"/>
          <w:szCs w:val="44"/>
          <w:rtl/>
          <w:lang w:bidi="ar-EG"/>
        </w:rPr>
      </w:pPr>
      <w:r w:rsidRPr="002E04F2">
        <w:rPr>
          <w:rFonts w:ascii="Simplified Arabic" w:cs="Simplified Arabic" w:hint="cs"/>
          <w:b/>
          <w:bCs/>
          <w:color w:val="000000"/>
          <w:sz w:val="44"/>
          <w:szCs w:val="44"/>
          <w:rtl/>
          <w:lang w:bidi="ar-EG"/>
        </w:rPr>
        <w:t>أولاً</w:t>
      </w:r>
      <w:r w:rsidRPr="00C06666">
        <w:rPr>
          <w:rFonts w:ascii="Simplified Arabic" w:cs="Simplified Arabic" w:hint="cs"/>
          <w:color w:val="000000"/>
          <w:sz w:val="44"/>
          <w:szCs w:val="44"/>
          <w:rtl/>
          <w:lang w:bidi="ar-EG"/>
        </w:rPr>
        <w:t>: أن هذا الإنجيل كُتب فى وقت قريب جداً من الأحداث.</w:t>
      </w:r>
    </w:p>
    <w:p w:rsidR="00720068" w:rsidRPr="00C06666" w:rsidRDefault="00720068" w:rsidP="00720068">
      <w:pPr>
        <w:bidi/>
        <w:jc w:val="both"/>
        <w:rPr>
          <w:rFonts w:ascii="Simplified Arabic" w:cs="Simplified Arabic"/>
          <w:color w:val="000000"/>
          <w:sz w:val="44"/>
          <w:szCs w:val="44"/>
          <w:rtl/>
          <w:lang w:bidi="ar-EG"/>
        </w:rPr>
      </w:pPr>
      <w:r w:rsidRPr="002E04F2">
        <w:rPr>
          <w:rFonts w:ascii="Simplified Arabic" w:cs="Simplified Arabic" w:hint="cs"/>
          <w:b/>
          <w:bCs/>
          <w:color w:val="000000"/>
          <w:sz w:val="44"/>
          <w:szCs w:val="44"/>
          <w:rtl/>
          <w:lang w:bidi="ar-EG"/>
        </w:rPr>
        <w:lastRenderedPageBreak/>
        <w:t>ثانياً</w:t>
      </w:r>
      <w:r w:rsidRPr="00C06666">
        <w:rPr>
          <w:rFonts w:ascii="Simplified Arabic" w:cs="Simplified Arabic" w:hint="cs"/>
          <w:color w:val="000000"/>
          <w:sz w:val="44"/>
          <w:szCs w:val="44"/>
          <w:rtl/>
          <w:lang w:bidi="ar-EG"/>
        </w:rPr>
        <w:t xml:space="preserve">: على الأقل الأحياء إلى وقت كتابة هذا الإنجيل كانوا يعلمون قصة حقل الدم هذا ولم يعترضوا عليها.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ومن الناحية التكتيكية للموضوع فإن ذكر عبارة </w:t>
      </w:r>
      <w:r w:rsidRPr="00C06666">
        <w:rPr>
          <w:rFonts w:ascii="Simplified Arabic" w:cs="Simplified Arabic" w:hint="cs"/>
          <w:b/>
          <w:bCs/>
          <w:color w:val="000000"/>
          <w:sz w:val="44"/>
          <w:szCs w:val="44"/>
          <w:rtl/>
          <w:lang w:bidi="ar-EG"/>
        </w:rPr>
        <w:t>"</w:t>
      </w:r>
      <w:r w:rsidRPr="00C06666">
        <w:rPr>
          <w:rFonts w:ascii="Simplified Arabic" w:cs="Simplified Arabic" w:hint="cs"/>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الْيَوْمِ</w:t>
      </w:r>
      <w:r w:rsidRPr="00C06666">
        <w:rPr>
          <w:rFonts w:ascii="Simplified Arabic" w:cs="Simplified Arabic" w:hint="cs"/>
          <w:b/>
          <w:bCs/>
          <w:color w:val="000000"/>
          <w:sz w:val="44"/>
          <w:szCs w:val="44"/>
          <w:rtl/>
          <w:lang w:bidi="ar-EG"/>
        </w:rPr>
        <w:t>"</w:t>
      </w:r>
      <w:r w:rsidRPr="00C06666">
        <w:rPr>
          <w:rFonts w:ascii="Simplified Arabic" w:cs="Simplified Arabic" w:hint="cs"/>
          <w:color w:val="000000"/>
          <w:sz w:val="44"/>
          <w:szCs w:val="44"/>
          <w:rtl/>
          <w:lang w:bidi="ar-EG"/>
        </w:rPr>
        <w:t xml:space="preserve"> تفيد كثيراً جداً، ومعناها أن الكاتب واثق من أن القارئ اليهودى فى ذلك الحين لا يقدر أن يطعن فيما كتبه. وكذلك عند ذكره لأحداث قيامة السيد المسيح قال "فَشَاعَ</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الْقَوْلُ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الْيَهُودِ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إِلَى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الْيَوْمِ"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مت</w:t>
      </w:r>
      <w:r w:rsidRPr="00C06666">
        <w:rPr>
          <w:rFonts w:ascii="Simplified Arabic" w:cs="Simplified Arabic"/>
          <w:color w:val="000000"/>
          <w:sz w:val="44"/>
          <w:szCs w:val="44"/>
          <w:rtl/>
          <w:lang w:bidi="ar-EG"/>
        </w:rPr>
        <w:t xml:space="preserve"> 28: 15)</w:t>
      </w:r>
      <w:r w:rsidRPr="00C06666">
        <w:rPr>
          <w:rFonts w:ascii="Simplified Arabic" w:cs="Simplified Arabic" w:hint="cs"/>
          <w:color w:val="000000"/>
          <w:sz w:val="44"/>
          <w:szCs w:val="44"/>
          <w:rtl/>
          <w:lang w:bidi="ar-EG"/>
        </w:rPr>
        <w:t>. فذكره عبارة "إِلَى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الْيَوْمِ"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تجعل اليهود لا يقدرون أن ينكروا الحدث لأنه ثابت ومشهور. هذا البعد المنطقى فى الجدل حول القضية لا يمكن إغفاله إطلاقاً.</w:t>
      </w:r>
    </w:p>
    <w:p w:rsidR="00720068" w:rsidRDefault="00720068" w:rsidP="00720068">
      <w:pPr>
        <w:bidi/>
        <w:jc w:val="both"/>
        <w:rPr>
          <w:rFonts w:ascii="Simplified Arabic" w:cs="Simplified Arabic"/>
          <w:color w:val="000000"/>
          <w:sz w:val="24"/>
          <w:lang w:bidi="ar-EG"/>
        </w:rPr>
      </w:pPr>
    </w:p>
    <w:p w:rsidR="00720068" w:rsidRPr="00C06666" w:rsidRDefault="00720068" w:rsidP="00720068">
      <w:pPr>
        <w:bidi/>
        <w:jc w:val="both"/>
        <w:rPr>
          <w:rFonts w:ascii="Simplified Arabic" w:cs="Simplified Arabic"/>
          <w:b/>
          <w:bCs/>
          <w:color w:val="000000"/>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79744" behindDoc="1" locked="0" layoutInCell="1" allowOverlap="1" wp14:anchorId="7D9E6903" wp14:editId="412F937F">
                <wp:simplePos x="0" y="0"/>
                <wp:positionH relativeFrom="column">
                  <wp:posOffset>2253827</wp:posOffset>
                </wp:positionH>
                <wp:positionV relativeFrom="paragraph">
                  <wp:posOffset>36195</wp:posOffset>
                </wp:positionV>
                <wp:extent cx="3382222" cy="419100"/>
                <wp:effectExtent l="0" t="0" r="27940" b="19050"/>
                <wp:wrapNone/>
                <wp:docPr id="28" name="Rounded Rectangle 28"/>
                <wp:cNvGraphicFramePr/>
                <a:graphic xmlns:a="http://schemas.openxmlformats.org/drawingml/2006/main">
                  <a:graphicData uri="http://schemas.microsoft.com/office/word/2010/wordprocessingShape">
                    <wps:wsp>
                      <wps:cNvSpPr/>
                      <wps:spPr>
                        <a:xfrm>
                          <a:off x="0" y="0"/>
                          <a:ext cx="3382222"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FB6B22" id="Rounded Rectangle 28" o:spid="_x0000_s1026" style="position:absolute;margin-left:177.45pt;margin-top:2.85pt;width:266.3pt;height:3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" fillcolor="white [3212]" strokecolor="#1f3763 [1604]" strokeweight="1pt">
                <v:stroke joinstyle="miter"/>
              </v:roundrect>
            </w:pict>
          </mc:Fallback>
        </mc:AlternateContent>
      </w:r>
      <w:r>
        <w:rPr>
          <w:rFonts w:cs="Simplified Arabic" w:hint="cs"/>
          <w:b/>
          <w:bCs/>
          <w:sz w:val="44"/>
          <w:szCs w:val="44"/>
          <w:rtl/>
          <w:lang w:bidi="ar-EG"/>
        </w:rPr>
        <w:t xml:space="preserve"> </w:t>
      </w:r>
      <w:r w:rsidRPr="002713B6">
        <w:rPr>
          <w:rFonts w:cs="Simplified Arabic" w:hint="cs"/>
          <w:b/>
          <w:bCs/>
          <w:sz w:val="44"/>
          <w:szCs w:val="44"/>
          <w:rtl/>
          <w:lang w:bidi="ar-EG"/>
        </w:rPr>
        <w:t>انتحار يهوذا يثبت أنه لم يكتب إنجيل</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حقيقة أن اليهود لم ينكروا حدث انتحار يهوذا وحقل الدم قد أكدها سفر الأعمال بصورة أوضح فقال:</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"وَفِي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تِلْكَ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الأَيَّامِ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قَامَ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بُطْرُسُ</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وَسَطِ</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التَّلاَمِيذِ</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عِدَّةُ</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أَسْمَاءٍ</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نَحْوَ</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مِئَةٍ</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وَعِشْرِينَ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فَقَالَ</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أَيُّهَا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الرِّجَالُ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الإِخْوَةُ</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يَنْبَغِي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يَتِمَّ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الْمَكْتُوبُ</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سَبَقَ</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الرُّوحُ</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الْقُدُسُ</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فَقَالَهُ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بِفَمِ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دَاوُدَ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يَهُوذَا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الَّذِي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دَلِيلاً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للَّذِينَ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قَبَضُوا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يَسُوعَ</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إِذْ</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مَعْدُوداً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بَيْنَنَا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لَهُ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lastRenderedPageBreak/>
        <w:t>نَصِيبٌ</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الْخِدْمَةِ</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فَإِنَّ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اقْتَنَى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حَقْلاً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أُجْرَةِ</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الظُّلْمِ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وَإِذْ</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سَقَطَ</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عَلَى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وَجْهِهِ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انْشَقَّ</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الْوَسَطِ</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فَانْسَكَبَتْ</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أَحْشَاؤُهُ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كُلُّهَا. وَصَارَ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مَعْلُوماً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جَمِيعِ</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أُورُشَلِيمَ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حَتَّى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دُعِيَ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لُغَتِهِمْ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دَمَا</w:t>
      </w:r>
      <w:r w:rsidRPr="00C06666">
        <w:rPr>
          <w:rFonts w:ascii="Simplified Arabic" w:cs="Simplified Arabic"/>
          <w:color w:val="000000"/>
          <w:sz w:val="44"/>
          <w:szCs w:val="44"/>
          <w:rtl/>
          <w:lang w:bidi="ar-EG"/>
        </w:rPr>
        <w:t>.</w:t>
      </w:r>
      <w:r w:rsidRPr="00C06666">
        <w:rPr>
          <w:rFonts w:ascii="Simplified Arabic" w:cs="Simplified Arabic" w:hint="cs"/>
          <w:color w:val="000000"/>
          <w:sz w:val="44"/>
          <w:szCs w:val="44"/>
          <w:rtl/>
          <w:lang w:bidi="ar-EG"/>
        </w:rPr>
        <w:t xml:space="preserve"> لأَنَّهُ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مَكْتُوبٌ</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سِفْرِ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الْمَزَامِيرِ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لِتَصِرْ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دَارُهُ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خَرَاباً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يَكُنْ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فِيهَا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سَاكِنٌ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وَلْيَأْخُذْ</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وَظِيفَتَهُ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آَخَرُ" (أع1: 15-20).</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يبدو أن يهوذا عندما شنق نفسه أو سقط من فوق الجبل وقع على صخرة حادة فشقت بطنه فخرجت أحشاؤه خارجاً.</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ما يهمنا فى هذه الفقرة جداً هو عبارة </w:t>
      </w:r>
      <w:r w:rsidRPr="00C06666">
        <w:rPr>
          <w:rFonts w:ascii="Simplified Arabic" w:cs="Simplified Arabic" w:hint="cs"/>
          <w:b/>
          <w:bCs/>
          <w:color w:val="000000"/>
          <w:sz w:val="44"/>
          <w:szCs w:val="44"/>
          <w:rtl/>
          <w:lang w:bidi="ar-EG"/>
        </w:rPr>
        <w:t>"وَصَارَ</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ذَلِكَ</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مَعْلُوماً</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عِنْدَ</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جَمِيعِ</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سُكَّانِ</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أُورُشَلِيمَ".</w:t>
      </w:r>
      <w:r w:rsidRPr="00C06666">
        <w:rPr>
          <w:rFonts w:ascii="Simplified Arabic" w:cs="Simplified Arabic" w:hint="cs"/>
          <w:color w:val="000000"/>
          <w:sz w:val="44"/>
          <w:szCs w:val="44"/>
          <w:rtl/>
          <w:lang w:bidi="ar-EG"/>
        </w:rPr>
        <w:t xml:space="preserve"> إذن قصة انتحار يهوذا عرفها الكل، وهذا الكلام قيل بعد قيامة المسيح من الأموات وصعوده إلى السموات مباشرة، حيث كانت هذه الحادثة حديثة الزمن جداً. وبغض النظر، فإنه عندما يذكر سفر الأعمال على فم بطرس الرسول هذه العبارة "وَصَارَ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مَعْلُوماً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جَمِيعِ</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أُورُشَلِيمَ" فإن لم تكن هذه حقيقة واقعة لاعترض بشدة سكان أورشليم الذين كان أغلبهم وقتئذ من اليهود.</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هذا الكلام كُتب ما بين سنة 65م- 95م، واستشهد بطرس الرسول سنة 68م، ولكن فلنفرض فرضاً أن هذا الكلام كُتب سنة 200م، وهو ما لم يحدث لكن فلنفترض ذلك فرضاً، فإن لم يكن حقيقى </w:t>
      </w:r>
      <w:r w:rsidRPr="00C06666">
        <w:rPr>
          <w:rFonts w:ascii="Simplified Arabic" w:cs="Simplified Arabic" w:hint="cs"/>
          <w:color w:val="000000"/>
          <w:sz w:val="44"/>
          <w:szCs w:val="44"/>
          <w:rtl/>
          <w:lang w:bidi="ar-EG"/>
        </w:rPr>
        <w:lastRenderedPageBreak/>
        <w:t xml:space="preserve">لاعترض يهود العالم كله على كلام بطرس الرسول واحتجوا بأن هذه الأمور لم تصل إلى مسامعهم مطلقاً. أين يوسيفوس المؤرخ اليهودى؟! أين فيلو الفيلسوف اليهودى؟! لم يعترض أحد من مؤرخى اليهودى قائلاً أن المدون فى أسفار العهد الجديد لم يحدث.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 xml:space="preserve">الشئ الوحيد الذى يحيّر اليهود إلى يومنا هذا هو قيامة السيد المسيح. فالسيد المسيح عندما قام ظهر لتلاميذه وللمؤمنين فقط، لأن رؤية المسيح القائم من الأموات هى معاينة للحياة الأبدية. لذلك فإن حدث القيامة إلى الآن هو ما لا يمكن تصديقه بالنسبة لليهود. لكنهم لا ينكرون أنهم قد صلبوا السيد المسيح، ولا ينكرون أنه قد صُلب، </w:t>
      </w:r>
      <w:r w:rsidRPr="00C06666">
        <w:rPr>
          <w:rFonts w:ascii="Simplified Arabic" w:cs="Simplified Arabic" w:hint="cs"/>
          <w:b/>
          <w:bCs/>
          <w:color w:val="000000"/>
          <w:sz w:val="44"/>
          <w:szCs w:val="44"/>
          <w:rtl/>
          <w:lang w:bidi="ar-EG"/>
        </w:rPr>
        <w:t>ولا ينكرون أن يهوذا انتحر، وهنا مربط الفرس... فأين فى تأريخ اليهود قولهم أن يهوذا لم ينتحر؟!... لا يوجد... وبالتالى فإنه لم يكتب إنجيل!!...</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وأنا أركز هنا على قوله: "وَصَارَ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مَعْلُوماً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جَمِيعِ</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أُورُشَلِيمَ حَتَّى</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دُعِيَ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لُغَتِهِمْ</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دَمَا".</w:t>
      </w:r>
    </w:p>
    <w:p w:rsidR="00720068" w:rsidRPr="00C06666" w:rsidRDefault="00720068" w:rsidP="00720068">
      <w:pPr>
        <w:bidi/>
        <w:jc w:val="both"/>
        <w:rPr>
          <w:rFonts w:ascii="Simplified Arabic" w:cs="Simplified Arabic"/>
          <w:b/>
          <w:bCs/>
          <w:color w:val="000000"/>
          <w:sz w:val="44"/>
          <w:szCs w:val="44"/>
          <w:rtl/>
          <w:lang w:bidi="ar-EG"/>
        </w:rPr>
      </w:pPr>
      <w:r w:rsidRPr="00C06666">
        <w:rPr>
          <w:rFonts w:ascii="Simplified Arabic" w:cs="Simplified Arabic" w:hint="cs"/>
          <w:color w:val="000000"/>
          <w:sz w:val="44"/>
          <w:szCs w:val="44"/>
          <w:rtl/>
          <w:lang w:bidi="ar-EG"/>
        </w:rPr>
        <w:t>إننا نربط نبوة زكريا النبى بما ورد فى إنجيل متى وسفر أعمال الرسل. ومن الناحية المنطقية نجد عبارتين محوريتين واحدة فى إنجيل متى والثانية فى سفر أعمال الرسل: "لِهَذَا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سُمِّيَ</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lastRenderedPageBreak/>
        <w:t>حَقْلَ</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الدَّمِ</w:t>
      </w:r>
      <w:r w:rsidRPr="00C06666">
        <w:rPr>
          <w:rFonts w:ascii="Simplified Arabic" w:cs="Simplified Arabic"/>
          <w:color w:val="000000"/>
          <w:sz w:val="44"/>
          <w:szCs w:val="44"/>
          <w:rtl/>
          <w:lang w:bidi="ar-EG"/>
        </w:rPr>
        <w:t xml:space="preserve"> </w:t>
      </w:r>
      <w:r w:rsidRPr="00C06666">
        <w:rPr>
          <w:rFonts w:ascii="Simplified Arabic" w:cs="Simplified Arabic" w:hint="cs"/>
          <w:b/>
          <w:bCs/>
          <w:color w:val="000000"/>
          <w:sz w:val="44"/>
          <w:szCs w:val="44"/>
          <w:rtl/>
          <w:lang w:bidi="ar-EG"/>
        </w:rPr>
        <w:t>إِلَى</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هَذَا</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الْيَوْمِ</w:t>
      </w:r>
      <w:r w:rsidRPr="00C06666">
        <w:rPr>
          <w:rFonts w:ascii="Simplified Arabic" w:cs="Simplified Arabic" w:hint="cs"/>
          <w:color w:val="000000"/>
          <w:sz w:val="44"/>
          <w:szCs w:val="44"/>
          <w:rtl/>
          <w:lang w:bidi="ar-EG"/>
        </w:rPr>
        <w:t>" (مت27) وعبارة "</w:t>
      </w:r>
      <w:r w:rsidRPr="00C06666">
        <w:rPr>
          <w:rFonts w:ascii="Simplified Arabic" w:cs="Simplified Arabic"/>
          <w:color w:val="000000"/>
          <w:sz w:val="44"/>
          <w:szCs w:val="44"/>
          <w:rtl/>
          <w:lang w:bidi="ar-EG"/>
        </w:rPr>
        <w:t>إِلَى هَذَا الْيَوْمِ</w:t>
      </w:r>
      <w:r w:rsidRPr="00C06666">
        <w:rPr>
          <w:rFonts w:ascii="Simplified Arabic" w:cs="Simplified Arabic" w:hint="cs"/>
          <w:color w:val="000000"/>
          <w:sz w:val="44"/>
          <w:szCs w:val="44"/>
          <w:rtl/>
          <w:lang w:bidi="ar-EG"/>
        </w:rPr>
        <w:t xml:space="preserve">" تؤكد أيضاً أن متى الإنجيلى كتب إنجيله قبل خراب أورشليم لأن اليهود بعد خراب أورشليم لم يكونوا فى أورشليم. أما إذا كتب هذا الكلام فى أى  زمن آخر ولم يكن حقيقى لاعترض اليهود المتفرقين فى العالم بأنه لم يسبق لهم سماع هذا الكلام، إلا أن أحداً لم يقل ذلك. أما العبارة المحورية الثانية فهى الواردة فى سفر أعمال الرسل </w:t>
      </w:r>
      <w:r w:rsidRPr="00C06666">
        <w:rPr>
          <w:rFonts w:ascii="Simplified Arabic" w:cs="Simplified Arabic" w:hint="cs"/>
          <w:b/>
          <w:bCs/>
          <w:color w:val="000000"/>
          <w:sz w:val="44"/>
          <w:szCs w:val="44"/>
          <w:rtl/>
          <w:lang w:bidi="ar-EG"/>
        </w:rPr>
        <w:t>"وَصَارَ</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ذَلِكَ</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مَعْلُوماً</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عِنْدَ</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جَمِيعِ</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سُكَّانِ</w:t>
      </w:r>
      <w:r w:rsidRPr="00C06666">
        <w:rPr>
          <w:rFonts w:ascii="Simplified Arabic" w:cs="Simplified Arabic"/>
          <w:b/>
          <w:bCs/>
          <w:color w:val="000000"/>
          <w:sz w:val="44"/>
          <w:szCs w:val="44"/>
          <w:rtl/>
          <w:lang w:bidi="ar-EG"/>
        </w:rPr>
        <w:t xml:space="preserve"> </w:t>
      </w:r>
      <w:r w:rsidRPr="00C06666">
        <w:rPr>
          <w:rFonts w:ascii="Simplified Arabic" w:cs="Simplified Arabic" w:hint="cs"/>
          <w:b/>
          <w:bCs/>
          <w:color w:val="000000"/>
          <w:sz w:val="44"/>
          <w:szCs w:val="44"/>
          <w:rtl/>
          <w:lang w:bidi="ar-EG"/>
        </w:rPr>
        <w:t xml:space="preserve">أُورُشَلِيمَ" </w:t>
      </w:r>
      <w:r w:rsidRPr="00C06666">
        <w:rPr>
          <w:rFonts w:ascii="Simplified Arabic" w:cs="Simplified Arabic" w:hint="cs"/>
          <w:color w:val="000000"/>
          <w:sz w:val="44"/>
          <w:szCs w:val="44"/>
          <w:rtl/>
          <w:lang w:bidi="ar-EG"/>
        </w:rPr>
        <w:t>(أع 1).</w:t>
      </w:r>
      <w:r w:rsidRPr="00C06666">
        <w:rPr>
          <w:rFonts w:ascii="Simplified Arabic" w:cs="Simplified Arabic" w:hint="cs"/>
          <w:b/>
          <w:bCs/>
          <w:color w:val="000000"/>
          <w:sz w:val="44"/>
          <w:szCs w:val="44"/>
          <w:rtl/>
          <w:lang w:bidi="ar-EG"/>
        </w:rPr>
        <w:t xml:space="preserve"> </w:t>
      </w:r>
    </w:p>
    <w:p w:rsidR="00720068" w:rsidRPr="00C06666" w:rsidRDefault="00720068" w:rsidP="00720068">
      <w:pPr>
        <w:bidi/>
        <w:jc w:val="both"/>
        <w:rPr>
          <w:rFonts w:ascii="Simplified Arabic" w:cs="Simplified Arabic"/>
          <w:color w:val="000000"/>
          <w:sz w:val="44"/>
          <w:szCs w:val="44"/>
          <w:rtl/>
          <w:lang w:bidi="ar-EG"/>
        </w:rPr>
      </w:pPr>
      <w:r w:rsidRPr="00C06666">
        <w:rPr>
          <w:rFonts w:ascii="Simplified Arabic" w:cs="Simplified Arabic" w:hint="cs"/>
          <w:color w:val="000000"/>
          <w:sz w:val="44"/>
          <w:szCs w:val="44"/>
          <w:rtl/>
          <w:lang w:bidi="ar-EG"/>
        </w:rPr>
        <w:t>إذن ما كتبه متى فى إنجيله، وما كتبه لوقا فى سفر أعمال الرسل على لسان بطرس ومستنداً فى كلامه إلى نبوات قيلت فى المزامير مثل "لِتَصِرْ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دَارُهُ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خَرَاباً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وَلاَ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يَكُنْ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فِيهَا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سَاكِنٌ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وَلْيَأْخُذْ</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وَظِيفَتَهُ</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 xml:space="preserve">آَخَرُ" وما قيل بالنبى بخصوص حقل الفخارى، يؤكد أن كتبة العهد الجديد ليسوا أناساً يقصون قصة. فالواحد يقول أن كل الناس يعلمون ما أقوله والآخر يقول إن ما يدونه يعلمه الكل إلى هذا اليوم. </w:t>
      </w:r>
    </w:p>
    <w:p w:rsidR="00720068" w:rsidRPr="00C06666" w:rsidRDefault="00720068" w:rsidP="00720068">
      <w:pPr>
        <w:bidi/>
        <w:jc w:val="both"/>
        <w:rPr>
          <w:rFonts w:cs="Simplified Arabic"/>
          <w:sz w:val="44"/>
          <w:szCs w:val="44"/>
          <w:rtl/>
          <w:lang w:bidi="ar-EG"/>
        </w:rPr>
      </w:pPr>
      <w:r w:rsidRPr="00C06666">
        <w:rPr>
          <w:rFonts w:cs="Simplified Arabic" w:hint="cs"/>
          <w:sz w:val="44"/>
          <w:szCs w:val="44"/>
          <w:rtl/>
          <w:lang w:bidi="ar-EG"/>
        </w:rPr>
        <w:t>واليهود بالمرصاد لكل شخص فى المسيحية. ومن المعروف أن أول من اضطهد المسيحيين هم اليهود. ولذلك يقول القديس بولس الرسول عن اليهود فى رسالته الأولى إلى أهل تسالونيكى "..</w:t>
      </w:r>
      <w:r w:rsidRPr="00C06666">
        <w:rPr>
          <w:rFonts w:cs="Simplified Arabic" w:hint="eastAsia"/>
          <w:sz w:val="44"/>
          <w:szCs w:val="44"/>
          <w:rtl/>
          <w:lang w:bidi="ar-EG"/>
        </w:rPr>
        <w:t>اليهود</w:t>
      </w:r>
      <w:r w:rsidRPr="00C06666">
        <w:rPr>
          <w:rFonts w:cs="Simplified Arabic" w:hint="cs"/>
          <w:sz w:val="44"/>
          <w:szCs w:val="44"/>
          <w:rtl/>
          <w:lang w:bidi="ar-EG"/>
        </w:rPr>
        <w:t xml:space="preserve"> </w:t>
      </w:r>
      <w:r w:rsidRPr="00C06666">
        <w:rPr>
          <w:rFonts w:cs="Simplified Arabic" w:hint="eastAsia"/>
          <w:sz w:val="44"/>
          <w:szCs w:val="44"/>
          <w:rtl/>
          <w:lang w:bidi="ar-EG"/>
        </w:rPr>
        <w:t>الَّذِينَ</w:t>
      </w:r>
      <w:r w:rsidRPr="00C06666">
        <w:rPr>
          <w:rFonts w:cs="Simplified Arabic"/>
          <w:sz w:val="44"/>
          <w:szCs w:val="44"/>
          <w:rtl/>
          <w:lang w:bidi="ar-EG"/>
        </w:rPr>
        <w:t xml:space="preserve"> </w:t>
      </w:r>
      <w:r w:rsidRPr="00C06666">
        <w:rPr>
          <w:rFonts w:cs="Simplified Arabic" w:hint="eastAsia"/>
          <w:sz w:val="44"/>
          <w:szCs w:val="44"/>
          <w:rtl/>
          <w:lang w:bidi="ar-EG"/>
        </w:rPr>
        <w:t>قَتَلُوا</w:t>
      </w:r>
      <w:r w:rsidRPr="00C06666">
        <w:rPr>
          <w:rFonts w:cs="Simplified Arabic"/>
          <w:sz w:val="44"/>
          <w:szCs w:val="44"/>
          <w:rtl/>
          <w:lang w:bidi="ar-EG"/>
        </w:rPr>
        <w:t xml:space="preserve"> </w:t>
      </w:r>
      <w:r w:rsidRPr="00C06666">
        <w:rPr>
          <w:rFonts w:cs="Simplified Arabic" w:hint="eastAsia"/>
          <w:sz w:val="44"/>
          <w:szCs w:val="44"/>
          <w:rtl/>
          <w:lang w:bidi="ar-EG"/>
        </w:rPr>
        <w:t>الرَّبَّ</w:t>
      </w:r>
      <w:r w:rsidRPr="00C06666">
        <w:rPr>
          <w:rFonts w:cs="Simplified Arabic"/>
          <w:sz w:val="44"/>
          <w:szCs w:val="44"/>
          <w:rtl/>
          <w:lang w:bidi="ar-EG"/>
        </w:rPr>
        <w:t xml:space="preserve"> </w:t>
      </w:r>
      <w:r w:rsidRPr="00C06666">
        <w:rPr>
          <w:rFonts w:cs="Simplified Arabic" w:hint="eastAsia"/>
          <w:sz w:val="44"/>
          <w:szCs w:val="44"/>
          <w:rtl/>
          <w:lang w:bidi="ar-EG"/>
        </w:rPr>
        <w:t>يَسُوعَ</w:t>
      </w:r>
      <w:r w:rsidRPr="00C06666">
        <w:rPr>
          <w:rFonts w:cs="Simplified Arabic"/>
          <w:sz w:val="44"/>
          <w:szCs w:val="44"/>
          <w:rtl/>
          <w:lang w:bidi="ar-EG"/>
        </w:rPr>
        <w:t xml:space="preserve"> </w:t>
      </w:r>
      <w:r w:rsidRPr="00C06666">
        <w:rPr>
          <w:rFonts w:cs="Simplified Arabic" w:hint="eastAsia"/>
          <w:sz w:val="44"/>
          <w:szCs w:val="44"/>
          <w:rtl/>
          <w:lang w:bidi="ar-EG"/>
        </w:rPr>
        <w:t>وَأَنْبِيَاءَهُمْ،</w:t>
      </w:r>
      <w:r w:rsidRPr="00C06666">
        <w:rPr>
          <w:rFonts w:cs="Simplified Arabic"/>
          <w:sz w:val="44"/>
          <w:szCs w:val="44"/>
          <w:rtl/>
          <w:lang w:bidi="ar-EG"/>
        </w:rPr>
        <w:t xml:space="preserve"> </w:t>
      </w:r>
      <w:r w:rsidRPr="00C06666">
        <w:rPr>
          <w:rFonts w:cs="Simplified Arabic" w:hint="eastAsia"/>
          <w:sz w:val="44"/>
          <w:szCs w:val="44"/>
          <w:rtl/>
          <w:lang w:bidi="ar-EG"/>
        </w:rPr>
        <w:t>وَاضْطَهَدُونَا</w:t>
      </w:r>
      <w:r w:rsidRPr="00C06666">
        <w:rPr>
          <w:rFonts w:cs="Simplified Arabic"/>
          <w:sz w:val="44"/>
          <w:szCs w:val="44"/>
          <w:rtl/>
          <w:lang w:bidi="ar-EG"/>
        </w:rPr>
        <w:t xml:space="preserve"> </w:t>
      </w:r>
      <w:r w:rsidRPr="00C06666">
        <w:rPr>
          <w:rFonts w:cs="Simplified Arabic" w:hint="eastAsia"/>
          <w:sz w:val="44"/>
          <w:szCs w:val="44"/>
          <w:rtl/>
          <w:lang w:bidi="ar-EG"/>
        </w:rPr>
        <w:t>نَحْنُ</w:t>
      </w:r>
      <w:r w:rsidRPr="00C06666">
        <w:rPr>
          <w:rFonts w:cs="Simplified Arabic" w:hint="cs"/>
          <w:sz w:val="44"/>
          <w:szCs w:val="44"/>
          <w:rtl/>
          <w:lang w:bidi="ar-EG"/>
        </w:rPr>
        <w:t xml:space="preserve"> (الرسل).</w:t>
      </w:r>
      <w:r w:rsidRPr="00C06666">
        <w:rPr>
          <w:rFonts w:cs="Simplified Arabic"/>
          <w:sz w:val="44"/>
          <w:szCs w:val="44"/>
          <w:rtl/>
          <w:lang w:bidi="ar-EG"/>
        </w:rPr>
        <w:t xml:space="preserve"> </w:t>
      </w:r>
      <w:r w:rsidRPr="00C06666">
        <w:rPr>
          <w:rFonts w:cs="Simplified Arabic" w:hint="eastAsia"/>
          <w:sz w:val="44"/>
          <w:szCs w:val="44"/>
          <w:rtl/>
          <w:lang w:bidi="ar-EG"/>
        </w:rPr>
        <w:t>وَهُمْ</w:t>
      </w:r>
      <w:r w:rsidRPr="00C06666">
        <w:rPr>
          <w:rFonts w:cs="Simplified Arabic"/>
          <w:sz w:val="44"/>
          <w:szCs w:val="44"/>
          <w:rtl/>
          <w:lang w:bidi="ar-EG"/>
        </w:rPr>
        <w:t xml:space="preserve"> </w:t>
      </w:r>
      <w:r w:rsidRPr="00C06666">
        <w:rPr>
          <w:rFonts w:cs="Simplified Arabic" w:hint="eastAsia"/>
          <w:sz w:val="44"/>
          <w:szCs w:val="44"/>
          <w:rtl/>
          <w:lang w:bidi="ar-EG"/>
        </w:rPr>
        <w:lastRenderedPageBreak/>
        <w:t>غَيْرُ</w:t>
      </w:r>
      <w:r w:rsidRPr="00C06666">
        <w:rPr>
          <w:rFonts w:cs="Simplified Arabic"/>
          <w:sz w:val="44"/>
          <w:szCs w:val="44"/>
          <w:rtl/>
          <w:lang w:bidi="ar-EG"/>
        </w:rPr>
        <w:t xml:space="preserve"> </w:t>
      </w:r>
      <w:r w:rsidRPr="00C06666">
        <w:rPr>
          <w:rFonts w:cs="Simplified Arabic" w:hint="eastAsia"/>
          <w:sz w:val="44"/>
          <w:szCs w:val="44"/>
          <w:rtl/>
          <w:lang w:bidi="ar-EG"/>
        </w:rPr>
        <w:t>مُرْضِينَ</w:t>
      </w:r>
      <w:r w:rsidRPr="00C06666">
        <w:rPr>
          <w:rFonts w:cs="Simplified Arabic"/>
          <w:sz w:val="44"/>
          <w:szCs w:val="44"/>
          <w:rtl/>
          <w:lang w:bidi="ar-EG"/>
        </w:rPr>
        <w:t xml:space="preserve"> </w:t>
      </w:r>
      <w:r w:rsidRPr="00C06666">
        <w:rPr>
          <w:rFonts w:cs="Simplified Arabic" w:hint="eastAsia"/>
          <w:sz w:val="44"/>
          <w:szCs w:val="44"/>
          <w:rtl/>
          <w:lang w:bidi="ar-EG"/>
        </w:rPr>
        <w:t>لِلَّهِ</w:t>
      </w:r>
      <w:r w:rsidRPr="00C06666">
        <w:rPr>
          <w:rFonts w:cs="Simplified Arabic"/>
          <w:sz w:val="44"/>
          <w:szCs w:val="44"/>
          <w:rtl/>
          <w:lang w:bidi="ar-EG"/>
        </w:rPr>
        <w:t xml:space="preserve"> </w:t>
      </w:r>
      <w:r w:rsidRPr="00C06666">
        <w:rPr>
          <w:rFonts w:cs="Simplified Arabic" w:hint="eastAsia"/>
          <w:sz w:val="44"/>
          <w:szCs w:val="44"/>
          <w:rtl/>
          <w:lang w:bidi="ar-EG"/>
        </w:rPr>
        <w:t>وَأَضْدَادٌ</w:t>
      </w:r>
      <w:r w:rsidRPr="00C06666">
        <w:rPr>
          <w:rFonts w:cs="Simplified Arabic"/>
          <w:sz w:val="44"/>
          <w:szCs w:val="44"/>
          <w:rtl/>
          <w:lang w:bidi="ar-EG"/>
        </w:rPr>
        <w:t xml:space="preserve"> </w:t>
      </w:r>
      <w:r w:rsidRPr="00C06666">
        <w:rPr>
          <w:rFonts w:cs="Simplified Arabic" w:hint="eastAsia"/>
          <w:sz w:val="44"/>
          <w:szCs w:val="44"/>
          <w:rtl/>
          <w:lang w:bidi="ar-EG"/>
        </w:rPr>
        <w:t>لِجَمِيعِ</w:t>
      </w:r>
      <w:r w:rsidRPr="00C06666">
        <w:rPr>
          <w:rFonts w:cs="Simplified Arabic"/>
          <w:sz w:val="44"/>
          <w:szCs w:val="44"/>
          <w:rtl/>
          <w:lang w:bidi="ar-EG"/>
        </w:rPr>
        <w:t xml:space="preserve"> </w:t>
      </w:r>
      <w:r w:rsidRPr="00C06666">
        <w:rPr>
          <w:rFonts w:cs="Simplified Arabic" w:hint="eastAsia"/>
          <w:sz w:val="44"/>
          <w:szCs w:val="44"/>
          <w:rtl/>
          <w:lang w:bidi="ar-EG"/>
        </w:rPr>
        <w:t>النَّاسِ</w:t>
      </w:r>
      <w:r w:rsidRPr="00C06666">
        <w:rPr>
          <w:rFonts w:cs="Simplified Arabic" w:hint="cs"/>
          <w:sz w:val="44"/>
          <w:szCs w:val="44"/>
          <w:rtl/>
          <w:lang w:bidi="ar-EG"/>
        </w:rPr>
        <w:t xml:space="preserve"> </w:t>
      </w:r>
      <w:r w:rsidRPr="00C06666">
        <w:rPr>
          <w:rFonts w:cs="Simplified Arabic" w:hint="eastAsia"/>
          <w:sz w:val="44"/>
          <w:szCs w:val="44"/>
          <w:rtl/>
          <w:lang w:bidi="ar-EG"/>
        </w:rPr>
        <w:t>يَمْنَعُونَنَا</w:t>
      </w:r>
      <w:r w:rsidRPr="00C06666">
        <w:rPr>
          <w:rFonts w:cs="Simplified Arabic"/>
          <w:sz w:val="44"/>
          <w:szCs w:val="44"/>
          <w:rtl/>
          <w:lang w:bidi="ar-EG"/>
        </w:rPr>
        <w:t xml:space="preserve"> </w:t>
      </w:r>
      <w:r w:rsidRPr="00C06666">
        <w:rPr>
          <w:rFonts w:cs="Simplified Arabic" w:hint="eastAsia"/>
          <w:sz w:val="44"/>
          <w:szCs w:val="44"/>
          <w:rtl/>
          <w:lang w:bidi="ar-EG"/>
        </w:rPr>
        <w:t>عَنْ</w:t>
      </w:r>
      <w:r w:rsidRPr="00C06666">
        <w:rPr>
          <w:rFonts w:cs="Simplified Arabic"/>
          <w:sz w:val="44"/>
          <w:szCs w:val="44"/>
          <w:rtl/>
          <w:lang w:bidi="ar-EG"/>
        </w:rPr>
        <w:t xml:space="preserve"> </w:t>
      </w:r>
      <w:r w:rsidRPr="00C06666">
        <w:rPr>
          <w:rFonts w:cs="Simplified Arabic" w:hint="eastAsia"/>
          <w:sz w:val="44"/>
          <w:szCs w:val="44"/>
          <w:rtl/>
          <w:lang w:bidi="ar-EG"/>
        </w:rPr>
        <w:t>أَنْ</w:t>
      </w:r>
      <w:r w:rsidRPr="00C06666">
        <w:rPr>
          <w:rFonts w:cs="Simplified Arabic"/>
          <w:sz w:val="44"/>
          <w:szCs w:val="44"/>
          <w:rtl/>
          <w:lang w:bidi="ar-EG"/>
        </w:rPr>
        <w:t xml:space="preserve"> </w:t>
      </w:r>
      <w:r w:rsidRPr="00C06666">
        <w:rPr>
          <w:rFonts w:cs="Simplified Arabic" w:hint="eastAsia"/>
          <w:sz w:val="44"/>
          <w:szCs w:val="44"/>
          <w:rtl/>
          <w:lang w:bidi="ar-EG"/>
        </w:rPr>
        <w:t>نُكَلِّمَ</w:t>
      </w:r>
      <w:r w:rsidRPr="00C06666">
        <w:rPr>
          <w:rFonts w:cs="Simplified Arabic"/>
          <w:sz w:val="44"/>
          <w:szCs w:val="44"/>
          <w:rtl/>
          <w:lang w:bidi="ar-EG"/>
        </w:rPr>
        <w:t xml:space="preserve"> </w:t>
      </w:r>
      <w:r w:rsidRPr="00C06666">
        <w:rPr>
          <w:rFonts w:cs="Simplified Arabic" w:hint="eastAsia"/>
          <w:sz w:val="44"/>
          <w:szCs w:val="44"/>
          <w:rtl/>
          <w:lang w:bidi="ar-EG"/>
        </w:rPr>
        <w:t>الأُمَمَ</w:t>
      </w:r>
      <w:r w:rsidRPr="00C06666">
        <w:rPr>
          <w:rFonts w:cs="Simplified Arabic"/>
          <w:sz w:val="44"/>
          <w:szCs w:val="44"/>
          <w:rtl/>
          <w:lang w:bidi="ar-EG"/>
        </w:rPr>
        <w:t xml:space="preserve"> </w:t>
      </w:r>
      <w:r w:rsidRPr="00C06666">
        <w:rPr>
          <w:rFonts w:cs="Simplified Arabic" w:hint="eastAsia"/>
          <w:sz w:val="44"/>
          <w:szCs w:val="44"/>
          <w:rtl/>
          <w:lang w:bidi="ar-EG"/>
        </w:rPr>
        <w:t>لِكَيْ</w:t>
      </w:r>
      <w:r w:rsidRPr="00C06666">
        <w:rPr>
          <w:rFonts w:cs="Simplified Arabic"/>
          <w:sz w:val="44"/>
          <w:szCs w:val="44"/>
          <w:rtl/>
          <w:lang w:bidi="ar-EG"/>
        </w:rPr>
        <w:t xml:space="preserve"> </w:t>
      </w:r>
      <w:r w:rsidRPr="00C06666">
        <w:rPr>
          <w:rFonts w:cs="Simplified Arabic" w:hint="eastAsia"/>
          <w:sz w:val="44"/>
          <w:szCs w:val="44"/>
          <w:rtl/>
          <w:lang w:bidi="ar-EG"/>
        </w:rPr>
        <w:t>يَخْلُصُوا</w:t>
      </w:r>
      <w:r w:rsidRPr="00C06666">
        <w:rPr>
          <w:rFonts w:cs="Simplified Arabic"/>
          <w:sz w:val="44"/>
          <w:szCs w:val="44"/>
          <w:rtl/>
          <w:lang w:bidi="ar-EG"/>
        </w:rPr>
        <w:t xml:space="preserve"> </w:t>
      </w:r>
      <w:r w:rsidRPr="00C06666">
        <w:rPr>
          <w:rFonts w:cs="Simplified Arabic" w:hint="eastAsia"/>
          <w:sz w:val="44"/>
          <w:szCs w:val="44"/>
          <w:rtl/>
          <w:lang w:bidi="ar-EG"/>
        </w:rPr>
        <w:t>حَتَّى</w:t>
      </w:r>
      <w:r w:rsidRPr="00C06666">
        <w:rPr>
          <w:rFonts w:cs="Simplified Arabic"/>
          <w:sz w:val="44"/>
          <w:szCs w:val="44"/>
          <w:rtl/>
          <w:lang w:bidi="ar-EG"/>
        </w:rPr>
        <w:t xml:space="preserve"> </w:t>
      </w:r>
      <w:r w:rsidRPr="00C06666">
        <w:rPr>
          <w:rFonts w:cs="Simplified Arabic" w:hint="eastAsia"/>
          <w:sz w:val="44"/>
          <w:szCs w:val="44"/>
          <w:rtl/>
          <w:lang w:bidi="ar-EG"/>
        </w:rPr>
        <w:t>يُتَمِّمُوا</w:t>
      </w:r>
      <w:r w:rsidRPr="00C06666">
        <w:rPr>
          <w:rFonts w:cs="Simplified Arabic"/>
          <w:sz w:val="44"/>
          <w:szCs w:val="44"/>
          <w:rtl/>
          <w:lang w:bidi="ar-EG"/>
        </w:rPr>
        <w:t xml:space="preserve"> </w:t>
      </w:r>
      <w:r w:rsidRPr="00C06666">
        <w:rPr>
          <w:rFonts w:cs="Simplified Arabic" w:hint="eastAsia"/>
          <w:sz w:val="44"/>
          <w:szCs w:val="44"/>
          <w:rtl/>
          <w:lang w:bidi="ar-EG"/>
        </w:rPr>
        <w:t>خَطَايَاهُمْ</w:t>
      </w:r>
      <w:r w:rsidRPr="00C06666">
        <w:rPr>
          <w:rFonts w:cs="Simplified Arabic"/>
          <w:sz w:val="44"/>
          <w:szCs w:val="44"/>
          <w:rtl/>
          <w:lang w:bidi="ar-EG"/>
        </w:rPr>
        <w:t xml:space="preserve"> </w:t>
      </w:r>
      <w:r w:rsidRPr="00C06666">
        <w:rPr>
          <w:rFonts w:cs="Simplified Arabic" w:hint="eastAsia"/>
          <w:sz w:val="44"/>
          <w:szCs w:val="44"/>
          <w:rtl/>
          <w:lang w:bidi="ar-EG"/>
        </w:rPr>
        <w:t>كُلَّ</w:t>
      </w:r>
      <w:r w:rsidRPr="00C06666">
        <w:rPr>
          <w:rFonts w:cs="Simplified Arabic"/>
          <w:sz w:val="44"/>
          <w:szCs w:val="44"/>
          <w:rtl/>
          <w:lang w:bidi="ar-EG"/>
        </w:rPr>
        <w:t xml:space="preserve"> </w:t>
      </w:r>
      <w:r w:rsidRPr="00C06666">
        <w:rPr>
          <w:rFonts w:cs="Simplified Arabic" w:hint="eastAsia"/>
          <w:sz w:val="44"/>
          <w:szCs w:val="44"/>
          <w:rtl/>
          <w:lang w:bidi="ar-EG"/>
        </w:rPr>
        <w:t>حِينٍ</w:t>
      </w:r>
      <w:r w:rsidRPr="00C06666">
        <w:rPr>
          <w:rFonts w:cs="Simplified Arabic"/>
          <w:sz w:val="44"/>
          <w:szCs w:val="44"/>
          <w:rtl/>
          <w:lang w:bidi="ar-EG"/>
        </w:rPr>
        <w:t xml:space="preserve">. </w:t>
      </w:r>
      <w:r w:rsidRPr="00C06666">
        <w:rPr>
          <w:rFonts w:cs="Simplified Arabic" w:hint="eastAsia"/>
          <w:sz w:val="44"/>
          <w:szCs w:val="44"/>
          <w:rtl/>
          <w:lang w:bidi="ar-EG"/>
        </w:rPr>
        <w:t>وَلَكِنْ</w:t>
      </w:r>
      <w:r w:rsidRPr="00C06666">
        <w:rPr>
          <w:rFonts w:cs="Simplified Arabic"/>
          <w:sz w:val="44"/>
          <w:szCs w:val="44"/>
          <w:rtl/>
          <w:lang w:bidi="ar-EG"/>
        </w:rPr>
        <w:t xml:space="preserve"> </w:t>
      </w:r>
      <w:r w:rsidRPr="00C06666">
        <w:rPr>
          <w:rFonts w:cs="Simplified Arabic" w:hint="eastAsia"/>
          <w:sz w:val="44"/>
          <w:szCs w:val="44"/>
          <w:rtl/>
          <w:lang w:bidi="ar-EG"/>
        </w:rPr>
        <w:t>قَدْ</w:t>
      </w:r>
      <w:r w:rsidRPr="00C06666">
        <w:rPr>
          <w:rFonts w:cs="Simplified Arabic"/>
          <w:sz w:val="44"/>
          <w:szCs w:val="44"/>
          <w:rtl/>
          <w:lang w:bidi="ar-EG"/>
        </w:rPr>
        <w:t xml:space="preserve"> </w:t>
      </w:r>
      <w:r w:rsidRPr="00C06666">
        <w:rPr>
          <w:rFonts w:cs="Simplified Arabic" w:hint="eastAsia"/>
          <w:sz w:val="44"/>
          <w:szCs w:val="44"/>
          <w:rtl/>
          <w:lang w:bidi="ar-EG"/>
        </w:rPr>
        <w:t>أَدْرَكَهُمُ</w:t>
      </w:r>
      <w:r w:rsidRPr="00C06666">
        <w:rPr>
          <w:rFonts w:cs="Simplified Arabic"/>
          <w:sz w:val="44"/>
          <w:szCs w:val="44"/>
          <w:rtl/>
          <w:lang w:bidi="ar-EG"/>
        </w:rPr>
        <w:t xml:space="preserve"> </w:t>
      </w:r>
      <w:r w:rsidRPr="00C06666">
        <w:rPr>
          <w:rFonts w:cs="Simplified Arabic" w:hint="eastAsia"/>
          <w:sz w:val="44"/>
          <w:szCs w:val="44"/>
          <w:rtl/>
          <w:lang w:bidi="ar-EG"/>
        </w:rPr>
        <w:t>الْغَضَبُ</w:t>
      </w:r>
      <w:r w:rsidRPr="00C06666">
        <w:rPr>
          <w:rFonts w:cs="Simplified Arabic"/>
          <w:sz w:val="44"/>
          <w:szCs w:val="44"/>
          <w:rtl/>
          <w:lang w:bidi="ar-EG"/>
        </w:rPr>
        <w:t xml:space="preserve"> </w:t>
      </w:r>
      <w:r w:rsidRPr="00C06666">
        <w:rPr>
          <w:rFonts w:cs="Simplified Arabic" w:hint="eastAsia"/>
          <w:sz w:val="44"/>
          <w:szCs w:val="44"/>
          <w:rtl/>
          <w:lang w:bidi="ar-EG"/>
        </w:rPr>
        <w:t>إِلَى</w:t>
      </w:r>
      <w:r w:rsidRPr="00C06666">
        <w:rPr>
          <w:rFonts w:cs="Simplified Arabic"/>
          <w:sz w:val="44"/>
          <w:szCs w:val="44"/>
          <w:rtl/>
          <w:lang w:bidi="ar-EG"/>
        </w:rPr>
        <w:t xml:space="preserve"> </w:t>
      </w:r>
      <w:r w:rsidRPr="00C06666">
        <w:rPr>
          <w:rFonts w:cs="Simplified Arabic" w:hint="eastAsia"/>
          <w:sz w:val="44"/>
          <w:szCs w:val="44"/>
          <w:rtl/>
          <w:lang w:bidi="ar-EG"/>
        </w:rPr>
        <w:t>النِّهَايَةِ</w:t>
      </w:r>
      <w:r w:rsidRPr="00C06666">
        <w:rPr>
          <w:rFonts w:cs="Simplified Arabic" w:hint="cs"/>
          <w:sz w:val="44"/>
          <w:szCs w:val="44"/>
          <w:rtl/>
          <w:lang w:bidi="ar-EG"/>
        </w:rPr>
        <w:t xml:space="preserve">" </w:t>
      </w:r>
      <w:r w:rsidRPr="00C06666">
        <w:rPr>
          <w:rFonts w:cs="Simplified Arabic"/>
          <w:sz w:val="44"/>
          <w:szCs w:val="44"/>
          <w:rtl/>
          <w:lang w:bidi="ar-EG"/>
        </w:rPr>
        <w:t>(1</w:t>
      </w:r>
      <w:r w:rsidRPr="00C06666">
        <w:rPr>
          <w:rFonts w:cs="Simplified Arabic" w:hint="eastAsia"/>
          <w:sz w:val="44"/>
          <w:szCs w:val="44"/>
          <w:rtl/>
          <w:lang w:bidi="ar-EG"/>
        </w:rPr>
        <w:t>تس</w:t>
      </w:r>
      <w:r w:rsidRPr="00C06666">
        <w:rPr>
          <w:rFonts w:cs="Simplified Arabic"/>
          <w:sz w:val="44"/>
          <w:szCs w:val="44"/>
          <w:rtl/>
          <w:lang w:bidi="ar-EG"/>
        </w:rPr>
        <w:t xml:space="preserve"> 2 : </w:t>
      </w:r>
      <w:r w:rsidRPr="00C06666">
        <w:rPr>
          <w:rFonts w:cs="Simplified Arabic" w:hint="cs"/>
          <w:sz w:val="44"/>
          <w:szCs w:val="44"/>
          <w:rtl/>
          <w:lang w:bidi="ar-EG"/>
        </w:rPr>
        <w:t>14-16</w:t>
      </w:r>
      <w:r w:rsidRPr="00C06666">
        <w:rPr>
          <w:rFonts w:cs="Simplified Arabic"/>
          <w:sz w:val="44"/>
          <w:szCs w:val="44"/>
          <w:rtl/>
          <w:lang w:bidi="ar-EG"/>
        </w:rPr>
        <w:t>)</w:t>
      </w:r>
      <w:r w:rsidRPr="00C06666">
        <w:rPr>
          <w:rFonts w:cs="Simplified Arabic" w:hint="cs"/>
          <w:sz w:val="44"/>
          <w:szCs w:val="44"/>
          <w:rtl/>
          <w:lang w:bidi="ar-EG"/>
        </w:rPr>
        <w:t>.</w:t>
      </w:r>
      <w:r>
        <w:rPr>
          <w:rFonts w:cs="Simplified Arabic" w:hint="cs"/>
          <w:sz w:val="44"/>
          <w:szCs w:val="44"/>
          <w:rtl/>
          <w:lang w:bidi="ar-EG"/>
        </w:rPr>
        <w:t xml:space="preserve"> </w:t>
      </w:r>
    </w:p>
    <w:p w:rsidR="00720068" w:rsidRPr="00C06666" w:rsidRDefault="00720068" w:rsidP="00720068">
      <w:pPr>
        <w:bidi/>
        <w:jc w:val="both"/>
        <w:rPr>
          <w:rFonts w:cs="Simplified Arabic"/>
          <w:sz w:val="44"/>
          <w:szCs w:val="44"/>
          <w:rtl/>
          <w:lang w:bidi="ar-EG"/>
        </w:rPr>
      </w:pPr>
      <w:r w:rsidRPr="00C06666">
        <w:rPr>
          <w:rFonts w:cs="Simplified Arabic" w:hint="cs"/>
          <w:sz w:val="44"/>
          <w:szCs w:val="44"/>
          <w:rtl/>
          <w:lang w:bidi="ar-EG"/>
        </w:rPr>
        <w:t>وعبارة "</w:t>
      </w:r>
      <w:r w:rsidRPr="00C06666">
        <w:rPr>
          <w:rFonts w:cs="Simplified Arabic" w:hint="eastAsia"/>
          <w:sz w:val="44"/>
          <w:szCs w:val="44"/>
          <w:rtl/>
          <w:lang w:bidi="ar-EG"/>
        </w:rPr>
        <w:t>أَضْدَادٌ</w:t>
      </w:r>
      <w:r w:rsidRPr="00C06666">
        <w:rPr>
          <w:rFonts w:cs="Simplified Arabic"/>
          <w:sz w:val="44"/>
          <w:szCs w:val="44"/>
          <w:rtl/>
          <w:lang w:bidi="ar-EG"/>
        </w:rPr>
        <w:t xml:space="preserve"> </w:t>
      </w:r>
      <w:r w:rsidRPr="00C06666">
        <w:rPr>
          <w:rFonts w:cs="Simplified Arabic" w:hint="eastAsia"/>
          <w:sz w:val="44"/>
          <w:szCs w:val="44"/>
          <w:rtl/>
          <w:lang w:bidi="ar-EG"/>
        </w:rPr>
        <w:t>لِجَمِيعِ</w:t>
      </w:r>
      <w:r w:rsidRPr="00C06666">
        <w:rPr>
          <w:rFonts w:cs="Simplified Arabic"/>
          <w:sz w:val="44"/>
          <w:szCs w:val="44"/>
          <w:rtl/>
          <w:lang w:bidi="ar-EG"/>
        </w:rPr>
        <w:t xml:space="preserve"> </w:t>
      </w:r>
      <w:r w:rsidRPr="00C06666">
        <w:rPr>
          <w:rFonts w:cs="Simplified Arabic" w:hint="eastAsia"/>
          <w:sz w:val="44"/>
          <w:szCs w:val="44"/>
          <w:rtl/>
          <w:lang w:bidi="ar-EG"/>
        </w:rPr>
        <w:t>النَّاسِ</w:t>
      </w:r>
      <w:r w:rsidRPr="00C06666">
        <w:rPr>
          <w:rFonts w:cs="Simplified Arabic" w:hint="cs"/>
          <w:sz w:val="44"/>
          <w:szCs w:val="44"/>
          <w:rtl/>
          <w:lang w:bidi="ar-EG"/>
        </w:rPr>
        <w:t>" تعنى أنه حتى اليهود الذين هم خارج اليهودية أضداد لجميع الناس فى أنحاء العالم.</w:t>
      </w:r>
      <w:r>
        <w:rPr>
          <w:rFonts w:cs="Simplified Arabic" w:hint="cs"/>
          <w:sz w:val="44"/>
          <w:szCs w:val="44"/>
          <w:rtl/>
          <w:lang w:bidi="ar-EG"/>
        </w:rPr>
        <w:t xml:space="preserve"> لكن </w:t>
      </w:r>
      <w:r w:rsidRPr="00C06666">
        <w:rPr>
          <w:rFonts w:cs="Simplified Arabic" w:hint="cs"/>
          <w:sz w:val="44"/>
          <w:szCs w:val="44"/>
          <w:rtl/>
          <w:lang w:bidi="ar-EG"/>
        </w:rPr>
        <w:t>السيد المسيح قال "</w:t>
      </w:r>
      <w:r w:rsidRPr="00C06666">
        <w:rPr>
          <w:rFonts w:cs="Simplified Arabic" w:hint="eastAsia"/>
          <w:sz w:val="44"/>
          <w:szCs w:val="44"/>
          <w:rtl/>
          <w:lang w:bidi="ar-EG"/>
        </w:rPr>
        <w:t>أَحِبُّوا</w:t>
      </w:r>
      <w:r w:rsidRPr="00C06666">
        <w:rPr>
          <w:rFonts w:cs="Simplified Arabic"/>
          <w:sz w:val="44"/>
          <w:szCs w:val="44"/>
          <w:rtl/>
          <w:lang w:bidi="ar-EG"/>
        </w:rPr>
        <w:t xml:space="preserve"> </w:t>
      </w:r>
      <w:r w:rsidRPr="00C06666">
        <w:rPr>
          <w:rFonts w:cs="Simplified Arabic" w:hint="eastAsia"/>
          <w:sz w:val="44"/>
          <w:szCs w:val="44"/>
          <w:rtl/>
          <w:lang w:bidi="ar-EG"/>
        </w:rPr>
        <w:t>أَعْدَاءَكُمْ</w:t>
      </w:r>
      <w:r w:rsidRPr="00C06666">
        <w:rPr>
          <w:rFonts w:cs="Simplified Arabic" w:hint="cs"/>
          <w:sz w:val="44"/>
          <w:szCs w:val="44"/>
          <w:rtl/>
          <w:lang w:bidi="ar-EG"/>
        </w:rPr>
        <w:t xml:space="preserve">" </w:t>
      </w:r>
      <w:r w:rsidRPr="00C06666">
        <w:rPr>
          <w:rFonts w:cs="Simplified Arabic"/>
          <w:sz w:val="44"/>
          <w:szCs w:val="44"/>
          <w:rtl/>
          <w:lang w:bidi="ar-EG"/>
        </w:rPr>
        <w:t>(</w:t>
      </w:r>
      <w:r w:rsidRPr="00C06666">
        <w:rPr>
          <w:rFonts w:cs="Simplified Arabic" w:hint="eastAsia"/>
          <w:sz w:val="44"/>
          <w:szCs w:val="44"/>
          <w:rtl/>
          <w:lang w:bidi="ar-EG"/>
        </w:rPr>
        <w:t>مت</w:t>
      </w:r>
      <w:r w:rsidRPr="00C06666">
        <w:rPr>
          <w:rFonts w:cs="Simplified Arabic"/>
          <w:sz w:val="44"/>
          <w:szCs w:val="44"/>
          <w:rtl/>
          <w:lang w:bidi="ar-EG"/>
        </w:rPr>
        <w:t xml:space="preserve"> 5: 44)</w:t>
      </w:r>
      <w:r w:rsidRPr="00C06666">
        <w:rPr>
          <w:rFonts w:cs="Simplified Arabic" w:hint="cs"/>
          <w:sz w:val="44"/>
          <w:szCs w:val="44"/>
          <w:rtl/>
          <w:lang w:bidi="ar-EG"/>
        </w:rPr>
        <w:t xml:space="preserve">. </w:t>
      </w:r>
      <w:r>
        <w:rPr>
          <w:rFonts w:cs="Simplified Arabic" w:hint="cs"/>
          <w:sz w:val="44"/>
          <w:szCs w:val="44"/>
          <w:rtl/>
          <w:lang w:bidi="ar-EG"/>
        </w:rPr>
        <w:t>ف</w:t>
      </w:r>
      <w:r w:rsidRPr="00C06666">
        <w:rPr>
          <w:rFonts w:cs="Simplified Arabic" w:hint="cs"/>
          <w:sz w:val="44"/>
          <w:szCs w:val="44"/>
          <w:rtl/>
          <w:lang w:bidi="ar-EG"/>
        </w:rPr>
        <w:t xml:space="preserve">نحن نحبهم لكننا نقول لهم أنتم مخطئون. </w:t>
      </w:r>
      <w:r>
        <w:rPr>
          <w:rFonts w:cs="Simplified Arabic" w:hint="cs"/>
          <w:sz w:val="44"/>
          <w:szCs w:val="44"/>
          <w:rtl/>
          <w:lang w:bidi="ar-EG"/>
        </w:rPr>
        <w:t xml:space="preserve">لقد قاسى </w:t>
      </w:r>
      <w:r w:rsidRPr="00C06666">
        <w:rPr>
          <w:rFonts w:cs="Simplified Arabic" w:hint="cs"/>
          <w:sz w:val="44"/>
          <w:szCs w:val="44"/>
          <w:rtl/>
          <w:lang w:bidi="ar-EG"/>
        </w:rPr>
        <w:t xml:space="preserve">المسيحيين كثيراً جداً من اليهود الذين كانوا يقفون لهم بالمرصاد. </w:t>
      </w:r>
      <w:r>
        <w:rPr>
          <w:rFonts w:cs="Simplified Arabic" w:hint="cs"/>
          <w:sz w:val="44"/>
          <w:szCs w:val="44"/>
          <w:rtl/>
          <w:lang w:bidi="ar-EG"/>
        </w:rPr>
        <w:t>و</w:t>
      </w:r>
      <w:r w:rsidRPr="00C06666">
        <w:rPr>
          <w:rFonts w:cs="Simplified Arabic" w:hint="cs"/>
          <w:sz w:val="44"/>
          <w:szCs w:val="44"/>
          <w:rtl/>
          <w:lang w:bidi="ar-EG"/>
        </w:rPr>
        <w:t>لا يمكن أبداً أن يترك اليهود كتبة الأسفار يقولون "</w:t>
      </w:r>
      <w:r w:rsidRPr="00C06666">
        <w:rPr>
          <w:rFonts w:ascii="Simplified Arabic" w:cs="Simplified Arabic"/>
          <w:color w:val="000000"/>
          <w:sz w:val="44"/>
          <w:szCs w:val="44"/>
          <w:rtl/>
          <w:lang w:bidi="ar-EG"/>
        </w:rPr>
        <w:t>إِلَى هَذَا الْيَوْمِ</w:t>
      </w:r>
      <w:r w:rsidRPr="00C06666">
        <w:rPr>
          <w:rFonts w:cs="Simplified Arabic" w:hint="cs"/>
          <w:sz w:val="44"/>
          <w:szCs w:val="44"/>
          <w:rtl/>
          <w:lang w:bidi="ar-EG"/>
        </w:rPr>
        <w:t xml:space="preserve">" أو </w:t>
      </w:r>
      <w:r w:rsidRPr="00C06666">
        <w:rPr>
          <w:rFonts w:ascii="Simplified Arabic" w:cs="Simplified Arabic" w:hint="cs"/>
          <w:color w:val="000000"/>
          <w:sz w:val="44"/>
          <w:szCs w:val="44"/>
          <w:rtl/>
          <w:lang w:bidi="ar-EG"/>
        </w:rPr>
        <w:t>"وَصَارَ</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ذَلِكَ</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مَعْلُوماً</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عِنْدَ</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جَمِيعِ</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سُكَّانِ</w:t>
      </w:r>
      <w:r w:rsidRPr="00C06666">
        <w:rPr>
          <w:rFonts w:ascii="Simplified Arabic" w:cs="Simplified Arabic"/>
          <w:color w:val="000000"/>
          <w:sz w:val="44"/>
          <w:szCs w:val="44"/>
          <w:rtl/>
          <w:lang w:bidi="ar-EG"/>
        </w:rPr>
        <w:t xml:space="preserve"> </w:t>
      </w:r>
      <w:r w:rsidRPr="00C06666">
        <w:rPr>
          <w:rFonts w:ascii="Simplified Arabic" w:cs="Simplified Arabic" w:hint="cs"/>
          <w:color w:val="000000"/>
          <w:sz w:val="44"/>
          <w:szCs w:val="44"/>
          <w:rtl/>
          <w:lang w:bidi="ar-EG"/>
        </w:rPr>
        <w:t>أُورُشَلِيمَ" ولا يعترضون.</w:t>
      </w:r>
      <w:r w:rsidRPr="00C06666">
        <w:rPr>
          <w:rFonts w:cs="Simplified Arabic" w:hint="cs"/>
          <w:sz w:val="44"/>
          <w:szCs w:val="44"/>
          <w:rtl/>
          <w:lang w:bidi="ar-EG"/>
        </w:rPr>
        <w:t>..</w:t>
      </w:r>
    </w:p>
    <w:p w:rsidR="00720068" w:rsidRPr="00C06666" w:rsidRDefault="00720068" w:rsidP="00720068">
      <w:pPr>
        <w:bidi/>
        <w:jc w:val="both"/>
        <w:rPr>
          <w:rFonts w:cs="Simplified Arabic"/>
          <w:b/>
          <w:bCs/>
          <w:sz w:val="44"/>
          <w:szCs w:val="44"/>
          <w:rtl/>
          <w:lang w:bidi="ar-EG"/>
        </w:rPr>
      </w:pPr>
      <w:r>
        <w:rPr>
          <w:rFonts w:cs="Simplified Arabic"/>
          <w:b/>
          <w:bCs/>
          <w:noProof/>
          <w:sz w:val="44"/>
          <w:szCs w:val="44"/>
          <w:rtl/>
          <w:lang w:eastAsia="en-US"/>
        </w:rPr>
        <mc:AlternateContent>
          <mc:Choice Requires="wps">
            <w:drawing>
              <wp:anchor distT="0" distB="0" distL="114300" distR="114300" simplePos="0" relativeHeight="251678720" behindDoc="1" locked="0" layoutInCell="1" allowOverlap="1" wp14:anchorId="593A4F45" wp14:editId="2CFFE5A1">
                <wp:simplePos x="0" y="0"/>
                <wp:positionH relativeFrom="column">
                  <wp:posOffset>2735792</wp:posOffset>
                </wp:positionH>
                <wp:positionV relativeFrom="paragraph">
                  <wp:posOffset>32385</wp:posOffset>
                </wp:positionV>
                <wp:extent cx="2958676" cy="419100"/>
                <wp:effectExtent l="0" t="0" r="13335" b="19050"/>
                <wp:wrapNone/>
                <wp:docPr id="27" name="Rounded Rectangle 27"/>
                <wp:cNvGraphicFramePr/>
                <a:graphic xmlns:a="http://schemas.openxmlformats.org/drawingml/2006/main">
                  <a:graphicData uri="http://schemas.microsoft.com/office/word/2010/wordprocessingShape">
                    <wps:wsp>
                      <wps:cNvSpPr/>
                      <wps:spPr>
                        <a:xfrm>
                          <a:off x="0" y="0"/>
                          <a:ext cx="2958676" cy="41910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CC6286" id="Rounded Rectangle 27" o:spid="_x0000_s1026" style="position:absolute;margin-left:215.4pt;margin-top:2.55pt;width:232.95pt;height:33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" fillcolor="white [3212]" strokecolor="#1f3763 [1604]" strokeweight="1pt">
                <v:stroke joinstyle="miter"/>
              </v:roundrect>
            </w:pict>
          </mc:Fallback>
        </mc:AlternateContent>
      </w:r>
      <w:r w:rsidRPr="002713B6">
        <w:rPr>
          <w:rFonts w:cs="Simplified Arabic" w:hint="cs"/>
          <w:b/>
          <w:bCs/>
          <w:sz w:val="44"/>
          <w:szCs w:val="44"/>
          <w:rtl/>
          <w:lang w:bidi="ar-EG"/>
        </w:rPr>
        <w:t>هل يدمر إنجيل يهوذا المسيحية</w:t>
      </w:r>
    </w:p>
    <w:p w:rsidR="00720068" w:rsidRPr="00C06666" w:rsidRDefault="00720068" w:rsidP="00720068">
      <w:pPr>
        <w:bidi/>
        <w:jc w:val="both"/>
        <w:rPr>
          <w:rFonts w:cs="Simplified Arabic"/>
          <w:sz w:val="44"/>
          <w:szCs w:val="44"/>
          <w:rtl/>
          <w:lang w:bidi="ar-EG"/>
        </w:rPr>
      </w:pPr>
      <w:r w:rsidRPr="00C06666">
        <w:rPr>
          <w:rFonts w:cs="Simplified Arabic" w:hint="cs"/>
          <w:sz w:val="44"/>
          <w:szCs w:val="44"/>
          <w:rtl/>
          <w:lang w:bidi="ar-EG"/>
        </w:rPr>
        <w:t xml:space="preserve">لا يستطيع إنجيل يهوذا أن يدمر المسيحية كما يدعى البعض، فإن ما به ما هو إلا مجموعة من الخرافات التى لا يقبلها العقل، ولازلنا نضع هذا التحدى فى المنطق: من الذى يستطيع أن يورد من العهد القديم أى الوحى الإلهى، ما يثبت أن هناك نبوات تشير إلى أن السيد المسيح هو الذى سوف يجعل يهوذا الإسخريوطى يسلمه. </w:t>
      </w:r>
      <w:r w:rsidRPr="00C06666">
        <w:rPr>
          <w:rFonts w:cs="Simplified Arabic" w:hint="cs"/>
          <w:sz w:val="44"/>
          <w:szCs w:val="44"/>
          <w:rtl/>
          <w:lang w:bidi="ar-EG"/>
        </w:rPr>
        <w:lastRenderedPageBreak/>
        <w:t xml:space="preserve">نحن رأينا أن ما ورد فى العهد القديم هو عكس ذلك. إن هذا الأمر مع الأيام سوف يبين ضعف محتوى إنجيل يهوذا. </w:t>
      </w:r>
    </w:p>
    <w:p w:rsidR="00720068" w:rsidRDefault="00720068" w:rsidP="00720068">
      <w:pPr>
        <w:bidi/>
        <w:jc w:val="both"/>
        <w:rPr>
          <w:rFonts w:cs="Simplified Arabic"/>
          <w:sz w:val="44"/>
          <w:szCs w:val="44"/>
          <w:lang w:bidi="ar-EG"/>
        </w:rPr>
      </w:pPr>
      <w:r w:rsidRPr="00C06666">
        <w:rPr>
          <w:rFonts w:cs="Simplified Arabic" w:hint="cs"/>
          <w:sz w:val="44"/>
          <w:szCs w:val="44"/>
          <w:rtl/>
          <w:lang w:bidi="ar-EG"/>
        </w:rPr>
        <w:t>ما نود أن نضيفه هو أن الغنوسية هى ديانة عقلانية تعتمد على الفكر الأفلاطونى، وأصحابها خلطوا الفلسفة الهلينية بالمسيحية بشكل سيئ. وقد رفضت الكنيسة هذه الكتابات الغنوسية وأدانتها واعتبرتها هرطقات. هذا الإنجيل لا يستطيع أن يدَّمر المسيحية مطلقاً لأن المسيحية مبنية على صخر الدهور لأن الرب قد وعد وقال "</w:t>
      </w:r>
      <w:r w:rsidRPr="00C06666">
        <w:rPr>
          <w:rFonts w:cs="Simplified Arabic" w:hint="eastAsia"/>
          <w:sz w:val="44"/>
          <w:szCs w:val="44"/>
          <w:rtl/>
          <w:lang w:bidi="ar-EG"/>
        </w:rPr>
        <w:t>وَأَنَا</w:t>
      </w:r>
      <w:r w:rsidRPr="00C06666">
        <w:rPr>
          <w:rFonts w:cs="Simplified Arabic"/>
          <w:sz w:val="44"/>
          <w:szCs w:val="44"/>
          <w:rtl/>
          <w:lang w:bidi="ar-EG"/>
        </w:rPr>
        <w:t xml:space="preserve"> </w:t>
      </w:r>
      <w:r w:rsidRPr="00C06666">
        <w:rPr>
          <w:rFonts w:cs="Simplified Arabic" w:hint="eastAsia"/>
          <w:sz w:val="44"/>
          <w:szCs w:val="44"/>
          <w:rtl/>
          <w:lang w:bidi="ar-EG"/>
        </w:rPr>
        <w:t>أَقُولُ</w:t>
      </w:r>
      <w:r w:rsidRPr="00C06666">
        <w:rPr>
          <w:rFonts w:cs="Simplified Arabic"/>
          <w:sz w:val="44"/>
          <w:szCs w:val="44"/>
          <w:rtl/>
          <w:lang w:bidi="ar-EG"/>
        </w:rPr>
        <w:t xml:space="preserve"> </w:t>
      </w:r>
      <w:r w:rsidRPr="00C06666">
        <w:rPr>
          <w:rFonts w:cs="Simplified Arabic" w:hint="eastAsia"/>
          <w:sz w:val="44"/>
          <w:szCs w:val="44"/>
          <w:rtl/>
          <w:lang w:bidi="ar-EG"/>
        </w:rPr>
        <w:t>لَكَ</w:t>
      </w:r>
      <w:r w:rsidRPr="00C06666">
        <w:rPr>
          <w:rFonts w:cs="Simplified Arabic"/>
          <w:sz w:val="44"/>
          <w:szCs w:val="44"/>
          <w:rtl/>
          <w:lang w:bidi="ar-EG"/>
        </w:rPr>
        <w:t xml:space="preserve"> </w:t>
      </w:r>
      <w:r w:rsidRPr="00C06666">
        <w:rPr>
          <w:rFonts w:cs="Simplified Arabic" w:hint="eastAsia"/>
          <w:sz w:val="44"/>
          <w:szCs w:val="44"/>
          <w:rtl/>
          <w:lang w:bidi="ar-EG"/>
        </w:rPr>
        <w:t>أَيْضاً</w:t>
      </w:r>
      <w:r w:rsidRPr="00C06666">
        <w:rPr>
          <w:rFonts w:cs="Simplified Arabic"/>
          <w:sz w:val="44"/>
          <w:szCs w:val="44"/>
          <w:rtl/>
          <w:lang w:bidi="ar-EG"/>
        </w:rPr>
        <w:t xml:space="preserve">: </w:t>
      </w:r>
      <w:r w:rsidRPr="00C06666">
        <w:rPr>
          <w:rFonts w:cs="Simplified Arabic" w:hint="eastAsia"/>
          <w:sz w:val="44"/>
          <w:szCs w:val="44"/>
          <w:rtl/>
          <w:lang w:bidi="ar-EG"/>
        </w:rPr>
        <w:t>أَنْتَ</w:t>
      </w:r>
      <w:r w:rsidRPr="00C06666">
        <w:rPr>
          <w:rFonts w:cs="Simplified Arabic"/>
          <w:sz w:val="44"/>
          <w:szCs w:val="44"/>
          <w:rtl/>
          <w:lang w:bidi="ar-EG"/>
        </w:rPr>
        <w:t xml:space="preserve"> </w:t>
      </w:r>
      <w:r w:rsidRPr="00C06666">
        <w:rPr>
          <w:rFonts w:cs="Simplified Arabic" w:hint="eastAsia"/>
          <w:sz w:val="44"/>
          <w:szCs w:val="44"/>
          <w:rtl/>
          <w:lang w:bidi="ar-EG"/>
        </w:rPr>
        <w:t>بُطْرُسُ</w:t>
      </w:r>
      <w:r w:rsidRPr="00C06666">
        <w:rPr>
          <w:rFonts w:cs="Simplified Arabic"/>
          <w:sz w:val="44"/>
          <w:szCs w:val="44"/>
          <w:rtl/>
          <w:lang w:bidi="ar-EG"/>
        </w:rPr>
        <w:t xml:space="preserve"> </w:t>
      </w:r>
      <w:r w:rsidRPr="00C06666">
        <w:rPr>
          <w:rFonts w:cs="Simplified Arabic" w:hint="eastAsia"/>
          <w:sz w:val="44"/>
          <w:szCs w:val="44"/>
          <w:rtl/>
          <w:lang w:bidi="ar-EG"/>
        </w:rPr>
        <w:t>وَعَلَى</w:t>
      </w:r>
      <w:r w:rsidRPr="00C06666">
        <w:rPr>
          <w:rFonts w:cs="Simplified Arabic"/>
          <w:sz w:val="44"/>
          <w:szCs w:val="44"/>
          <w:rtl/>
          <w:lang w:bidi="ar-EG"/>
        </w:rPr>
        <w:t xml:space="preserve"> </w:t>
      </w:r>
      <w:r w:rsidRPr="00C06666">
        <w:rPr>
          <w:rFonts w:cs="Simplified Arabic" w:hint="eastAsia"/>
          <w:sz w:val="44"/>
          <w:szCs w:val="44"/>
          <w:rtl/>
          <w:lang w:bidi="ar-EG"/>
        </w:rPr>
        <w:t>هَذِهِ</w:t>
      </w:r>
      <w:r w:rsidRPr="00C06666">
        <w:rPr>
          <w:rFonts w:cs="Simplified Arabic"/>
          <w:sz w:val="44"/>
          <w:szCs w:val="44"/>
          <w:rtl/>
          <w:lang w:bidi="ar-EG"/>
        </w:rPr>
        <w:t xml:space="preserve"> </w:t>
      </w:r>
      <w:r w:rsidRPr="00C06666">
        <w:rPr>
          <w:rFonts w:cs="Simplified Arabic" w:hint="eastAsia"/>
          <w:sz w:val="44"/>
          <w:szCs w:val="44"/>
          <w:rtl/>
          <w:lang w:bidi="ar-EG"/>
        </w:rPr>
        <w:t>الصَّخْرَةِ</w:t>
      </w:r>
      <w:r w:rsidRPr="00C06666">
        <w:rPr>
          <w:rFonts w:cs="Simplified Arabic"/>
          <w:sz w:val="44"/>
          <w:szCs w:val="44"/>
          <w:rtl/>
          <w:lang w:bidi="ar-EG"/>
        </w:rPr>
        <w:t xml:space="preserve"> </w:t>
      </w:r>
      <w:r w:rsidRPr="00C06666">
        <w:rPr>
          <w:rFonts w:cs="Simplified Arabic" w:hint="eastAsia"/>
          <w:sz w:val="44"/>
          <w:szCs w:val="44"/>
          <w:rtl/>
          <w:lang w:bidi="ar-EG"/>
        </w:rPr>
        <w:t>أَبْنِي</w:t>
      </w:r>
      <w:r w:rsidRPr="00C06666">
        <w:rPr>
          <w:rFonts w:cs="Simplified Arabic"/>
          <w:sz w:val="44"/>
          <w:szCs w:val="44"/>
          <w:rtl/>
          <w:lang w:bidi="ar-EG"/>
        </w:rPr>
        <w:t xml:space="preserve"> </w:t>
      </w:r>
      <w:r w:rsidRPr="00C06666">
        <w:rPr>
          <w:rFonts w:cs="Simplified Arabic" w:hint="eastAsia"/>
          <w:sz w:val="44"/>
          <w:szCs w:val="44"/>
          <w:rtl/>
          <w:lang w:bidi="ar-EG"/>
        </w:rPr>
        <w:t>كَنِيسَتِي</w:t>
      </w:r>
      <w:r w:rsidRPr="00C06666">
        <w:rPr>
          <w:rFonts w:cs="Simplified Arabic"/>
          <w:sz w:val="44"/>
          <w:szCs w:val="44"/>
          <w:rtl/>
          <w:lang w:bidi="ar-EG"/>
        </w:rPr>
        <w:t xml:space="preserve"> </w:t>
      </w:r>
      <w:r w:rsidRPr="00C06666">
        <w:rPr>
          <w:rFonts w:cs="Simplified Arabic" w:hint="eastAsia"/>
          <w:sz w:val="44"/>
          <w:szCs w:val="44"/>
          <w:rtl/>
          <w:lang w:bidi="ar-EG"/>
        </w:rPr>
        <w:t>وَأَبْوَابُ</w:t>
      </w:r>
      <w:r w:rsidRPr="00C06666">
        <w:rPr>
          <w:rFonts w:cs="Simplified Arabic"/>
          <w:sz w:val="44"/>
          <w:szCs w:val="44"/>
          <w:rtl/>
          <w:lang w:bidi="ar-EG"/>
        </w:rPr>
        <w:t xml:space="preserve"> </w:t>
      </w:r>
      <w:r w:rsidRPr="00C06666">
        <w:rPr>
          <w:rFonts w:cs="Simplified Arabic" w:hint="eastAsia"/>
          <w:sz w:val="44"/>
          <w:szCs w:val="44"/>
          <w:rtl/>
          <w:lang w:bidi="ar-EG"/>
        </w:rPr>
        <w:t>الْجَحِيمِ</w:t>
      </w:r>
      <w:r w:rsidRPr="00C06666">
        <w:rPr>
          <w:rFonts w:cs="Simplified Arabic"/>
          <w:sz w:val="44"/>
          <w:szCs w:val="44"/>
          <w:rtl/>
          <w:lang w:bidi="ar-EG"/>
        </w:rPr>
        <w:t xml:space="preserve"> </w:t>
      </w:r>
      <w:r w:rsidRPr="00C06666">
        <w:rPr>
          <w:rFonts w:cs="Simplified Arabic" w:hint="eastAsia"/>
          <w:sz w:val="44"/>
          <w:szCs w:val="44"/>
          <w:rtl/>
          <w:lang w:bidi="ar-EG"/>
        </w:rPr>
        <w:t>لَنْ</w:t>
      </w:r>
      <w:r w:rsidRPr="00C06666">
        <w:rPr>
          <w:rFonts w:cs="Simplified Arabic"/>
          <w:sz w:val="44"/>
          <w:szCs w:val="44"/>
          <w:rtl/>
          <w:lang w:bidi="ar-EG"/>
        </w:rPr>
        <w:t xml:space="preserve"> </w:t>
      </w:r>
      <w:r w:rsidRPr="00C06666">
        <w:rPr>
          <w:rFonts w:cs="Simplified Arabic" w:hint="eastAsia"/>
          <w:sz w:val="44"/>
          <w:szCs w:val="44"/>
          <w:rtl/>
          <w:lang w:bidi="ar-EG"/>
        </w:rPr>
        <w:t>تَقْوَى</w:t>
      </w:r>
      <w:r w:rsidRPr="00C06666">
        <w:rPr>
          <w:rFonts w:cs="Simplified Arabic"/>
          <w:sz w:val="44"/>
          <w:szCs w:val="44"/>
          <w:rtl/>
          <w:lang w:bidi="ar-EG"/>
        </w:rPr>
        <w:t xml:space="preserve"> </w:t>
      </w:r>
      <w:r w:rsidRPr="00C06666">
        <w:rPr>
          <w:rFonts w:cs="Simplified Arabic" w:hint="eastAsia"/>
          <w:sz w:val="44"/>
          <w:szCs w:val="44"/>
          <w:rtl/>
          <w:lang w:bidi="ar-EG"/>
        </w:rPr>
        <w:t>عَلَيْهَا</w:t>
      </w:r>
      <w:r w:rsidRPr="00C06666">
        <w:rPr>
          <w:rFonts w:cs="Simplified Arabic" w:hint="cs"/>
          <w:sz w:val="44"/>
          <w:szCs w:val="44"/>
          <w:rtl/>
          <w:lang w:bidi="ar-EG"/>
        </w:rPr>
        <w:t>"</w:t>
      </w:r>
      <w:r w:rsidRPr="00C06666">
        <w:rPr>
          <w:rFonts w:cs="Simplified Arabic"/>
          <w:sz w:val="44"/>
          <w:szCs w:val="44"/>
          <w:rtl/>
          <w:lang w:bidi="ar-EG"/>
        </w:rPr>
        <w:t xml:space="preserve"> (</w:t>
      </w:r>
      <w:r w:rsidRPr="00C06666">
        <w:rPr>
          <w:rFonts w:cs="Simplified Arabic" w:hint="eastAsia"/>
          <w:sz w:val="44"/>
          <w:szCs w:val="44"/>
          <w:rtl/>
          <w:lang w:bidi="ar-EG"/>
        </w:rPr>
        <w:t>مت</w:t>
      </w:r>
      <w:r w:rsidRPr="00C06666">
        <w:rPr>
          <w:rFonts w:cs="Simplified Arabic"/>
          <w:sz w:val="44"/>
          <w:szCs w:val="44"/>
          <w:rtl/>
          <w:lang w:bidi="ar-EG"/>
        </w:rPr>
        <w:t xml:space="preserve"> 16: 18)</w:t>
      </w:r>
      <w:r w:rsidRPr="00C06666">
        <w:rPr>
          <w:rFonts w:cs="Simplified Arabic" w:hint="cs"/>
          <w:sz w:val="44"/>
          <w:szCs w:val="44"/>
          <w:rtl/>
          <w:lang w:bidi="ar-EG"/>
        </w:rPr>
        <w:t>.</w:t>
      </w:r>
    </w:p>
    <w:p w:rsidR="00720068" w:rsidRDefault="00720068" w:rsidP="00720068">
      <w:pPr>
        <w:overflowPunct/>
        <w:autoSpaceDE/>
        <w:autoSpaceDN/>
        <w:adjustRightInd/>
        <w:spacing w:after="200" w:line="276" w:lineRule="auto"/>
        <w:textAlignment w:val="auto"/>
        <w:rPr>
          <w:rFonts w:cs="Simplified Arabic"/>
          <w:sz w:val="44"/>
          <w:szCs w:val="44"/>
          <w:lang w:bidi="ar-EG"/>
        </w:rPr>
      </w:pPr>
      <w:r>
        <w:rPr>
          <w:rFonts w:cs="Simplified Arabic"/>
          <w:sz w:val="44"/>
          <w:szCs w:val="44"/>
          <w:lang w:bidi="ar-EG"/>
        </w:rPr>
        <w:br w:type="page"/>
      </w:r>
    </w:p>
    <w:p w:rsidR="00720068" w:rsidRDefault="00720068" w:rsidP="00720068">
      <w:pPr>
        <w:bidi/>
        <w:jc w:val="center"/>
        <w:rPr>
          <w:sz w:val="44"/>
          <w:szCs w:val="44"/>
          <w:lang w:bidi="ar-EG"/>
        </w:rPr>
      </w:pPr>
      <w:r>
        <w:rPr>
          <w:noProof/>
          <w:sz w:val="44"/>
          <w:szCs w:val="44"/>
          <w:lang w:eastAsia="en-US"/>
        </w:rPr>
        <w:lastRenderedPageBreak/>
        <w:drawing>
          <wp:inline distT="0" distB="0" distL="0" distR="0" wp14:anchorId="701929FA" wp14:editId="106C4985">
            <wp:extent cx="4969933" cy="7864701"/>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7" cstate="print">
                      <a:extLst>
                        <a:ext uri="{28A0092B-C50C-407E-A947-70E740481C1C}">
                          <a14:useLocalDpi xmlns:a14="http://schemas.microsoft.com/office/drawing/2010/main" val="0"/>
                        </a:ext>
                      </a:extLst>
                    </a:blip>
                    <a:srcRect l="19231" t="10881" r="16289" b="13616"/>
                    <a:stretch/>
                  </pic:blipFill>
                  <pic:spPr bwMode="auto">
                    <a:xfrm>
                      <a:off x="0" y="0"/>
                      <a:ext cx="4968824" cy="7862946"/>
                    </a:xfrm>
                    <a:prstGeom prst="rect">
                      <a:avLst/>
                    </a:prstGeom>
                    <a:ln>
                      <a:noFill/>
                    </a:ln>
                    <a:extLst>
                      <a:ext uri="{53640926-AAD7-44D8-BBD7-CCE9431645EC}">
                        <a14:shadowObscured xmlns:a14="http://schemas.microsoft.com/office/drawing/2010/main"/>
                      </a:ext>
                    </a:extLst>
                  </pic:spPr>
                </pic:pic>
              </a:graphicData>
            </a:graphic>
          </wp:inline>
        </w:drawing>
      </w:r>
    </w:p>
    <w:p w:rsidR="00720068" w:rsidRDefault="00720068" w:rsidP="00720068">
      <w:pPr>
        <w:overflowPunct/>
        <w:autoSpaceDE/>
        <w:autoSpaceDN/>
        <w:adjustRightInd/>
        <w:spacing w:after="200" w:line="276" w:lineRule="auto"/>
        <w:jc w:val="center"/>
        <w:textAlignment w:val="auto"/>
        <w:rPr>
          <w:sz w:val="44"/>
          <w:szCs w:val="44"/>
          <w:lang w:bidi="ar-EG"/>
        </w:rPr>
      </w:pPr>
      <w:r>
        <w:rPr>
          <w:sz w:val="44"/>
          <w:szCs w:val="44"/>
          <w:lang w:bidi="ar-EG"/>
        </w:rPr>
        <w:br w:type="page"/>
      </w:r>
      <w:r>
        <w:rPr>
          <w:noProof/>
          <w:sz w:val="44"/>
          <w:szCs w:val="44"/>
          <w:lang w:eastAsia="en-US"/>
        </w:rPr>
        <w:lastRenderedPageBreak/>
        <w:drawing>
          <wp:inline distT="0" distB="0" distL="0" distR="0" wp14:anchorId="254D23CC" wp14:editId="1B631098">
            <wp:extent cx="4741333" cy="7864368"/>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8" cstate="print">
                      <a:extLst>
                        <a:ext uri="{28A0092B-C50C-407E-A947-70E740481C1C}">
                          <a14:useLocalDpi xmlns:a14="http://schemas.microsoft.com/office/drawing/2010/main" val="0"/>
                        </a:ext>
                      </a:extLst>
                    </a:blip>
                    <a:srcRect l="19986" t="10714" r="17044" b="11999"/>
                    <a:stretch/>
                  </pic:blipFill>
                  <pic:spPr bwMode="auto">
                    <a:xfrm>
                      <a:off x="0" y="0"/>
                      <a:ext cx="4740275" cy="7862613"/>
                    </a:xfrm>
                    <a:prstGeom prst="rect">
                      <a:avLst/>
                    </a:prstGeom>
                    <a:ln>
                      <a:noFill/>
                    </a:ln>
                    <a:extLst>
                      <a:ext uri="{53640926-AAD7-44D8-BBD7-CCE9431645EC}">
                        <a14:shadowObscured xmlns:a14="http://schemas.microsoft.com/office/drawing/2010/main"/>
                      </a:ext>
                    </a:extLst>
                  </pic:spPr>
                </pic:pic>
              </a:graphicData>
            </a:graphic>
          </wp:inline>
        </w:drawing>
      </w:r>
    </w:p>
    <w:p w:rsidR="00720068" w:rsidRDefault="00720068" w:rsidP="00720068">
      <w:pPr>
        <w:overflowPunct/>
        <w:autoSpaceDE/>
        <w:autoSpaceDN/>
        <w:adjustRightInd/>
        <w:spacing w:after="200" w:line="276" w:lineRule="auto"/>
        <w:jc w:val="center"/>
        <w:textAlignment w:val="auto"/>
        <w:rPr>
          <w:sz w:val="44"/>
          <w:szCs w:val="44"/>
          <w:lang w:bidi="ar-EG"/>
        </w:rPr>
      </w:pPr>
      <w:r>
        <w:rPr>
          <w:noProof/>
          <w:sz w:val="44"/>
          <w:szCs w:val="44"/>
          <w:lang w:eastAsia="en-US"/>
        </w:rPr>
        <w:lastRenderedPageBreak/>
        <w:drawing>
          <wp:inline distT="0" distB="0" distL="0" distR="0" wp14:anchorId="428055A2" wp14:editId="50620D74">
            <wp:extent cx="4381500" cy="7867249"/>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بعد التعديل للطبعة الثالثة.jpg"/>
                    <pic:cNvPicPr/>
                  </pic:nvPicPr>
                  <pic:blipFill rotWithShape="1">
                    <a:blip r:embed="rId9">
                      <a:extLst>
                        <a:ext uri="{28A0092B-C50C-407E-A947-70E740481C1C}">
                          <a14:useLocalDpi xmlns:a14="http://schemas.microsoft.com/office/drawing/2010/main" val="0"/>
                        </a:ext>
                      </a:extLst>
                    </a:blip>
                    <a:srcRect l="17650" t="12655" r="17786" b="4578"/>
                    <a:stretch/>
                  </pic:blipFill>
                  <pic:spPr bwMode="auto">
                    <a:xfrm>
                      <a:off x="0" y="0"/>
                      <a:ext cx="4381147" cy="7866615"/>
                    </a:xfrm>
                    <a:prstGeom prst="rect">
                      <a:avLst/>
                    </a:prstGeom>
                    <a:ln>
                      <a:noFill/>
                    </a:ln>
                    <a:extLst>
                      <a:ext uri="{53640926-AAD7-44D8-BBD7-CCE9431645EC}">
                        <a14:shadowObscured xmlns:a14="http://schemas.microsoft.com/office/drawing/2010/main"/>
                      </a:ext>
                    </a:extLst>
                  </pic:spPr>
                </pic:pic>
              </a:graphicData>
            </a:graphic>
          </wp:inline>
        </w:drawing>
      </w:r>
    </w:p>
    <w:p w:rsidR="00720068" w:rsidRDefault="00720068" w:rsidP="00720068">
      <w:pPr>
        <w:bidi/>
        <w:jc w:val="center"/>
        <w:rPr>
          <w:sz w:val="44"/>
          <w:szCs w:val="44"/>
          <w:lang w:bidi="ar-EG"/>
        </w:rPr>
      </w:pPr>
      <w:r>
        <w:rPr>
          <w:noProof/>
          <w:sz w:val="44"/>
          <w:szCs w:val="44"/>
          <w:lang w:eastAsia="en-US"/>
        </w:rPr>
        <w:lastRenderedPageBreak/>
        <w:drawing>
          <wp:inline distT="0" distB="0" distL="0" distR="0" wp14:anchorId="5CAB00AB" wp14:editId="27457EAF">
            <wp:extent cx="4685297" cy="776255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0" cstate="print">
                      <a:extLst>
                        <a:ext uri="{28A0092B-C50C-407E-A947-70E740481C1C}">
                          <a14:useLocalDpi xmlns:a14="http://schemas.microsoft.com/office/drawing/2010/main" val="0"/>
                        </a:ext>
                      </a:extLst>
                    </a:blip>
                    <a:srcRect l="19456" t="10324" r="19458" b="14788"/>
                    <a:stretch/>
                  </pic:blipFill>
                  <pic:spPr bwMode="auto">
                    <a:xfrm>
                      <a:off x="0" y="0"/>
                      <a:ext cx="4685286" cy="7762535"/>
                    </a:xfrm>
                    <a:prstGeom prst="rect">
                      <a:avLst/>
                    </a:prstGeom>
                    <a:ln>
                      <a:noFill/>
                    </a:ln>
                    <a:extLst>
                      <a:ext uri="{53640926-AAD7-44D8-BBD7-CCE9431645EC}">
                        <a14:shadowObscured xmlns:a14="http://schemas.microsoft.com/office/drawing/2010/main"/>
                      </a:ext>
                    </a:extLst>
                  </pic:spPr>
                </pic:pic>
              </a:graphicData>
            </a:graphic>
          </wp:inline>
        </w:drawing>
      </w:r>
    </w:p>
    <w:p w:rsidR="00720068" w:rsidRDefault="00720068" w:rsidP="00720068">
      <w:pPr>
        <w:overflowPunct/>
        <w:autoSpaceDE/>
        <w:autoSpaceDN/>
        <w:adjustRightInd/>
        <w:spacing w:after="200" w:line="276" w:lineRule="auto"/>
        <w:jc w:val="center"/>
        <w:textAlignment w:val="auto"/>
        <w:rPr>
          <w:sz w:val="44"/>
          <w:szCs w:val="44"/>
          <w:lang w:bidi="ar-EG"/>
        </w:rPr>
      </w:pPr>
      <w:r>
        <w:rPr>
          <w:sz w:val="44"/>
          <w:szCs w:val="44"/>
          <w:lang w:bidi="ar-EG"/>
        </w:rPr>
        <w:br w:type="page"/>
      </w:r>
      <w:r>
        <w:rPr>
          <w:noProof/>
          <w:sz w:val="44"/>
          <w:szCs w:val="44"/>
          <w:lang w:eastAsia="en-US"/>
        </w:rPr>
        <w:lastRenderedPageBreak/>
        <w:drawing>
          <wp:inline distT="0" distB="0" distL="0" distR="0" wp14:anchorId="3019BBE5" wp14:editId="6649FC22">
            <wp:extent cx="4618567" cy="776421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1" cstate="print">
                      <a:extLst>
                        <a:ext uri="{28A0092B-C50C-407E-A947-70E740481C1C}">
                          <a14:useLocalDpi xmlns:a14="http://schemas.microsoft.com/office/drawing/2010/main" val="0"/>
                        </a:ext>
                      </a:extLst>
                    </a:blip>
                    <a:srcRect l="19382" t="12220" r="19608" b="11886"/>
                    <a:stretch/>
                  </pic:blipFill>
                  <pic:spPr bwMode="auto">
                    <a:xfrm>
                      <a:off x="0" y="0"/>
                      <a:ext cx="4617536" cy="7762483"/>
                    </a:xfrm>
                    <a:prstGeom prst="rect">
                      <a:avLst/>
                    </a:prstGeom>
                    <a:ln>
                      <a:noFill/>
                    </a:ln>
                    <a:extLst>
                      <a:ext uri="{53640926-AAD7-44D8-BBD7-CCE9431645EC}">
                        <a14:shadowObscured xmlns:a14="http://schemas.microsoft.com/office/drawing/2010/main"/>
                      </a:ext>
                    </a:extLst>
                  </pic:spPr>
                </pic:pic>
              </a:graphicData>
            </a:graphic>
          </wp:inline>
        </w:drawing>
      </w:r>
    </w:p>
    <w:p w:rsidR="00720068" w:rsidRDefault="00720068" w:rsidP="00720068">
      <w:pPr>
        <w:overflowPunct/>
        <w:autoSpaceDE/>
        <w:autoSpaceDN/>
        <w:adjustRightInd/>
        <w:spacing w:after="200" w:line="276" w:lineRule="auto"/>
        <w:jc w:val="center"/>
        <w:textAlignment w:val="auto"/>
        <w:rPr>
          <w:sz w:val="44"/>
          <w:szCs w:val="44"/>
          <w:rtl/>
          <w:lang w:bidi="ar-EG"/>
        </w:rPr>
      </w:pPr>
      <w:r>
        <w:rPr>
          <w:sz w:val="44"/>
          <w:szCs w:val="44"/>
          <w:lang w:bidi="ar-EG"/>
        </w:rPr>
        <w:br w:type="page"/>
      </w:r>
      <w:r>
        <w:rPr>
          <w:noProof/>
          <w:sz w:val="44"/>
          <w:szCs w:val="44"/>
          <w:lang w:eastAsia="en-US"/>
        </w:rPr>
        <w:lastRenderedPageBreak/>
        <w:drawing>
          <wp:inline distT="0" distB="0" distL="0" distR="0" wp14:anchorId="3F5A8A2E" wp14:editId="0F73DAC9">
            <wp:extent cx="4500033" cy="7899298"/>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12" cstate="print">
                      <a:extLst>
                        <a:ext uri="{28A0092B-C50C-407E-A947-70E740481C1C}">
                          <a14:useLocalDpi xmlns:a14="http://schemas.microsoft.com/office/drawing/2010/main" val="0"/>
                        </a:ext>
                      </a:extLst>
                    </a:blip>
                    <a:srcRect l="20061" t="12054" r="20437" b="10658"/>
                    <a:stretch/>
                  </pic:blipFill>
                  <pic:spPr bwMode="auto">
                    <a:xfrm>
                      <a:off x="0" y="0"/>
                      <a:ext cx="4500033" cy="7899298"/>
                    </a:xfrm>
                    <a:prstGeom prst="rect">
                      <a:avLst/>
                    </a:prstGeom>
                    <a:ln>
                      <a:noFill/>
                    </a:ln>
                    <a:extLst>
                      <a:ext uri="{53640926-AAD7-44D8-BBD7-CCE9431645EC}">
                        <a14:shadowObscured xmlns:a14="http://schemas.microsoft.com/office/drawing/2010/main"/>
                      </a:ext>
                    </a:extLst>
                  </pic:spPr>
                </pic:pic>
              </a:graphicData>
            </a:graphic>
          </wp:inline>
        </w:drawing>
      </w:r>
    </w:p>
    <w:p w:rsidR="00720068" w:rsidRPr="009C1359" w:rsidRDefault="00720068" w:rsidP="00720068">
      <w:pPr>
        <w:overflowPunct/>
        <w:autoSpaceDE/>
        <w:autoSpaceDN/>
        <w:adjustRightInd/>
        <w:spacing w:after="200" w:line="276" w:lineRule="auto"/>
        <w:jc w:val="center"/>
        <w:textAlignment w:val="auto"/>
        <w:rPr>
          <w:rFonts w:ascii="Simplified Arabic" w:hAnsi="Simplified Arabic" w:cs="Simplified Arabic"/>
          <w:b/>
          <w:bCs/>
          <w:sz w:val="44"/>
          <w:szCs w:val="44"/>
          <w:rtl/>
          <w:lang w:bidi="ar-EG"/>
        </w:rPr>
      </w:pPr>
      <w:r w:rsidRPr="009C1359">
        <w:rPr>
          <w:rFonts w:ascii="Simplified Arabic" w:hAnsi="Simplified Arabic" w:cs="Simplified Arabic"/>
          <w:b/>
          <w:bCs/>
          <w:sz w:val="44"/>
          <w:szCs w:val="44"/>
          <w:rtl/>
          <w:lang w:bidi="ar-EG"/>
        </w:rPr>
        <w:lastRenderedPageBreak/>
        <w:t>فهرس</w:t>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Pr>
          <w:rFonts w:ascii="Simplified Arabic" w:hAnsi="Simplified Arabic" w:cs="Simplified Arabic" w:hint="cs"/>
          <w:sz w:val="44"/>
          <w:szCs w:val="44"/>
          <w:rtl/>
          <w:lang w:bidi="ar-EG"/>
        </w:rPr>
        <w:t>العنوان</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 xml:space="preserve">  الصفحة</w:t>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sidRPr="00C479C3">
        <w:rPr>
          <w:rFonts w:ascii="Simplified Arabic" w:hAnsi="Simplified Arabic" w:cs="Simplified Arabic"/>
          <w:sz w:val="44"/>
          <w:szCs w:val="44"/>
          <w:rtl/>
          <w:lang w:bidi="ar-EG"/>
        </w:rPr>
        <w:t>مقدمة</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7</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Pr>
          <w:rFonts w:ascii="Simplified Arabic" w:hAnsi="Simplified Arabic" w:cs="Simplified Arabic" w:hint="cs"/>
          <w:sz w:val="44"/>
          <w:szCs w:val="44"/>
          <w:rtl/>
          <w:lang w:bidi="ar-EG"/>
        </w:rPr>
        <w:t xml:space="preserve">الباب الأول: </w:t>
      </w:r>
      <w:r w:rsidRPr="00C479C3">
        <w:rPr>
          <w:rFonts w:ascii="Simplified Arabic" w:hAnsi="Simplified Arabic" w:cs="Simplified Arabic"/>
          <w:sz w:val="44"/>
          <w:szCs w:val="44"/>
          <w:rtl/>
          <w:lang w:bidi="ar-EG"/>
        </w:rPr>
        <w:t>نبذة تاريخية</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9</w:t>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Pr>
          <w:rFonts w:ascii="Simplified Arabic" w:hAnsi="Simplified Arabic" w:cs="Simplified Arabic" w:hint="cs"/>
          <w:sz w:val="44"/>
          <w:szCs w:val="44"/>
          <w:rtl/>
          <w:lang w:bidi="ar-EG"/>
        </w:rPr>
        <w:t xml:space="preserve">الباب الثانى: </w:t>
      </w:r>
      <w:r w:rsidRPr="00C479C3">
        <w:rPr>
          <w:rFonts w:ascii="Simplified Arabic" w:hAnsi="Simplified Arabic" w:cs="Simplified Arabic"/>
          <w:sz w:val="44"/>
          <w:szCs w:val="44"/>
          <w:rtl/>
          <w:lang w:bidi="ar-EG"/>
        </w:rPr>
        <w:t>قصة الخيانة</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12</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Pr>
          <w:rFonts w:ascii="Simplified Arabic" w:hAnsi="Simplified Arabic" w:cs="Simplified Arabic" w:hint="cs"/>
          <w:sz w:val="44"/>
          <w:szCs w:val="44"/>
          <w:rtl/>
          <w:lang w:bidi="ar-EG"/>
        </w:rPr>
        <w:t xml:space="preserve">الباب الثالث: </w:t>
      </w:r>
      <w:r w:rsidRPr="00C479C3">
        <w:rPr>
          <w:rFonts w:ascii="Simplified Arabic" w:hAnsi="Simplified Arabic" w:cs="Simplified Arabic"/>
          <w:sz w:val="44"/>
          <w:szCs w:val="44"/>
          <w:rtl/>
          <w:lang w:bidi="ar-EG"/>
        </w:rPr>
        <w:t>هل تناول يهوذا</w:t>
      </w:r>
      <w:r>
        <w:rPr>
          <w:rFonts w:ascii="Simplified Arabic" w:hAnsi="Simplified Arabic" w:cs="Simplified Arabic" w:hint="cs"/>
          <w:sz w:val="44"/>
          <w:szCs w:val="44"/>
          <w:rtl/>
          <w:lang w:bidi="ar-EG"/>
        </w:rPr>
        <w:t>؟</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39</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p>
    <w:p w:rsidR="00720068" w:rsidRPr="00C479C3" w:rsidRDefault="00720068" w:rsidP="00720068">
      <w:pPr>
        <w:overflowPunct/>
        <w:autoSpaceDE/>
        <w:autoSpaceDN/>
        <w:bidi/>
        <w:adjustRightInd/>
        <w:spacing w:after="200" w:line="276" w:lineRule="auto"/>
        <w:jc w:val="both"/>
        <w:textAlignment w:val="auto"/>
        <w:rPr>
          <w:rFonts w:ascii="Simplified Arabic" w:hAnsi="Simplified Arabic" w:cs="Simplified Arabic"/>
          <w:sz w:val="44"/>
          <w:szCs w:val="44"/>
          <w:rtl/>
          <w:lang w:bidi="ar-EG"/>
        </w:rPr>
      </w:pPr>
      <w:r>
        <w:rPr>
          <w:rFonts w:ascii="Simplified Arabic" w:hAnsi="Simplified Arabic" w:cs="Simplified Arabic" w:hint="cs"/>
          <w:sz w:val="44"/>
          <w:szCs w:val="44"/>
          <w:rtl/>
          <w:lang w:bidi="ar-EG"/>
        </w:rPr>
        <w:t xml:space="preserve">الباب الرابع: </w:t>
      </w:r>
      <w:r w:rsidRPr="00C479C3">
        <w:rPr>
          <w:rFonts w:ascii="Simplified Arabic" w:hAnsi="Simplified Arabic" w:cs="Simplified Arabic"/>
          <w:sz w:val="44"/>
          <w:szCs w:val="44"/>
          <w:rtl/>
          <w:lang w:bidi="ar-EG"/>
        </w:rPr>
        <w:t>هل تاب يهوذا</w:t>
      </w:r>
      <w:r>
        <w:rPr>
          <w:rFonts w:ascii="Simplified Arabic" w:hAnsi="Simplified Arabic" w:cs="Simplified Arabic" w:hint="cs"/>
          <w:sz w:val="44"/>
          <w:szCs w:val="44"/>
          <w:rtl/>
          <w:lang w:bidi="ar-EG"/>
        </w:rPr>
        <w:t>؟</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55</w:t>
      </w:r>
    </w:p>
    <w:p w:rsidR="00720068" w:rsidRDefault="00720068" w:rsidP="00720068">
      <w:pPr>
        <w:overflowPunct/>
        <w:autoSpaceDE/>
        <w:autoSpaceDN/>
        <w:bidi/>
        <w:adjustRightInd/>
        <w:spacing w:after="200" w:line="276" w:lineRule="auto"/>
        <w:jc w:val="both"/>
        <w:textAlignment w:val="auto"/>
        <w:rPr>
          <w:sz w:val="44"/>
          <w:szCs w:val="44"/>
          <w:lang w:bidi="ar-EG"/>
        </w:rPr>
      </w:pPr>
      <w:r>
        <w:rPr>
          <w:rFonts w:ascii="Simplified Arabic" w:hAnsi="Simplified Arabic" w:cs="Simplified Arabic" w:hint="cs"/>
          <w:sz w:val="44"/>
          <w:szCs w:val="44"/>
          <w:rtl/>
          <w:lang w:bidi="ar-EG"/>
        </w:rPr>
        <w:t xml:space="preserve">الباب الخامس: </w:t>
      </w:r>
      <w:r w:rsidRPr="00C479C3">
        <w:rPr>
          <w:rFonts w:ascii="Simplified Arabic" w:hAnsi="Simplified Arabic" w:cs="Simplified Arabic"/>
          <w:sz w:val="44"/>
          <w:szCs w:val="44"/>
          <w:rtl/>
          <w:lang w:bidi="ar-EG"/>
        </w:rPr>
        <w:t>إنجيل يهوذا المزعوم</w:t>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sz w:val="44"/>
          <w:szCs w:val="44"/>
          <w:rtl/>
          <w:lang w:bidi="ar-EG"/>
        </w:rPr>
        <w:tab/>
      </w:r>
      <w:r>
        <w:rPr>
          <w:rFonts w:ascii="Simplified Arabic" w:hAnsi="Simplified Arabic" w:cs="Simplified Arabic" w:hint="cs"/>
          <w:sz w:val="44"/>
          <w:szCs w:val="44"/>
          <w:rtl/>
          <w:lang w:bidi="ar-EG"/>
        </w:rPr>
        <w:t>59</w:t>
      </w:r>
    </w:p>
    <w:p w:rsidR="0097041B" w:rsidRDefault="005D154C"/>
    <w:sectPr w:rsidR="0097041B" w:rsidSect="00AC4C9F">
      <w:footerReference w:type="default" r:id="rId13"/>
      <w:pgSz w:w="12240" w:h="15840" w:code="1"/>
      <w:pgMar w:top="1588" w:right="1644" w:bottom="1418" w:left="1644" w:header="720" w:footer="851"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54C" w:rsidRDefault="005D154C" w:rsidP="00720068">
      <w:r>
        <w:separator/>
      </w:r>
    </w:p>
  </w:endnote>
  <w:endnote w:type="continuationSeparator" w:id="0">
    <w:p w:rsidR="005D154C" w:rsidRDefault="005D154C" w:rsidP="0072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F_Diwani">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BaskervilleMT">
    <w:altName w:val="Baskerville Old Fac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38160190"/>
      <w:docPartObj>
        <w:docPartGallery w:val="Page Numbers (Bottom of Page)"/>
        <w:docPartUnique/>
      </w:docPartObj>
    </w:sdtPr>
    <w:sdtEndPr>
      <w:rPr>
        <w:noProof/>
        <w:sz w:val="40"/>
        <w:szCs w:val="40"/>
      </w:rPr>
    </w:sdtEndPr>
    <w:sdtContent>
      <w:p w:rsidR="00CC1CA7" w:rsidRPr="00BB3F6B" w:rsidRDefault="005D154C" w:rsidP="0004311E">
        <w:pPr>
          <w:pStyle w:val="Footer"/>
          <w:bidi/>
          <w:jc w:val="center"/>
          <w:rPr>
            <w:sz w:val="40"/>
            <w:szCs w:val="40"/>
          </w:rPr>
        </w:pPr>
        <w:r w:rsidRPr="00BB3F6B">
          <w:rPr>
            <w:sz w:val="40"/>
            <w:szCs w:val="40"/>
          </w:rPr>
          <w:fldChar w:fldCharType="begin"/>
        </w:r>
        <w:r w:rsidRPr="00BB3F6B">
          <w:rPr>
            <w:sz w:val="40"/>
            <w:szCs w:val="40"/>
          </w:rPr>
          <w:instrText xml:space="preserve"> PAGE   \* MERGEFORMAT </w:instrText>
        </w:r>
        <w:r w:rsidRPr="00BB3F6B">
          <w:rPr>
            <w:sz w:val="40"/>
            <w:szCs w:val="40"/>
          </w:rPr>
          <w:fldChar w:fldCharType="separate"/>
        </w:r>
        <w:r>
          <w:rPr>
            <w:noProof/>
            <w:sz w:val="40"/>
            <w:szCs w:val="40"/>
            <w:rtl/>
          </w:rPr>
          <w:t>89</w:t>
        </w:r>
        <w:r w:rsidRPr="00BB3F6B">
          <w:rPr>
            <w:noProof/>
            <w:sz w:val="40"/>
            <w:szCs w:val="40"/>
          </w:rPr>
          <w:fldChar w:fldCharType="end"/>
        </w:r>
      </w:p>
    </w:sdtContent>
  </w:sdt>
  <w:p w:rsidR="00CC1CA7" w:rsidRDefault="005D1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54C" w:rsidRDefault="005D154C" w:rsidP="00720068">
      <w:r>
        <w:separator/>
      </w:r>
    </w:p>
  </w:footnote>
  <w:footnote w:type="continuationSeparator" w:id="0">
    <w:p w:rsidR="005D154C" w:rsidRDefault="005D154C" w:rsidP="00720068">
      <w:r>
        <w:continuationSeparator/>
      </w:r>
    </w:p>
  </w:footnote>
  <w:footnote w:id="1">
    <w:p w:rsidR="00720068" w:rsidRPr="00AC4C9F" w:rsidRDefault="00720068" w:rsidP="00720068">
      <w:pPr>
        <w:pStyle w:val="FootnoteText"/>
        <w:bidi w:val="0"/>
        <w:jc w:val="both"/>
        <w:rPr>
          <w:sz w:val="28"/>
          <w:szCs w:val="28"/>
        </w:rPr>
      </w:pPr>
      <w:r w:rsidRPr="00AC4C9F">
        <w:rPr>
          <w:rStyle w:val="FootnoteReference"/>
          <w:sz w:val="28"/>
          <w:szCs w:val="28"/>
        </w:rPr>
        <w:footnoteRef/>
      </w:r>
      <w:r w:rsidRPr="00AC4C9F">
        <w:rPr>
          <w:sz w:val="28"/>
          <w:szCs w:val="28"/>
          <w:rtl/>
        </w:rPr>
        <w:t xml:space="preserve"> </w:t>
      </w:r>
      <w:r w:rsidRPr="00AC4C9F">
        <w:rPr>
          <w:sz w:val="28"/>
          <w:szCs w:val="28"/>
        </w:rPr>
        <w:t xml:space="preserve">Walter A. Elwell, </w:t>
      </w:r>
      <w:r w:rsidRPr="00AC4C9F">
        <w:rPr>
          <w:i/>
          <w:iCs/>
          <w:sz w:val="28"/>
          <w:szCs w:val="28"/>
          <w:lang w:bidi="ar-EG"/>
        </w:rPr>
        <w:t>Baker Encyclopedia of the Bible</w:t>
      </w:r>
      <w:r w:rsidRPr="00AC4C9F">
        <w:rPr>
          <w:sz w:val="28"/>
          <w:szCs w:val="28"/>
          <w:lang w:bidi="ar-EG"/>
        </w:rPr>
        <w:t>, 1989, Vol. 2, p. 1238, 1239.</w:t>
      </w:r>
    </w:p>
  </w:footnote>
  <w:footnote w:id="2">
    <w:p w:rsidR="00720068" w:rsidRPr="00AC4C9F" w:rsidRDefault="00720068" w:rsidP="00720068">
      <w:pPr>
        <w:pStyle w:val="FootnoteText"/>
        <w:bidi w:val="0"/>
        <w:jc w:val="both"/>
        <w:rPr>
          <w:sz w:val="28"/>
          <w:szCs w:val="28"/>
        </w:rPr>
      </w:pPr>
      <w:r w:rsidRPr="00AC4C9F">
        <w:rPr>
          <w:rStyle w:val="FootnoteReference"/>
          <w:sz w:val="28"/>
          <w:szCs w:val="28"/>
        </w:rPr>
        <w:footnoteRef/>
      </w:r>
      <w:r w:rsidRPr="00AC4C9F">
        <w:rPr>
          <w:sz w:val="28"/>
          <w:szCs w:val="28"/>
          <w:rtl/>
        </w:rPr>
        <w:t xml:space="preserve"> </w:t>
      </w:r>
      <w:r w:rsidRPr="00AC4C9F">
        <w:rPr>
          <w:sz w:val="28"/>
          <w:szCs w:val="28"/>
        </w:rPr>
        <w:t xml:space="preserve">H.P. Liddon, </w:t>
      </w:r>
      <w:r w:rsidRPr="00AC4C9F">
        <w:rPr>
          <w:i/>
          <w:iCs/>
          <w:sz w:val="28"/>
          <w:szCs w:val="28"/>
        </w:rPr>
        <w:t>The Commentary on the Gospel of John</w:t>
      </w:r>
      <w:r w:rsidRPr="00AC4C9F">
        <w:rPr>
          <w:sz w:val="28"/>
          <w:szCs w:val="28"/>
        </w:rPr>
        <w:t xml:space="preserve"> Part II, The Oriental Orthodox Library, </w:t>
      </w:r>
      <w:r>
        <w:rPr>
          <w:sz w:val="28"/>
          <w:szCs w:val="28"/>
        </w:rPr>
        <w:t xml:space="preserve">England 2006, </w:t>
      </w:r>
      <w:r w:rsidRPr="00AC4C9F">
        <w:rPr>
          <w:sz w:val="28"/>
          <w:szCs w:val="28"/>
        </w:rPr>
        <w:t>p. 198</w:t>
      </w:r>
      <w:r>
        <w:rPr>
          <w:sz w:val="28"/>
          <w:szCs w:val="28"/>
        </w:rPr>
        <w:t>.</w:t>
      </w:r>
    </w:p>
  </w:footnote>
  <w:footnote w:id="3">
    <w:p w:rsidR="00720068" w:rsidRPr="00097D50" w:rsidRDefault="00720068" w:rsidP="00720068">
      <w:pPr>
        <w:pStyle w:val="FootnoteText"/>
        <w:bidi w:val="0"/>
        <w:jc w:val="both"/>
        <w:rPr>
          <w:sz w:val="28"/>
          <w:szCs w:val="28"/>
        </w:rPr>
      </w:pPr>
      <w:r w:rsidRPr="00097D50">
        <w:rPr>
          <w:rStyle w:val="FootnoteReference"/>
          <w:sz w:val="28"/>
          <w:szCs w:val="28"/>
        </w:rPr>
        <w:footnoteRef/>
      </w:r>
      <w:r w:rsidRPr="00097D50">
        <w:rPr>
          <w:sz w:val="28"/>
          <w:szCs w:val="28"/>
          <w:rtl/>
        </w:rPr>
        <w:t xml:space="preserve"> </w:t>
      </w:r>
      <w:r>
        <w:rPr>
          <w:sz w:val="28"/>
          <w:szCs w:val="28"/>
        </w:rPr>
        <w:t xml:space="preserve">Thomas Oden, </w:t>
      </w:r>
      <w:r w:rsidRPr="00BD3EFB">
        <w:rPr>
          <w:i/>
          <w:iCs/>
          <w:sz w:val="28"/>
          <w:szCs w:val="28"/>
        </w:rPr>
        <w:t>Ancient Christian Commentary on Scripture</w:t>
      </w:r>
      <w:r>
        <w:rPr>
          <w:sz w:val="28"/>
          <w:szCs w:val="28"/>
        </w:rPr>
        <w:t>, New Testament Ib, InterVarsity Press, Downers Grove, Illinois, 2002, p. 273, quoting</w:t>
      </w:r>
      <w:r w:rsidRPr="00097D50">
        <w:rPr>
          <w:sz w:val="28"/>
          <w:szCs w:val="28"/>
        </w:rPr>
        <w:t xml:space="preserve"> Origen’s Commentary on the Gospel of Matthew, </w:t>
      </w:r>
      <w:r w:rsidRPr="00BD3EFB">
        <w:rPr>
          <w:i/>
          <w:iCs/>
          <w:sz w:val="28"/>
          <w:szCs w:val="28"/>
        </w:rPr>
        <w:t>GCS</w:t>
      </w:r>
      <w:r>
        <w:rPr>
          <w:sz w:val="28"/>
          <w:szCs w:val="28"/>
        </w:rPr>
        <w:t xml:space="preserve"> 38.2:245-47.</w:t>
      </w:r>
      <w:r w:rsidRPr="00097D50">
        <w:rPr>
          <w:sz w:val="28"/>
          <w:szCs w:val="28"/>
        </w:rPr>
        <w:t xml:space="preserve"> </w:t>
      </w:r>
    </w:p>
  </w:footnote>
  <w:footnote w:id="4">
    <w:p w:rsidR="00720068" w:rsidRPr="00097D50" w:rsidRDefault="00720068" w:rsidP="00720068">
      <w:pPr>
        <w:pStyle w:val="FootnoteText"/>
        <w:bidi w:val="0"/>
        <w:jc w:val="both"/>
        <w:rPr>
          <w:sz w:val="28"/>
          <w:szCs w:val="28"/>
        </w:rPr>
      </w:pPr>
      <w:r w:rsidRPr="00097D50">
        <w:rPr>
          <w:rStyle w:val="FootnoteReference"/>
          <w:sz w:val="28"/>
          <w:szCs w:val="28"/>
        </w:rPr>
        <w:footnoteRef/>
      </w:r>
      <w:r w:rsidRPr="00097D50">
        <w:rPr>
          <w:sz w:val="28"/>
          <w:szCs w:val="28"/>
          <w:rtl/>
        </w:rPr>
        <w:t xml:space="preserve"> </w:t>
      </w:r>
      <w:r w:rsidRPr="00097D50">
        <w:rPr>
          <w:sz w:val="28"/>
          <w:szCs w:val="28"/>
        </w:rPr>
        <w:t>Ante Nicene Fathers, Vol. IV,</w:t>
      </w:r>
      <w:r w:rsidRPr="00097D50">
        <w:rPr>
          <w:rFonts w:hint="cs"/>
          <w:sz w:val="28"/>
          <w:szCs w:val="28"/>
          <w:rtl/>
        </w:rPr>
        <w:t xml:space="preserve"> </w:t>
      </w:r>
      <w:r w:rsidRPr="00097D50">
        <w:rPr>
          <w:rFonts w:cs="Simplified Arabic"/>
          <w:sz w:val="28"/>
          <w:szCs w:val="28"/>
          <w:lang w:bidi="ar-EG"/>
        </w:rPr>
        <w:t>Origen Against Celsus, Book 2, Chapter 11</w:t>
      </w:r>
      <w:r>
        <w:rPr>
          <w:rFonts w:cs="Simplified Arabic"/>
          <w:sz w:val="28"/>
          <w:szCs w:val="28"/>
          <w:lang w:bidi="ar-EG"/>
        </w:rPr>
        <w:t>, p. 435.</w:t>
      </w:r>
    </w:p>
  </w:footnote>
  <w:footnote w:id="5">
    <w:p w:rsidR="00720068" w:rsidRPr="00097D50" w:rsidRDefault="00720068" w:rsidP="00720068">
      <w:pPr>
        <w:pStyle w:val="FootnoteText"/>
        <w:bidi w:val="0"/>
        <w:jc w:val="both"/>
        <w:rPr>
          <w:sz w:val="28"/>
          <w:szCs w:val="28"/>
        </w:rPr>
      </w:pPr>
      <w:r w:rsidRPr="00097D50">
        <w:rPr>
          <w:rStyle w:val="FootnoteReference"/>
          <w:sz w:val="28"/>
          <w:szCs w:val="28"/>
        </w:rPr>
        <w:footnoteRef/>
      </w:r>
      <w:r w:rsidRPr="00097D50">
        <w:rPr>
          <w:sz w:val="28"/>
          <w:szCs w:val="28"/>
          <w:rtl/>
        </w:rPr>
        <w:t xml:space="preserve"> </w:t>
      </w:r>
      <w:r w:rsidRPr="00097D50">
        <w:rPr>
          <w:i/>
          <w:iCs/>
          <w:sz w:val="28"/>
          <w:szCs w:val="28"/>
          <w:lang w:val="en-GB" w:eastAsia="en-GB"/>
        </w:rPr>
        <w:t>The Fathers of the Church</w:t>
      </w:r>
      <w:r w:rsidRPr="00097D50">
        <w:rPr>
          <w:sz w:val="28"/>
          <w:szCs w:val="28"/>
          <w:lang w:val="en-GB" w:eastAsia="en-GB"/>
        </w:rPr>
        <w:t xml:space="preserve">, </w:t>
      </w:r>
      <w:r w:rsidRPr="00097D50">
        <w:rPr>
          <w:i/>
          <w:iCs/>
          <w:sz w:val="28"/>
          <w:szCs w:val="28"/>
          <w:lang w:val="en-GB" w:eastAsia="en-GB"/>
        </w:rPr>
        <w:t xml:space="preserve">St. Cyril of Alexandria, Letters </w:t>
      </w:r>
      <w:r w:rsidRPr="00097D50">
        <w:rPr>
          <w:sz w:val="28"/>
          <w:szCs w:val="28"/>
          <w:lang w:val="en-GB" w:eastAsia="en-GB"/>
        </w:rPr>
        <w:t>(1987) CUA Press, Washington, D.C., Vol. 77, Letter 81, p. 105.</w:t>
      </w:r>
    </w:p>
  </w:footnote>
  <w:footnote w:id="6">
    <w:p w:rsidR="00720068" w:rsidRDefault="00720068" w:rsidP="00720068">
      <w:pPr>
        <w:pStyle w:val="FootnoteText"/>
        <w:bidi w:val="0"/>
      </w:pPr>
      <w:r w:rsidRPr="001D6870">
        <w:rPr>
          <w:rStyle w:val="FootnoteReference"/>
          <w:sz w:val="28"/>
          <w:szCs w:val="28"/>
        </w:rPr>
        <w:footnoteRef/>
      </w:r>
      <w:r>
        <w:rPr>
          <w:rtl/>
        </w:rPr>
        <w:t xml:space="preserve"> </w:t>
      </w:r>
      <w:r w:rsidRPr="004B238B">
        <w:rPr>
          <w:sz w:val="28"/>
          <w:szCs w:val="28"/>
          <w:lang w:bidi="ar-EG"/>
        </w:rPr>
        <w:t xml:space="preserve">Ante Nicene Fathers, </w:t>
      </w:r>
      <w:r>
        <w:rPr>
          <w:sz w:val="28"/>
          <w:szCs w:val="28"/>
          <w:lang w:bidi="ar-EG"/>
        </w:rPr>
        <w:t>V</w:t>
      </w:r>
      <w:r w:rsidRPr="004B238B">
        <w:rPr>
          <w:sz w:val="28"/>
          <w:szCs w:val="28"/>
          <w:lang w:bidi="ar-EG"/>
        </w:rPr>
        <w:t>ol. 1, Irenaeus Against Heresies, Book 1, Chapter 31, par 1, p. 358.</w:t>
      </w:r>
    </w:p>
  </w:footnote>
  <w:footnote w:id="7">
    <w:p w:rsidR="00720068" w:rsidRPr="001D6870" w:rsidRDefault="00720068" w:rsidP="00720068">
      <w:pPr>
        <w:pStyle w:val="FootnoteText"/>
        <w:bidi w:val="0"/>
        <w:jc w:val="both"/>
        <w:rPr>
          <w:rFonts w:asciiTheme="majorBidi" w:hAnsiTheme="majorBidi" w:cstheme="majorBidi"/>
          <w:sz w:val="28"/>
          <w:szCs w:val="28"/>
        </w:rPr>
      </w:pPr>
      <w:r w:rsidRPr="001D6870">
        <w:rPr>
          <w:rStyle w:val="FootnoteReference"/>
          <w:rFonts w:asciiTheme="majorBidi" w:hAnsiTheme="majorBidi" w:cstheme="majorBidi"/>
          <w:sz w:val="28"/>
          <w:szCs w:val="28"/>
        </w:rPr>
        <w:footnoteRef/>
      </w:r>
      <w:r w:rsidRPr="001D6870">
        <w:rPr>
          <w:rFonts w:asciiTheme="majorBidi" w:hAnsiTheme="majorBidi" w:cstheme="majorBidi"/>
          <w:sz w:val="28"/>
          <w:szCs w:val="28"/>
          <w:rtl/>
        </w:rPr>
        <w:t xml:space="preserve"> </w:t>
      </w:r>
      <w:r w:rsidRPr="001D6870">
        <w:rPr>
          <w:rFonts w:asciiTheme="majorBidi" w:hAnsiTheme="majorBidi" w:cstheme="majorBidi"/>
          <w:sz w:val="28"/>
          <w:szCs w:val="28"/>
        </w:rPr>
        <w:t xml:space="preserve"> </w:t>
      </w:r>
      <w:r w:rsidRPr="001D6870">
        <w:rPr>
          <w:rFonts w:asciiTheme="majorBidi" w:eastAsiaTheme="minorHAnsi" w:hAnsiTheme="majorBidi" w:cstheme="majorBidi"/>
          <w:sz w:val="28"/>
          <w:szCs w:val="28"/>
          <w:lang w:eastAsia="en-US"/>
        </w:rPr>
        <w:t xml:space="preserve">Einar Thomassen </w:t>
      </w:r>
      <w:r w:rsidRPr="001D6870">
        <w:rPr>
          <w:rFonts w:asciiTheme="majorBidi" w:eastAsiaTheme="minorHAnsi" w:hAnsiTheme="majorBidi" w:cstheme="majorBidi"/>
          <w:i/>
          <w:iCs/>
          <w:sz w:val="28"/>
          <w:szCs w:val="28"/>
          <w:lang w:eastAsia="en-US"/>
        </w:rPr>
        <w:t xml:space="preserve">&amp; </w:t>
      </w:r>
      <w:r w:rsidRPr="001D6870">
        <w:rPr>
          <w:rFonts w:asciiTheme="majorBidi" w:eastAsiaTheme="minorHAnsi" w:hAnsiTheme="majorBidi" w:cstheme="majorBidi"/>
          <w:sz w:val="28"/>
          <w:szCs w:val="28"/>
          <w:lang w:eastAsia="en-US"/>
        </w:rPr>
        <w:t xml:space="preserve">Johannes van Oort, </w:t>
      </w:r>
      <w:r w:rsidRPr="00097D50">
        <w:rPr>
          <w:rFonts w:asciiTheme="majorBidi" w:hAnsiTheme="majorBidi" w:cstheme="majorBidi"/>
          <w:i/>
          <w:iCs/>
          <w:sz w:val="28"/>
          <w:szCs w:val="28"/>
        </w:rPr>
        <w:t>The Panarion of Epiphanius of Salamis</w:t>
      </w:r>
      <w:r w:rsidRPr="001D6870">
        <w:rPr>
          <w:rFonts w:asciiTheme="majorBidi" w:hAnsiTheme="majorBidi" w:cstheme="majorBidi"/>
          <w:sz w:val="28"/>
          <w:szCs w:val="28"/>
        </w:rPr>
        <w:t xml:space="preserve">, Book 1, Chapter 38, </w:t>
      </w:r>
      <w:r>
        <w:rPr>
          <w:rFonts w:asciiTheme="majorBidi" w:hAnsiTheme="majorBidi" w:cstheme="majorBidi"/>
          <w:sz w:val="28"/>
          <w:szCs w:val="28"/>
        </w:rPr>
        <w:t>B</w:t>
      </w:r>
      <w:r w:rsidRPr="001D6870">
        <w:rPr>
          <w:rFonts w:asciiTheme="majorBidi" w:hAnsiTheme="majorBidi" w:cstheme="majorBidi"/>
          <w:sz w:val="28"/>
          <w:szCs w:val="28"/>
        </w:rPr>
        <w:t xml:space="preserve">rill, </w:t>
      </w:r>
      <w:r w:rsidRPr="001D6870">
        <w:rPr>
          <w:rFonts w:asciiTheme="majorBidi" w:eastAsiaTheme="minorHAnsi" w:hAnsiTheme="majorBidi" w:cstheme="majorBidi"/>
          <w:sz w:val="28"/>
          <w:szCs w:val="28"/>
          <w:lang w:eastAsia="en-US"/>
        </w:rPr>
        <w:t>Leiden • Boston 2009</w:t>
      </w:r>
      <w:r w:rsidRPr="001D6870">
        <w:rPr>
          <w:rFonts w:ascii="BaskervilleMT" w:eastAsiaTheme="minorHAnsi" w:hAnsi="BaskervilleMT" w:cs="BaskervilleMT"/>
          <w:sz w:val="28"/>
          <w:szCs w:val="28"/>
          <w:lang w:eastAsia="en-US"/>
        </w:rPr>
        <w:t>,</w:t>
      </w:r>
      <w:r>
        <w:rPr>
          <w:rFonts w:ascii="BaskervilleMT" w:eastAsiaTheme="minorHAnsi" w:hAnsi="BaskervilleMT" w:cs="BaskervilleMT"/>
          <w:sz w:val="22"/>
          <w:szCs w:val="22"/>
          <w:lang w:eastAsia="en-US"/>
        </w:rPr>
        <w:t xml:space="preserve"> </w:t>
      </w:r>
      <w:r w:rsidRPr="001D6870">
        <w:rPr>
          <w:rFonts w:asciiTheme="majorBidi" w:hAnsiTheme="majorBidi" w:cstheme="majorBidi"/>
          <w:sz w:val="28"/>
          <w:szCs w:val="28"/>
        </w:rPr>
        <w:t>p. 269.</w:t>
      </w:r>
    </w:p>
  </w:footnote>
  <w:footnote w:id="8">
    <w:p w:rsidR="00720068" w:rsidRPr="004B238B" w:rsidRDefault="00720068" w:rsidP="00720068">
      <w:pPr>
        <w:pStyle w:val="FootnoteText"/>
        <w:bidi w:val="0"/>
        <w:jc w:val="both"/>
        <w:rPr>
          <w:sz w:val="28"/>
          <w:szCs w:val="28"/>
          <w:lang w:bidi="ar-EG"/>
        </w:rPr>
      </w:pPr>
      <w:r w:rsidRPr="004B238B">
        <w:rPr>
          <w:rStyle w:val="FootnoteReference"/>
          <w:sz w:val="28"/>
          <w:szCs w:val="28"/>
        </w:rPr>
        <w:footnoteRef/>
      </w:r>
      <w:r w:rsidRPr="004B238B">
        <w:rPr>
          <w:sz w:val="28"/>
          <w:szCs w:val="28"/>
          <w:rtl/>
        </w:rPr>
        <w:t xml:space="preserve"> </w:t>
      </w:r>
      <w:r w:rsidRPr="004B238B">
        <w:rPr>
          <w:sz w:val="28"/>
          <w:szCs w:val="28"/>
          <w:lang w:bidi="ar-EG"/>
        </w:rPr>
        <w:t xml:space="preserve"> Ante Nicene Fathers, vol. 1, Irenaeus Against Heresies, Book 1, Chapter 31, par 1, p. 358. </w:t>
      </w:r>
    </w:p>
  </w:footnote>
  <w:footnote w:id="9">
    <w:p w:rsidR="00720068" w:rsidRPr="004B238B" w:rsidRDefault="00720068" w:rsidP="00720068">
      <w:pPr>
        <w:pStyle w:val="FootnoteText"/>
        <w:bidi w:val="0"/>
        <w:jc w:val="both"/>
        <w:rPr>
          <w:sz w:val="28"/>
          <w:szCs w:val="28"/>
          <w:rtl/>
          <w:lang w:bidi="ar-EG"/>
        </w:rPr>
      </w:pPr>
      <w:r w:rsidRPr="004B238B">
        <w:rPr>
          <w:rStyle w:val="FootnoteReference"/>
          <w:sz w:val="28"/>
          <w:szCs w:val="28"/>
        </w:rPr>
        <w:footnoteRef/>
      </w:r>
      <w:r w:rsidRPr="004B238B">
        <w:rPr>
          <w:sz w:val="28"/>
          <w:szCs w:val="28"/>
          <w:rtl/>
        </w:rPr>
        <w:t xml:space="preserve"> </w:t>
      </w:r>
      <w:r w:rsidRPr="004B238B">
        <w:rPr>
          <w:sz w:val="28"/>
          <w:szCs w:val="28"/>
        </w:rPr>
        <w:t xml:space="preserve"> Ibid. Book 3, chapter 11, p. 428, 429.</w:t>
      </w:r>
    </w:p>
  </w:footnote>
  <w:footnote w:id="10">
    <w:p w:rsidR="00720068" w:rsidRPr="004B238B" w:rsidRDefault="00720068" w:rsidP="00720068">
      <w:pPr>
        <w:bidi/>
        <w:jc w:val="both"/>
        <w:rPr>
          <w:rFonts w:ascii="Simplified Arabic" w:cs="Simplified Arabic"/>
          <w:color w:val="000000"/>
          <w:sz w:val="40"/>
          <w:szCs w:val="40"/>
          <w:rtl/>
          <w:lang w:bidi="ar-EG"/>
        </w:rPr>
      </w:pPr>
      <w:r w:rsidRPr="004B238B">
        <w:rPr>
          <w:rStyle w:val="FootnoteReference"/>
          <w:sz w:val="40"/>
          <w:szCs w:val="40"/>
        </w:rPr>
        <w:footnoteRef/>
      </w:r>
      <w:r w:rsidRPr="004B238B">
        <w:rPr>
          <w:sz w:val="40"/>
          <w:szCs w:val="40"/>
          <w:rtl/>
        </w:rPr>
        <w:t xml:space="preserve"> </w:t>
      </w:r>
      <w:r w:rsidRPr="004B238B">
        <w:rPr>
          <w:rFonts w:ascii="Simplified Arabic" w:cs="Simplified Arabic" w:hint="cs"/>
          <w:color w:val="000000"/>
          <w:sz w:val="40"/>
          <w:szCs w:val="40"/>
          <w:rtl/>
          <w:lang w:bidi="ar-EG"/>
        </w:rPr>
        <w:t>نريد أن نوضح لماذا قال "كما قيل بأرميا النبى" وليس زكريا النبى؟ هذا لأن سفر أرميا النبى كان يتبعه أسفار الأنبياء الصغار، ولما كانوا يجمعون الأسفار إلى كتاب واحد كان سفر أرميا يرد فى البداية، فمن يفتح الكتاب كان يجد سفر أرميا أولاً ثم فى نهايته وبعد المراثى تأتى أسفار الأنبياء الصغار فكان يطلق اسم ارميا على الكتاب ككل، وإن كانت به أسفار أخرى تحمل أسماء أنبياء آخرين. وإلى هذا اليوم البعض يسمّون العهد القديم كله بالتوراة وهى تسمية مشهورة مع أن التوراة هى أسفار موسى الخمسة فقط. هذه نقطة لا خلاف عليها لكن أوردناها هنا للتوضيح.</w:t>
      </w:r>
    </w:p>
    <w:p w:rsidR="00720068" w:rsidRDefault="00720068" w:rsidP="00720068">
      <w:pPr>
        <w:pStyle w:val="FootnoteText"/>
        <w:rPr>
          <w:lang w:bidi="ar-EG"/>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6B8BE2A"/>
    <w:lvl w:ilvl="0">
      <w:numFmt w:val="decimal"/>
      <w:lvlText w:val="*"/>
      <w:lvlJc w:val="left"/>
    </w:lvl>
  </w:abstractNum>
  <w:abstractNum w:abstractNumId="1" w15:restartNumberingAfterBreak="0">
    <w:nsid w:val="07724C7F"/>
    <w:multiLevelType w:val="hybridMultilevel"/>
    <w:tmpl w:val="F68E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641D2"/>
    <w:multiLevelType w:val="hybridMultilevel"/>
    <w:tmpl w:val="CD8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74436"/>
    <w:multiLevelType w:val="hybridMultilevel"/>
    <w:tmpl w:val="37F4F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45CEB"/>
    <w:multiLevelType w:val="hybridMultilevel"/>
    <w:tmpl w:val="D7707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B46E2"/>
    <w:multiLevelType w:val="hybridMultilevel"/>
    <w:tmpl w:val="0F3E0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irohaFullWidth"/>
        <w:lvlText w:val=""/>
        <w:legacy w:legacy="1" w:legacySpace="0" w:legacyIndent="283"/>
        <w:lvlJc w:val="center"/>
        <w:pPr>
          <w:ind w:left="283" w:right="283" w:hanging="283"/>
        </w:pPr>
        <w:rPr>
          <w:rFonts w:ascii="Symbol" w:hAnsi="Symbol" w:hint="default"/>
        </w:rPr>
      </w:lvl>
    </w:lvlOverride>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68"/>
    <w:rsid w:val="00055250"/>
    <w:rsid w:val="005D154C"/>
    <w:rsid w:val="00720068"/>
    <w:rsid w:val="00BD7A88"/>
    <w:rsid w:val="00FD58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0906C4-7524-4E3E-B843-417FDDF1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068"/>
    <w:pPr>
      <w:overflowPunct w:val="0"/>
      <w:autoSpaceDE w:val="0"/>
      <w:autoSpaceDN w:val="0"/>
      <w:adjustRightInd w:val="0"/>
      <w:spacing w:after="0" w:line="240" w:lineRule="auto"/>
      <w:textAlignment w:val="baseline"/>
    </w:pPr>
    <w:rPr>
      <w:rFonts w:ascii="Times New Roman" w:eastAsia="Times New Roman" w:hAnsi="Times New Roman" w:cs="Traditional Arabic"/>
      <w:sz w:val="20"/>
      <w:szCs w:val="24"/>
      <w:lang w:eastAsia="ar-SA"/>
    </w:rPr>
  </w:style>
  <w:style w:type="paragraph" w:styleId="Heading1">
    <w:name w:val="heading 1"/>
    <w:basedOn w:val="Normal"/>
    <w:next w:val="Normal"/>
    <w:link w:val="Heading1Char"/>
    <w:qFormat/>
    <w:rsid w:val="00720068"/>
    <w:pPr>
      <w:keepNext/>
      <w:overflowPunct/>
      <w:autoSpaceDE/>
      <w:autoSpaceDN/>
      <w:bidi/>
      <w:adjustRightInd/>
      <w:jc w:val="lowKashida"/>
      <w:textAlignment w:val="auto"/>
      <w:outlineLvl w:val="0"/>
    </w:pPr>
    <w:rPr>
      <w:rFonts w:cs="AF_Diwani"/>
      <w:sz w:val="44"/>
      <w:szCs w:val="44"/>
      <w:lang w:eastAsia="en-US"/>
    </w:rPr>
  </w:style>
  <w:style w:type="paragraph" w:styleId="Heading5">
    <w:name w:val="heading 5"/>
    <w:basedOn w:val="Normal"/>
    <w:next w:val="Normal"/>
    <w:link w:val="Heading5Char"/>
    <w:qFormat/>
    <w:rsid w:val="00720068"/>
    <w:pPr>
      <w:keepNext/>
      <w:overflowPunct/>
      <w:autoSpaceDE/>
      <w:autoSpaceDN/>
      <w:bidi/>
      <w:adjustRightInd/>
      <w:textAlignment w:val="auto"/>
      <w:outlineLvl w:val="4"/>
    </w:pPr>
    <w:rPr>
      <w:b/>
      <w:bCs/>
      <w:sz w:val="36"/>
      <w:szCs w:val="36"/>
      <w:lang w:eastAsia="en-US"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68"/>
    <w:rPr>
      <w:rFonts w:ascii="Times New Roman" w:eastAsia="Times New Roman" w:hAnsi="Times New Roman" w:cs="AF_Diwani"/>
      <w:sz w:val="44"/>
      <w:szCs w:val="44"/>
    </w:rPr>
  </w:style>
  <w:style w:type="character" w:customStyle="1" w:styleId="Heading5Char">
    <w:name w:val="Heading 5 Char"/>
    <w:basedOn w:val="DefaultParagraphFont"/>
    <w:link w:val="Heading5"/>
    <w:rsid w:val="00720068"/>
    <w:rPr>
      <w:rFonts w:ascii="Times New Roman" w:eastAsia="Times New Roman" w:hAnsi="Times New Roman" w:cs="Traditional Arabic"/>
      <w:b/>
      <w:bCs/>
      <w:sz w:val="36"/>
      <w:szCs w:val="36"/>
      <w:lang w:bidi="ar-EG"/>
    </w:rPr>
  </w:style>
  <w:style w:type="paragraph" w:styleId="BodyTextIndent">
    <w:name w:val="Body Text Indent"/>
    <w:basedOn w:val="Normal"/>
    <w:link w:val="BodyTextIndentChar"/>
    <w:rsid w:val="00720068"/>
    <w:pPr>
      <w:spacing w:after="120"/>
      <w:ind w:right="360"/>
    </w:pPr>
  </w:style>
  <w:style w:type="character" w:customStyle="1" w:styleId="BodyTextIndentChar">
    <w:name w:val="Body Text Indent Char"/>
    <w:basedOn w:val="DefaultParagraphFont"/>
    <w:link w:val="BodyTextIndent"/>
    <w:rsid w:val="00720068"/>
    <w:rPr>
      <w:rFonts w:ascii="Times New Roman" w:eastAsia="Times New Roman" w:hAnsi="Times New Roman" w:cs="Traditional Arabic"/>
      <w:sz w:val="20"/>
      <w:szCs w:val="24"/>
      <w:lang w:eastAsia="ar-SA"/>
    </w:rPr>
  </w:style>
  <w:style w:type="paragraph" w:styleId="BodyTextIndent2">
    <w:name w:val="Body Text Indent 2"/>
    <w:basedOn w:val="Normal"/>
    <w:link w:val="BodyTextIndent2Char"/>
    <w:rsid w:val="00720068"/>
    <w:pPr>
      <w:spacing w:after="120" w:line="480" w:lineRule="auto"/>
      <w:ind w:left="360"/>
    </w:pPr>
  </w:style>
  <w:style w:type="character" w:customStyle="1" w:styleId="BodyTextIndent2Char">
    <w:name w:val="Body Text Indent 2 Char"/>
    <w:basedOn w:val="DefaultParagraphFont"/>
    <w:link w:val="BodyTextIndent2"/>
    <w:rsid w:val="00720068"/>
    <w:rPr>
      <w:rFonts w:ascii="Times New Roman" w:eastAsia="Times New Roman" w:hAnsi="Times New Roman" w:cs="Traditional Arabic"/>
      <w:sz w:val="20"/>
      <w:szCs w:val="24"/>
      <w:lang w:eastAsia="ar-SA"/>
    </w:rPr>
  </w:style>
  <w:style w:type="paragraph" w:styleId="FootnoteText">
    <w:name w:val="footnote text"/>
    <w:basedOn w:val="Normal"/>
    <w:link w:val="FootnoteTextChar"/>
    <w:semiHidden/>
    <w:rsid w:val="00720068"/>
    <w:pPr>
      <w:bidi/>
    </w:pPr>
    <w:rPr>
      <w:rFonts w:cs="Times New Roman"/>
      <w:szCs w:val="20"/>
    </w:rPr>
  </w:style>
  <w:style w:type="character" w:customStyle="1" w:styleId="FootnoteTextChar">
    <w:name w:val="Footnote Text Char"/>
    <w:basedOn w:val="DefaultParagraphFont"/>
    <w:link w:val="FootnoteText"/>
    <w:semiHidden/>
    <w:rsid w:val="00720068"/>
    <w:rPr>
      <w:rFonts w:ascii="Times New Roman" w:eastAsia="Times New Roman" w:hAnsi="Times New Roman" w:cs="Times New Roman"/>
      <w:sz w:val="20"/>
      <w:szCs w:val="20"/>
      <w:lang w:eastAsia="ar-SA"/>
    </w:rPr>
  </w:style>
  <w:style w:type="character" w:styleId="FootnoteReference">
    <w:name w:val="footnote reference"/>
    <w:basedOn w:val="DefaultParagraphFont"/>
    <w:semiHidden/>
    <w:rsid w:val="00720068"/>
    <w:rPr>
      <w:vertAlign w:val="superscript"/>
    </w:rPr>
  </w:style>
  <w:style w:type="paragraph" w:styleId="Header">
    <w:name w:val="header"/>
    <w:basedOn w:val="Normal"/>
    <w:link w:val="HeaderChar"/>
    <w:uiPriority w:val="99"/>
    <w:unhideWhenUsed/>
    <w:rsid w:val="00720068"/>
    <w:pPr>
      <w:tabs>
        <w:tab w:val="center" w:pos="4320"/>
        <w:tab w:val="right" w:pos="8640"/>
      </w:tabs>
    </w:pPr>
  </w:style>
  <w:style w:type="character" w:customStyle="1" w:styleId="HeaderChar">
    <w:name w:val="Header Char"/>
    <w:basedOn w:val="DefaultParagraphFont"/>
    <w:link w:val="Header"/>
    <w:uiPriority w:val="99"/>
    <w:rsid w:val="00720068"/>
    <w:rPr>
      <w:rFonts w:ascii="Times New Roman" w:eastAsia="Times New Roman" w:hAnsi="Times New Roman" w:cs="Traditional Arabic"/>
      <w:sz w:val="20"/>
      <w:szCs w:val="24"/>
      <w:lang w:eastAsia="ar-SA"/>
    </w:rPr>
  </w:style>
  <w:style w:type="paragraph" w:styleId="Footer">
    <w:name w:val="footer"/>
    <w:basedOn w:val="Normal"/>
    <w:link w:val="FooterChar"/>
    <w:unhideWhenUsed/>
    <w:rsid w:val="00720068"/>
    <w:pPr>
      <w:tabs>
        <w:tab w:val="center" w:pos="4320"/>
        <w:tab w:val="right" w:pos="8640"/>
      </w:tabs>
    </w:pPr>
  </w:style>
  <w:style w:type="character" w:customStyle="1" w:styleId="FooterChar">
    <w:name w:val="Footer Char"/>
    <w:basedOn w:val="DefaultParagraphFont"/>
    <w:link w:val="Footer"/>
    <w:rsid w:val="00720068"/>
    <w:rPr>
      <w:rFonts w:ascii="Times New Roman" w:eastAsia="Times New Roman" w:hAnsi="Times New Roman" w:cs="Traditional Arabic"/>
      <w:sz w:val="20"/>
      <w:szCs w:val="24"/>
      <w:lang w:eastAsia="ar-SA"/>
    </w:rPr>
  </w:style>
  <w:style w:type="paragraph" w:styleId="BodyText">
    <w:name w:val="Body Text"/>
    <w:basedOn w:val="Normal"/>
    <w:link w:val="BodyTextChar"/>
    <w:uiPriority w:val="99"/>
    <w:semiHidden/>
    <w:unhideWhenUsed/>
    <w:rsid w:val="00720068"/>
    <w:pPr>
      <w:spacing w:after="120"/>
    </w:pPr>
  </w:style>
  <w:style w:type="character" w:customStyle="1" w:styleId="BodyTextChar">
    <w:name w:val="Body Text Char"/>
    <w:basedOn w:val="DefaultParagraphFont"/>
    <w:link w:val="BodyText"/>
    <w:uiPriority w:val="99"/>
    <w:semiHidden/>
    <w:rsid w:val="00720068"/>
    <w:rPr>
      <w:rFonts w:ascii="Times New Roman" w:eastAsia="Times New Roman" w:hAnsi="Times New Roman" w:cs="Traditional Arabic"/>
      <w:sz w:val="20"/>
      <w:szCs w:val="24"/>
      <w:lang w:eastAsia="ar-SA"/>
    </w:rPr>
  </w:style>
  <w:style w:type="character" w:styleId="PageNumber">
    <w:name w:val="page number"/>
    <w:basedOn w:val="DefaultParagraphFont"/>
    <w:rsid w:val="00720068"/>
  </w:style>
  <w:style w:type="paragraph" w:styleId="BalloonText">
    <w:name w:val="Balloon Text"/>
    <w:basedOn w:val="Normal"/>
    <w:link w:val="BalloonTextChar"/>
    <w:rsid w:val="00720068"/>
    <w:pPr>
      <w:overflowPunct/>
      <w:autoSpaceDE/>
      <w:autoSpaceDN/>
      <w:bidi/>
      <w:adjustRightInd/>
      <w:textAlignment w:val="auto"/>
    </w:pPr>
    <w:rPr>
      <w:rFonts w:ascii="Tahoma" w:hAnsi="Tahoma" w:cs="Tahoma"/>
      <w:sz w:val="16"/>
      <w:szCs w:val="16"/>
      <w:lang w:eastAsia="en-US"/>
    </w:rPr>
  </w:style>
  <w:style w:type="character" w:customStyle="1" w:styleId="BalloonTextChar">
    <w:name w:val="Balloon Text Char"/>
    <w:basedOn w:val="DefaultParagraphFont"/>
    <w:link w:val="BalloonText"/>
    <w:rsid w:val="00720068"/>
    <w:rPr>
      <w:rFonts w:ascii="Tahoma" w:eastAsia="Times New Roman" w:hAnsi="Tahoma" w:cs="Tahoma"/>
      <w:sz w:val="16"/>
      <w:szCs w:val="16"/>
    </w:rPr>
  </w:style>
  <w:style w:type="paragraph" w:styleId="ListParagraph">
    <w:name w:val="List Paragraph"/>
    <w:basedOn w:val="Normal"/>
    <w:uiPriority w:val="34"/>
    <w:qFormat/>
    <w:rsid w:val="00720068"/>
    <w:pPr>
      <w:ind w:left="720"/>
      <w:contextualSpacing/>
    </w:pPr>
  </w:style>
  <w:style w:type="character" w:customStyle="1" w:styleId="st1">
    <w:name w:val="st1"/>
    <w:basedOn w:val="DefaultParagraphFont"/>
    <w:rsid w:val="00720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10363</Words>
  <Characters>59073</Characters>
  <Application>Microsoft Office Word</Application>
  <DocSecurity>0</DocSecurity>
  <Lines>492</Lines>
  <Paragraphs>138</Paragraphs>
  <ScaleCrop>false</ScaleCrop>
  <Company/>
  <LinksUpToDate>false</LinksUpToDate>
  <CharactersWithSpaces>69298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Demiana</dc:creator>
  <cp:keywords/>
  <dc:description/>
  <cp:lastModifiedBy>Demiana</cp:lastModifiedBy>
  <cp:revision>1</cp:revision>
  <dcterms:created xsi:type="dcterms:W3CDTF">2018-04-10T17:47:00Z</dcterms:created>
  <dcterms:modified xsi:type="dcterms:W3CDTF">2018-04-10T17:48:00Z</dcterms:modified>
</cp:coreProperties>
</file>