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3B33" w:rsidRDefault="00F43B33" w:rsidP="006813A7">
      <w:pPr>
        <w:bidi/>
        <w:spacing w:after="0" w:line="240" w:lineRule="auto"/>
        <w:rPr>
          <w:b/>
          <w:bCs/>
          <w:sz w:val="26"/>
          <w:szCs w:val="26"/>
          <w:rtl/>
          <w:lang w:bidi="ar-EG"/>
        </w:rPr>
      </w:pPr>
      <w:r>
        <w:rPr>
          <w:rFonts w:hint="cs"/>
          <w:b/>
          <w:bCs/>
          <w:sz w:val="26"/>
          <w:szCs w:val="26"/>
          <w:rtl/>
          <w:lang w:bidi="ar-EG"/>
        </w:rPr>
        <w:t>كريستولوجية القديس كيرلس الكبير والبابا شنودة الثالث</w:t>
      </w:r>
    </w:p>
    <w:p w:rsidR="006813A7" w:rsidRDefault="006813A7" w:rsidP="00F43B33">
      <w:pPr>
        <w:bidi/>
        <w:spacing w:after="0" w:line="240" w:lineRule="auto"/>
        <w:rPr>
          <w:b/>
          <w:bCs/>
          <w:sz w:val="26"/>
          <w:szCs w:val="26"/>
          <w:rtl/>
          <w:lang w:bidi="ar-EG"/>
        </w:rPr>
      </w:pPr>
      <w:r>
        <w:rPr>
          <w:rFonts w:hint="cs"/>
          <w:b/>
          <w:bCs/>
          <w:sz w:val="26"/>
          <w:szCs w:val="26"/>
          <w:rtl/>
          <w:lang w:bidi="ar-EG"/>
        </w:rPr>
        <w:t>المركز الثقافى 16، 17 أكتوبر 2013</w:t>
      </w:r>
    </w:p>
    <w:p w:rsidR="006813A7" w:rsidRPr="00FC49C7" w:rsidRDefault="006813A7" w:rsidP="006813A7">
      <w:pPr>
        <w:bidi/>
        <w:spacing w:after="0" w:line="240" w:lineRule="auto"/>
        <w:rPr>
          <w:b/>
          <w:bCs/>
          <w:sz w:val="32"/>
          <w:szCs w:val="32"/>
          <w:rtl/>
          <w:lang w:bidi="ar-EG"/>
        </w:rPr>
      </w:pPr>
    </w:p>
    <w:p w:rsidR="006813A7" w:rsidRPr="00632D42" w:rsidRDefault="006813A7" w:rsidP="006813A7">
      <w:pPr>
        <w:spacing w:after="0" w:line="240" w:lineRule="auto"/>
        <w:jc w:val="center"/>
        <w:rPr>
          <w:rFonts w:ascii="Simplified Arabic" w:hAnsi="Simplified Arabic" w:cs="Simplified Arabic"/>
          <w:b/>
          <w:bCs/>
          <w:sz w:val="40"/>
          <w:szCs w:val="40"/>
          <w:rtl/>
          <w:lang w:bidi="ar-EG"/>
        </w:rPr>
      </w:pPr>
      <w:r w:rsidRPr="00632D42">
        <w:rPr>
          <w:rFonts w:ascii="Simplified Arabic" w:hAnsi="Simplified Arabic" w:cs="Simplified Arabic"/>
          <w:b/>
          <w:bCs/>
          <w:sz w:val="40"/>
          <w:szCs w:val="40"/>
          <w:rtl/>
          <w:lang w:bidi="ar-EG"/>
        </w:rPr>
        <w:t>التعبيرات اليونانية فى التعاليم الخريستولوجية عند القديس كيرلس الكبير</w:t>
      </w:r>
    </w:p>
    <w:p w:rsidR="006813A7" w:rsidRDefault="00632D42" w:rsidP="00632D42">
      <w:pPr>
        <w:bidi/>
        <w:spacing w:after="0" w:line="240" w:lineRule="auto"/>
        <w:jc w:val="right"/>
        <w:rPr>
          <w:rFonts w:ascii="Simplified Arabic" w:hAnsi="Simplified Arabic" w:cs="Simplified Arabic"/>
          <w:b/>
          <w:bCs/>
          <w:sz w:val="36"/>
          <w:szCs w:val="36"/>
          <w:rtl/>
          <w:lang w:bidi="ar-EG"/>
        </w:rPr>
      </w:pPr>
      <w:r>
        <w:rPr>
          <w:rFonts w:ascii="Simplified Arabic" w:hAnsi="Simplified Arabic" w:cs="Simplified Arabic" w:hint="cs"/>
          <w:b/>
          <w:bCs/>
          <w:sz w:val="36"/>
          <w:szCs w:val="36"/>
          <w:rtl/>
          <w:lang w:bidi="ar-EG"/>
        </w:rPr>
        <w:t>إعداد</w:t>
      </w:r>
      <w:r w:rsidRPr="006813A7">
        <w:rPr>
          <w:rFonts w:ascii="Simplified Arabic" w:hAnsi="Simplified Arabic" w:cs="Simplified Arabic"/>
          <w:b/>
          <w:bCs/>
          <w:sz w:val="36"/>
          <w:szCs w:val="36"/>
          <w:rtl/>
          <w:lang w:bidi="ar-EG"/>
        </w:rPr>
        <w:t xml:space="preserve"> </w:t>
      </w:r>
      <w:r w:rsidR="006813A7" w:rsidRPr="006813A7">
        <w:rPr>
          <w:rFonts w:ascii="Simplified Arabic" w:hAnsi="Simplified Arabic" w:cs="Simplified Arabic"/>
          <w:b/>
          <w:bCs/>
          <w:sz w:val="36"/>
          <w:szCs w:val="36"/>
          <w:rtl/>
          <w:lang w:bidi="ar-EG"/>
        </w:rPr>
        <w:t>نيافة الأنبا بيشوى</w:t>
      </w:r>
      <w:r>
        <w:rPr>
          <w:rFonts w:ascii="Simplified Arabic" w:hAnsi="Simplified Arabic" w:cs="Simplified Arabic" w:hint="cs"/>
          <w:b/>
          <w:bCs/>
          <w:sz w:val="36"/>
          <w:szCs w:val="36"/>
          <w:rtl/>
          <w:lang w:bidi="ar-EG"/>
        </w:rPr>
        <w:t xml:space="preserve"> </w:t>
      </w:r>
    </w:p>
    <w:p w:rsidR="006813A7" w:rsidRPr="00FC49C7" w:rsidRDefault="006813A7" w:rsidP="006813A7">
      <w:pPr>
        <w:spacing w:after="0" w:line="240" w:lineRule="auto"/>
        <w:rPr>
          <w:rFonts w:ascii="Simplified Arabic" w:hAnsi="Simplified Arabic" w:cs="Simplified Arabic"/>
          <w:b/>
          <w:bCs/>
          <w:sz w:val="32"/>
          <w:szCs w:val="32"/>
          <w:rtl/>
          <w:lang w:bidi="ar-EG"/>
        </w:rPr>
      </w:pPr>
    </w:p>
    <w:p w:rsidR="00B45490" w:rsidRDefault="003052DB" w:rsidP="0038169C">
      <w:pPr>
        <w:rPr>
          <w:b/>
          <w:bCs/>
          <w:sz w:val="26"/>
          <w:szCs w:val="26"/>
        </w:rPr>
      </w:pPr>
      <w:r w:rsidRPr="0038169C">
        <w:rPr>
          <w:rFonts w:ascii="Simplified Arabic" w:hAnsi="Simplified Arabic" w:cs="Simplified Arabic"/>
          <w:b/>
          <w:bCs/>
          <w:sz w:val="32"/>
          <w:szCs w:val="32"/>
          <w:lang w:eastAsia="en-GB" w:bidi="ar-EG"/>
        </w:rPr>
        <w:t xml:space="preserve">I- </w:t>
      </w:r>
      <w:r w:rsidR="00792A01" w:rsidRPr="0038169C">
        <w:rPr>
          <w:rFonts w:ascii="Simplified Arabic" w:hAnsi="Simplified Arabic" w:cs="Simplified Arabic"/>
          <w:b/>
          <w:bCs/>
          <w:sz w:val="32"/>
          <w:szCs w:val="32"/>
          <w:lang w:eastAsia="en-GB" w:bidi="ar-EG"/>
        </w:rPr>
        <w:t>Distinction In Thought Alone</w:t>
      </w:r>
      <w:r w:rsidR="00792A01">
        <w:rPr>
          <w:b/>
          <w:bCs/>
          <w:sz w:val="26"/>
          <w:szCs w:val="26"/>
        </w:rPr>
        <w:t xml:space="preserve"> “</w:t>
      </w:r>
      <w:proofErr w:type="spellStart"/>
      <w:r w:rsidR="0038169C">
        <w:rPr>
          <w:rFonts w:ascii="Bwgrkl" w:hAnsi="Bwgrkl" w:cs="Simplified Arabic"/>
          <w:sz w:val="36"/>
          <w:szCs w:val="36"/>
        </w:rPr>
        <w:t>T</w:t>
      </w:r>
      <w:r w:rsidR="0038169C" w:rsidRPr="0038169C">
        <w:rPr>
          <w:rFonts w:ascii="Bwgrkl" w:hAnsi="Bwgrkl" w:cs="Simplified Arabic"/>
          <w:sz w:val="36"/>
          <w:szCs w:val="36"/>
        </w:rPr>
        <w:t>h</w:t>
      </w:r>
      <w:proofErr w:type="spellEnd"/>
      <w:r w:rsidR="0038169C" w:rsidRPr="0038169C">
        <w:rPr>
          <w:rFonts w:ascii="Bwgrkl" w:hAnsi="Bwgrkl" w:cs="Simplified Arabic"/>
          <w:sz w:val="36"/>
          <w:szCs w:val="36"/>
        </w:rPr>
        <w:t xml:space="preserve">/| </w:t>
      </w:r>
      <w:proofErr w:type="spellStart"/>
      <w:r w:rsidR="0038169C">
        <w:rPr>
          <w:rFonts w:ascii="Bwgrkl" w:hAnsi="Bwgrkl" w:cs="Simplified Arabic"/>
          <w:sz w:val="36"/>
          <w:szCs w:val="36"/>
        </w:rPr>
        <w:t>Q</w:t>
      </w:r>
      <w:r w:rsidR="0038169C" w:rsidRPr="0038169C">
        <w:rPr>
          <w:rFonts w:ascii="Bwgrkl" w:hAnsi="Bwgrkl" w:cs="Simplified Arabic"/>
          <w:sz w:val="36"/>
          <w:szCs w:val="36"/>
        </w:rPr>
        <w:t>ewri</w:t>
      </w:r>
      <w:proofErr w:type="gramStart"/>
      <w:r w:rsidR="0038169C" w:rsidRPr="0038169C">
        <w:rPr>
          <w:rFonts w:ascii="Bwgrkl" w:hAnsi="Bwgrkl" w:cs="Simplified Arabic"/>
          <w:sz w:val="36"/>
          <w:szCs w:val="36"/>
        </w:rPr>
        <w:t>,a</w:t>
      </w:r>
      <w:proofErr w:type="spellEnd"/>
      <w:proofErr w:type="gramEnd"/>
      <w:r w:rsidR="0038169C" w:rsidRPr="0038169C">
        <w:rPr>
          <w:rFonts w:ascii="Bwgrkl" w:hAnsi="Bwgrkl" w:cs="Simplified Arabic"/>
          <w:sz w:val="36"/>
          <w:szCs w:val="36"/>
        </w:rPr>
        <w:t xml:space="preserve"> </w:t>
      </w:r>
      <w:proofErr w:type="spellStart"/>
      <w:r w:rsidR="0038169C">
        <w:rPr>
          <w:rFonts w:ascii="Bwgrkl" w:hAnsi="Bwgrkl" w:cs="Simplified Arabic"/>
          <w:sz w:val="36"/>
          <w:szCs w:val="36"/>
        </w:rPr>
        <w:t>M</w:t>
      </w:r>
      <w:r w:rsidR="0038169C" w:rsidRPr="0038169C">
        <w:rPr>
          <w:rFonts w:ascii="Bwgrkl" w:hAnsi="Bwgrkl" w:cs="Simplified Arabic"/>
          <w:sz w:val="36"/>
          <w:szCs w:val="36"/>
        </w:rPr>
        <w:t>o,nh</w:t>
      </w:r>
      <w:proofErr w:type="spellEnd"/>
      <w:r w:rsidR="0038169C">
        <w:rPr>
          <w:rFonts w:ascii="Bwgrkl" w:hAnsi="Bwgrkl" w:cs="Simplified Arabic"/>
          <w:sz w:val="28"/>
          <w:szCs w:val="28"/>
        </w:rPr>
        <w:t>|</w:t>
      </w:r>
      <w:r w:rsidR="00792A01">
        <w:rPr>
          <w:b/>
          <w:bCs/>
          <w:sz w:val="26"/>
          <w:szCs w:val="26"/>
        </w:rPr>
        <w:t>”</w:t>
      </w:r>
    </w:p>
    <w:p w:rsidR="006C33F0" w:rsidRPr="006813A7" w:rsidRDefault="006C33F0" w:rsidP="006C33F0">
      <w:pPr>
        <w:bidi/>
        <w:rPr>
          <w:rFonts w:ascii="Simplified Arabic" w:hAnsi="Simplified Arabic" w:cs="Simplified Arabic"/>
          <w:b/>
          <w:bCs/>
          <w:sz w:val="32"/>
          <w:szCs w:val="32"/>
          <w:rtl/>
          <w:lang w:bidi="ar-EG"/>
        </w:rPr>
      </w:pPr>
      <w:r w:rsidRPr="006813A7">
        <w:rPr>
          <w:rFonts w:ascii="Simplified Arabic" w:hAnsi="Simplified Arabic" w:cs="Simplified Arabic"/>
          <w:b/>
          <w:bCs/>
          <w:sz w:val="32"/>
          <w:szCs w:val="32"/>
          <w:rtl/>
          <w:lang w:bidi="ar-EG"/>
        </w:rPr>
        <w:t>التمايز فى الفكر فقط بين الطبيعتين فى المسيح</w:t>
      </w:r>
    </w:p>
    <w:p w:rsidR="00792A01" w:rsidRDefault="00792A01" w:rsidP="00497055">
      <w:pPr>
        <w:pStyle w:val="BodyText"/>
        <w:jc w:val="both"/>
      </w:pPr>
      <w:r w:rsidRPr="006C33F0">
        <w:rPr>
          <w:b/>
          <w:bCs/>
        </w:rPr>
        <w:t xml:space="preserve">Saint Cyril of Alexandria in his letter to </w:t>
      </w:r>
      <w:proofErr w:type="spellStart"/>
      <w:r w:rsidRPr="006C33F0">
        <w:rPr>
          <w:b/>
          <w:bCs/>
        </w:rPr>
        <w:t>Acacius</w:t>
      </w:r>
      <w:proofErr w:type="spellEnd"/>
      <w:r w:rsidRPr="006C33F0">
        <w:rPr>
          <w:b/>
          <w:bCs/>
        </w:rPr>
        <w:t xml:space="preserve"> Bishop of </w:t>
      </w:r>
      <w:proofErr w:type="spellStart"/>
      <w:r w:rsidRPr="006C33F0">
        <w:rPr>
          <w:b/>
          <w:bCs/>
        </w:rPr>
        <w:t>Melitene</w:t>
      </w:r>
      <w:proofErr w:type="spellEnd"/>
      <w:r>
        <w:t xml:space="preserve"> </w:t>
      </w:r>
      <w:r w:rsidR="006C33F0">
        <w:t>wrote</w:t>
      </w:r>
      <w:r>
        <w:t>:</w:t>
      </w:r>
    </w:p>
    <w:p w:rsidR="006813A7" w:rsidRPr="000662EB" w:rsidRDefault="006813A7" w:rsidP="006813A7">
      <w:pPr>
        <w:pStyle w:val="BodyText"/>
        <w:bidi/>
        <w:jc w:val="both"/>
        <w:rPr>
          <w:rFonts w:ascii="Simplified Arabic" w:hAnsi="Simplified Arabic" w:cs="Simplified Arabic"/>
          <w:sz w:val="32"/>
          <w:szCs w:val="32"/>
          <w:rtl/>
        </w:rPr>
      </w:pPr>
      <w:r w:rsidRPr="000662EB">
        <w:rPr>
          <w:rFonts w:ascii="Simplified Arabic" w:hAnsi="Simplified Arabic" w:cs="Simplified Arabic"/>
          <w:sz w:val="32"/>
          <w:szCs w:val="32"/>
          <w:rtl/>
        </w:rPr>
        <w:t>كتب القديس كيرلس فى رسالته إلى أكاكيوس أسقف ميليتين ما يلى:</w:t>
      </w:r>
    </w:p>
    <w:p w:rsidR="00792A01" w:rsidRDefault="00792A01" w:rsidP="00792A01">
      <w:pPr>
        <w:pStyle w:val="BodyText"/>
        <w:jc w:val="lowKashida"/>
        <w:rPr>
          <w:i/>
          <w:iCs/>
          <w:lang w:val="en-GB" w:eastAsia="en-GB"/>
        </w:rPr>
      </w:pPr>
      <w:r>
        <w:rPr>
          <w:i/>
          <w:iCs/>
          <w:lang w:val="en-GB" w:eastAsia="en-GB"/>
        </w:rPr>
        <w:t xml:space="preserve">“Accordingly, whenever the manner of the Incarnation is closely considered, </w:t>
      </w:r>
      <w:r>
        <w:rPr>
          <w:b/>
          <w:bCs/>
          <w:i/>
          <w:iCs/>
          <w:lang w:val="en-GB" w:eastAsia="en-GB"/>
        </w:rPr>
        <w:t>the human mind doubtless sees the two</w:t>
      </w:r>
      <w:r>
        <w:rPr>
          <w:i/>
          <w:iCs/>
          <w:lang w:val="en-GB" w:eastAsia="en-GB"/>
        </w:rPr>
        <w:t xml:space="preserve">, ineffably and </w:t>
      </w:r>
      <w:proofErr w:type="spellStart"/>
      <w:r>
        <w:rPr>
          <w:i/>
          <w:iCs/>
          <w:lang w:val="en-GB" w:eastAsia="en-GB"/>
        </w:rPr>
        <w:t>unconfusedly</w:t>
      </w:r>
      <w:proofErr w:type="spellEnd"/>
      <w:r>
        <w:rPr>
          <w:i/>
          <w:iCs/>
          <w:lang w:val="en-GB" w:eastAsia="en-GB"/>
        </w:rPr>
        <w:t xml:space="preserve"> joined to each other in a union; but the mind in no wise divides them after they have been united, but believes and admits strongly that the one from both is God and Son</w:t>
      </w:r>
      <w:r>
        <w:rPr>
          <w:b/>
          <w:bCs/>
          <w:i/>
          <w:iCs/>
          <w:lang w:val="en-GB" w:eastAsia="en-GB"/>
        </w:rPr>
        <w:t xml:space="preserve"> </w:t>
      </w:r>
      <w:r>
        <w:rPr>
          <w:i/>
          <w:iCs/>
          <w:lang w:val="en-GB" w:eastAsia="en-GB"/>
        </w:rPr>
        <w:t>and Christ and Lord.”</w:t>
      </w:r>
      <w:r>
        <w:rPr>
          <w:rStyle w:val="FootnoteReference"/>
          <w:i/>
          <w:iCs/>
          <w:lang w:val="en-GB" w:eastAsia="en-GB"/>
        </w:rPr>
        <w:footnoteReference w:id="1"/>
      </w:r>
    </w:p>
    <w:p w:rsidR="00792A01" w:rsidRPr="0034363B" w:rsidRDefault="00BE0306" w:rsidP="00FE688A">
      <w:pPr>
        <w:pStyle w:val="BodyText"/>
        <w:bidi/>
        <w:jc w:val="lowKashida"/>
        <w:rPr>
          <w:rFonts w:ascii="Simplified Arabic" w:hAnsi="Simplified Arabic" w:cs="Simplified Arabic"/>
          <w:sz w:val="32"/>
          <w:szCs w:val="32"/>
          <w:lang w:val="en-GB" w:eastAsia="en-GB"/>
        </w:rPr>
      </w:pPr>
      <w:r>
        <w:rPr>
          <w:rFonts w:ascii="Simplified Arabic" w:hAnsi="Simplified Arabic" w:cs="Simplified Arabic" w:hint="cs"/>
          <w:sz w:val="32"/>
          <w:szCs w:val="32"/>
          <w:rtl/>
          <w:lang w:val="en-GB" w:eastAsia="en-GB"/>
        </w:rPr>
        <w:t>"</w:t>
      </w:r>
      <w:r w:rsidR="003052DB" w:rsidRPr="0034363B">
        <w:rPr>
          <w:rFonts w:ascii="Simplified Arabic" w:hAnsi="Simplified Arabic" w:cs="Simplified Arabic" w:hint="cs"/>
          <w:sz w:val="32"/>
          <w:szCs w:val="32"/>
          <w:rtl/>
          <w:lang w:val="en-GB" w:eastAsia="en-GB"/>
        </w:rPr>
        <w:t>وبناء على ذلك فحينما نفح</w:t>
      </w:r>
      <w:r w:rsidR="00FE688A" w:rsidRPr="0034363B">
        <w:rPr>
          <w:rFonts w:ascii="Simplified Arabic" w:hAnsi="Simplified Arabic" w:cs="Simplified Arabic" w:hint="cs"/>
          <w:sz w:val="32"/>
          <w:szCs w:val="32"/>
          <w:rtl/>
          <w:lang w:val="en-GB" w:eastAsia="en-GB"/>
        </w:rPr>
        <w:t>ص</w:t>
      </w:r>
      <w:r w:rsidR="003052DB" w:rsidRPr="0034363B">
        <w:rPr>
          <w:rFonts w:ascii="Simplified Arabic" w:hAnsi="Simplified Arabic" w:cs="Simplified Arabic" w:hint="cs"/>
          <w:sz w:val="32"/>
          <w:szCs w:val="32"/>
          <w:rtl/>
          <w:lang w:val="en-GB" w:eastAsia="en-GB"/>
        </w:rPr>
        <w:t xml:space="preserve"> طريقة التجسد بعمق، فإن </w:t>
      </w:r>
      <w:r w:rsidR="003052DB" w:rsidRPr="00C612F0">
        <w:rPr>
          <w:rFonts w:ascii="Simplified Arabic" w:hAnsi="Simplified Arabic" w:cs="Simplified Arabic" w:hint="cs"/>
          <w:b/>
          <w:bCs/>
          <w:sz w:val="32"/>
          <w:szCs w:val="32"/>
          <w:rtl/>
          <w:lang w:val="en-GB" w:eastAsia="en-GB"/>
        </w:rPr>
        <w:t>العقل البشرى بلا شك يرى الاثن</w:t>
      </w:r>
      <w:r w:rsidR="00FE688A">
        <w:rPr>
          <w:rFonts w:ascii="Simplified Arabic" w:hAnsi="Simplified Arabic" w:cs="Simplified Arabic" w:hint="cs"/>
          <w:b/>
          <w:bCs/>
          <w:sz w:val="32"/>
          <w:szCs w:val="32"/>
          <w:rtl/>
          <w:lang w:val="en-GB" w:eastAsia="en-GB"/>
        </w:rPr>
        <w:t>ت</w:t>
      </w:r>
      <w:r w:rsidR="003052DB" w:rsidRPr="00C612F0">
        <w:rPr>
          <w:rFonts w:ascii="Simplified Arabic" w:hAnsi="Simplified Arabic" w:cs="Simplified Arabic" w:hint="cs"/>
          <w:b/>
          <w:bCs/>
          <w:sz w:val="32"/>
          <w:szCs w:val="32"/>
          <w:rtl/>
          <w:lang w:val="en-GB" w:eastAsia="en-GB"/>
        </w:rPr>
        <w:t>ين مجتمع</w:t>
      </w:r>
      <w:r w:rsidR="00FE688A">
        <w:rPr>
          <w:rFonts w:ascii="Simplified Arabic" w:hAnsi="Simplified Arabic" w:cs="Simplified Arabic" w:hint="cs"/>
          <w:b/>
          <w:bCs/>
          <w:sz w:val="32"/>
          <w:szCs w:val="32"/>
          <w:rtl/>
          <w:lang w:val="en-GB" w:eastAsia="en-GB"/>
        </w:rPr>
        <w:t>ت</w:t>
      </w:r>
      <w:r w:rsidR="003052DB" w:rsidRPr="00C612F0">
        <w:rPr>
          <w:rFonts w:ascii="Simplified Arabic" w:hAnsi="Simplified Arabic" w:cs="Simplified Arabic" w:hint="cs"/>
          <w:b/>
          <w:bCs/>
          <w:sz w:val="32"/>
          <w:szCs w:val="32"/>
          <w:rtl/>
          <w:lang w:val="en-GB" w:eastAsia="en-GB"/>
        </w:rPr>
        <w:t>ين معاً</w:t>
      </w:r>
      <w:r w:rsidR="003052DB" w:rsidRPr="0034363B">
        <w:rPr>
          <w:rFonts w:ascii="Simplified Arabic" w:hAnsi="Simplified Arabic" w:cs="Simplified Arabic" w:hint="cs"/>
          <w:sz w:val="32"/>
          <w:szCs w:val="32"/>
          <w:rtl/>
          <w:lang w:val="en-GB" w:eastAsia="en-GB"/>
        </w:rPr>
        <w:t xml:space="preserve"> فى اتحاد يفوق التعبير وبلا اختلاط. والعقل الإنسانى لا يقسمهما بأية طريقة بعد أن اتحد</w:t>
      </w:r>
      <w:r w:rsidR="00FE688A">
        <w:rPr>
          <w:rFonts w:ascii="Simplified Arabic" w:hAnsi="Simplified Arabic" w:cs="Simplified Arabic" w:hint="cs"/>
          <w:sz w:val="32"/>
          <w:szCs w:val="32"/>
          <w:rtl/>
          <w:lang w:val="en-GB" w:eastAsia="en-GB"/>
        </w:rPr>
        <w:t>ت</w:t>
      </w:r>
      <w:r w:rsidR="003052DB" w:rsidRPr="0034363B">
        <w:rPr>
          <w:rFonts w:ascii="Simplified Arabic" w:hAnsi="Simplified Arabic" w:cs="Simplified Arabic" w:hint="cs"/>
          <w:sz w:val="32"/>
          <w:szCs w:val="32"/>
          <w:rtl/>
          <w:lang w:val="en-GB" w:eastAsia="en-GB"/>
        </w:rPr>
        <w:t>ا، بل ي</w:t>
      </w:r>
      <w:r w:rsidR="00C612F0">
        <w:rPr>
          <w:rFonts w:ascii="Simplified Arabic" w:hAnsi="Simplified Arabic" w:cs="Simplified Arabic" w:hint="cs"/>
          <w:sz w:val="32"/>
          <w:szCs w:val="32"/>
          <w:rtl/>
          <w:lang w:val="en-GB" w:eastAsia="en-GB"/>
        </w:rPr>
        <w:t>ؤمن</w:t>
      </w:r>
      <w:r w:rsidR="003052DB" w:rsidRPr="0034363B">
        <w:rPr>
          <w:rFonts w:ascii="Simplified Arabic" w:hAnsi="Simplified Arabic" w:cs="Simplified Arabic" w:hint="cs"/>
          <w:sz w:val="32"/>
          <w:szCs w:val="32"/>
          <w:rtl/>
          <w:lang w:val="en-GB" w:eastAsia="en-GB"/>
        </w:rPr>
        <w:t xml:space="preserve"> ويقبل بقوة أن الواحد الذى من الاثن</w:t>
      </w:r>
      <w:r w:rsidR="00FE688A">
        <w:rPr>
          <w:rFonts w:ascii="Simplified Arabic" w:hAnsi="Simplified Arabic" w:cs="Simplified Arabic" w:hint="cs"/>
          <w:sz w:val="32"/>
          <w:szCs w:val="32"/>
          <w:rtl/>
          <w:lang w:val="en-GB" w:eastAsia="en-GB"/>
        </w:rPr>
        <w:t>ت</w:t>
      </w:r>
      <w:r w:rsidR="003052DB" w:rsidRPr="0034363B">
        <w:rPr>
          <w:rFonts w:ascii="Simplified Arabic" w:hAnsi="Simplified Arabic" w:cs="Simplified Arabic" w:hint="cs"/>
          <w:sz w:val="32"/>
          <w:szCs w:val="32"/>
          <w:rtl/>
          <w:lang w:val="en-GB" w:eastAsia="en-GB"/>
        </w:rPr>
        <w:t>ين هو الله وال</w:t>
      </w:r>
      <w:r w:rsidR="0034363B" w:rsidRPr="0034363B">
        <w:rPr>
          <w:rFonts w:ascii="Simplified Arabic" w:hAnsi="Simplified Arabic" w:cs="Simplified Arabic" w:hint="cs"/>
          <w:sz w:val="32"/>
          <w:szCs w:val="32"/>
          <w:rtl/>
          <w:lang w:val="en-GB" w:eastAsia="en-GB"/>
        </w:rPr>
        <w:t>ا</w:t>
      </w:r>
      <w:r w:rsidR="003052DB" w:rsidRPr="0034363B">
        <w:rPr>
          <w:rFonts w:ascii="Simplified Arabic" w:hAnsi="Simplified Arabic" w:cs="Simplified Arabic" w:hint="cs"/>
          <w:sz w:val="32"/>
          <w:szCs w:val="32"/>
          <w:rtl/>
          <w:lang w:val="en-GB" w:eastAsia="en-GB"/>
        </w:rPr>
        <w:t>بن والمسيح و</w:t>
      </w:r>
      <w:r w:rsidR="0034363B" w:rsidRPr="0034363B">
        <w:rPr>
          <w:rFonts w:ascii="Simplified Arabic" w:hAnsi="Simplified Arabic" w:cs="Simplified Arabic" w:hint="cs"/>
          <w:sz w:val="32"/>
          <w:szCs w:val="32"/>
          <w:rtl/>
          <w:lang w:val="en-GB" w:eastAsia="en-GB"/>
        </w:rPr>
        <w:t>ال</w:t>
      </w:r>
      <w:r w:rsidR="003052DB" w:rsidRPr="0034363B">
        <w:rPr>
          <w:rFonts w:ascii="Simplified Arabic" w:hAnsi="Simplified Arabic" w:cs="Simplified Arabic" w:hint="cs"/>
          <w:sz w:val="32"/>
          <w:szCs w:val="32"/>
          <w:rtl/>
          <w:lang w:val="en-GB" w:eastAsia="en-GB"/>
        </w:rPr>
        <w:t>رب.</w:t>
      </w:r>
      <w:r>
        <w:rPr>
          <w:rFonts w:ascii="Simplified Arabic" w:hAnsi="Simplified Arabic" w:cs="Simplified Arabic" w:hint="cs"/>
          <w:sz w:val="32"/>
          <w:szCs w:val="32"/>
          <w:rtl/>
          <w:lang w:val="en-GB" w:eastAsia="en-GB"/>
        </w:rPr>
        <w:t>"</w:t>
      </w:r>
      <w:r w:rsidR="0034363B" w:rsidRPr="0034363B">
        <w:rPr>
          <w:rFonts w:ascii="Simplified Arabic" w:hAnsi="Simplified Arabic" w:cs="Simplified Arabic"/>
          <w:sz w:val="32"/>
          <w:szCs w:val="32"/>
          <w:vertAlign w:val="superscript"/>
          <w:rtl/>
        </w:rPr>
        <w:footnoteReference w:id="2"/>
      </w:r>
    </w:p>
    <w:p w:rsidR="007A18F9" w:rsidRDefault="007A18F9" w:rsidP="00792A01">
      <w:pPr>
        <w:pStyle w:val="BodyText"/>
        <w:rPr>
          <w:b/>
          <w:bCs/>
          <w:rtl/>
          <w:lang w:val="en-GB" w:eastAsia="en-GB"/>
        </w:rPr>
      </w:pPr>
    </w:p>
    <w:p w:rsidR="00792A01" w:rsidRDefault="00792A01" w:rsidP="00792A01">
      <w:pPr>
        <w:pStyle w:val="BodyText"/>
        <w:rPr>
          <w:rtl/>
          <w:lang w:val="en-GB" w:eastAsia="en-GB"/>
        </w:rPr>
      </w:pPr>
      <w:r w:rsidRPr="006C33F0">
        <w:rPr>
          <w:b/>
          <w:bCs/>
          <w:lang w:val="en-GB" w:eastAsia="en-GB"/>
        </w:rPr>
        <w:t xml:space="preserve">Saint Cyril </w:t>
      </w:r>
      <w:r w:rsidRPr="006C33F0">
        <w:rPr>
          <w:lang w:val="en-GB" w:eastAsia="en-GB"/>
        </w:rPr>
        <w:t>also wrote in the same letter</w:t>
      </w:r>
      <w:r>
        <w:rPr>
          <w:lang w:val="en-GB" w:eastAsia="en-GB"/>
        </w:rPr>
        <w:t>:</w:t>
      </w:r>
    </w:p>
    <w:p w:rsidR="006813A7" w:rsidRPr="000662EB" w:rsidRDefault="006813A7" w:rsidP="000662EB">
      <w:pPr>
        <w:pStyle w:val="BodyText"/>
        <w:bidi/>
        <w:jc w:val="both"/>
        <w:rPr>
          <w:rFonts w:ascii="Simplified Arabic" w:hAnsi="Simplified Arabic" w:cs="Simplified Arabic"/>
          <w:sz w:val="32"/>
          <w:szCs w:val="32"/>
        </w:rPr>
      </w:pPr>
      <w:r w:rsidRPr="000662EB">
        <w:rPr>
          <w:rFonts w:ascii="Simplified Arabic" w:hAnsi="Simplified Arabic" w:cs="Simplified Arabic" w:hint="cs"/>
          <w:sz w:val="32"/>
          <w:szCs w:val="32"/>
          <w:rtl/>
        </w:rPr>
        <w:t>وكتب أيضاً فى نفس الرسالة:</w:t>
      </w:r>
    </w:p>
    <w:p w:rsidR="00792A01" w:rsidRDefault="00792A01" w:rsidP="00792A01">
      <w:pPr>
        <w:pStyle w:val="BodyText"/>
        <w:jc w:val="lowKashida"/>
        <w:rPr>
          <w:i/>
          <w:iCs/>
          <w:rtl/>
          <w:lang w:val="en-GB" w:eastAsia="en-GB"/>
        </w:rPr>
      </w:pPr>
      <w:r>
        <w:rPr>
          <w:i/>
          <w:iCs/>
          <w:lang w:val="en-GB" w:eastAsia="en-GB"/>
        </w:rPr>
        <w:t xml:space="preserve">“Wherefore, we say that the two natures were united, from which there is the </w:t>
      </w:r>
      <w:r w:rsidRPr="006E245A">
        <w:rPr>
          <w:i/>
          <w:iCs/>
          <w:lang w:val="en-GB" w:eastAsia="en-GB"/>
        </w:rPr>
        <w:t>one and only</w:t>
      </w:r>
      <w:r>
        <w:rPr>
          <w:i/>
          <w:iCs/>
          <w:lang w:val="en-GB" w:eastAsia="en-GB"/>
        </w:rPr>
        <w:t xml:space="preserve"> Son and Lord, Jesus Christ, </w:t>
      </w:r>
      <w:r>
        <w:rPr>
          <w:b/>
          <w:bCs/>
          <w:i/>
          <w:iCs/>
          <w:lang w:val="en-GB" w:eastAsia="en-GB"/>
        </w:rPr>
        <w:t>as we accept in our thoughts</w:t>
      </w:r>
      <w:r>
        <w:rPr>
          <w:i/>
          <w:iCs/>
          <w:lang w:val="en-GB" w:eastAsia="en-GB"/>
        </w:rPr>
        <w:t xml:space="preserve">; but </w:t>
      </w:r>
      <w:r w:rsidRPr="006E245A">
        <w:rPr>
          <w:i/>
          <w:iCs/>
          <w:lang w:val="en-GB" w:eastAsia="en-GB"/>
        </w:rPr>
        <w:t>after the union since the distinction into two is now done away with,</w:t>
      </w:r>
      <w:r>
        <w:rPr>
          <w:i/>
          <w:iCs/>
          <w:lang w:val="en-GB" w:eastAsia="en-GB"/>
        </w:rPr>
        <w:t xml:space="preserve"> we believe that, there is one </w:t>
      </w:r>
      <w:proofErr w:type="spellStart"/>
      <w:r>
        <w:rPr>
          <w:i/>
          <w:iCs/>
          <w:lang w:val="en-GB" w:eastAsia="en-GB"/>
        </w:rPr>
        <w:t>physis</w:t>
      </w:r>
      <w:proofErr w:type="spellEnd"/>
      <w:r>
        <w:rPr>
          <w:i/>
          <w:iCs/>
          <w:lang w:val="en-GB" w:eastAsia="en-GB"/>
        </w:rPr>
        <w:t xml:space="preserve"> of the Son”</w:t>
      </w:r>
      <w:r>
        <w:rPr>
          <w:rStyle w:val="FootnoteReference"/>
          <w:i/>
          <w:iCs/>
          <w:lang w:val="en-GB" w:eastAsia="en-GB"/>
        </w:rPr>
        <w:footnoteReference w:id="3"/>
      </w:r>
    </w:p>
    <w:p w:rsidR="003052DB" w:rsidRPr="0034363B" w:rsidRDefault="0034363B" w:rsidP="0034363B">
      <w:pPr>
        <w:pStyle w:val="BodyText"/>
        <w:bidi/>
        <w:jc w:val="lowKashida"/>
        <w:rPr>
          <w:rFonts w:ascii="Simplified Arabic" w:hAnsi="Simplified Arabic" w:cs="Simplified Arabic"/>
          <w:sz w:val="32"/>
          <w:szCs w:val="32"/>
          <w:lang w:val="en-GB" w:eastAsia="en-GB"/>
        </w:rPr>
      </w:pPr>
      <w:r w:rsidRPr="0034363B">
        <w:rPr>
          <w:rFonts w:ascii="Simplified Arabic" w:hAnsi="Simplified Arabic" w:cs="Simplified Arabic"/>
          <w:sz w:val="32"/>
          <w:szCs w:val="32"/>
          <w:rtl/>
          <w:lang w:val="en-GB" w:eastAsia="en-GB"/>
        </w:rPr>
        <w:t xml:space="preserve">"وهكذا فنحن نقول أن الطبيعتين إتحدتا ومنهما يكون الابن الواحد والوحيد الرب يسوع المسيح، </w:t>
      </w:r>
      <w:r w:rsidRPr="00D737AD">
        <w:rPr>
          <w:rFonts w:ascii="Simplified Arabic" w:hAnsi="Simplified Arabic" w:cs="Simplified Arabic"/>
          <w:sz w:val="32"/>
          <w:szCs w:val="32"/>
          <w:rtl/>
          <w:lang w:val="en-GB" w:eastAsia="en-GB"/>
        </w:rPr>
        <w:t>كما يتفق مع أفكارنا، و</w:t>
      </w:r>
      <w:r w:rsidRPr="0034363B">
        <w:rPr>
          <w:rFonts w:ascii="Simplified Arabic" w:hAnsi="Simplified Arabic" w:cs="Simplified Arabic"/>
          <w:sz w:val="32"/>
          <w:szCs w:val="32"/>
          <w:rtl/>
          <w:lang w:val="en-GB" w:eastAsia="en-GB"/>
        </w:rPr>
        <w:t>لكن بعد الاتحاد حيث أن الانفصال إلى إثن</w:t>
      </w:r>
      <w:r w:rsidR="00FE688A">
        <w:rPr>
          <w:rFonts w:ascii="Simplified Arabic" w:hAnsi="Simplified Arabic" w:cs="Simplified Arabic" w:hint="cs"/>
          <w:sz w:val="32"/>
          <w:szCs w:val="32"/>
          <w:rtl/>
          <w:lang w:val="en-GB" w:eastAsia="en-GB"/>
        </w:rPr>
        <w:t>ت</w:t>
      </w:r>
      <w:r w:rsidRPr="0034363B">
        <w:rPr>
          <w:rFonts w:ascii="Simplified Arabic" w:hAnsi="Simplified Arabic" w:cs="Simplified Arabic"/>
          <w:sz w:val="32"/>
          <w:szCs w:val="32"/>
          <w:rtl/>
          <w:lang w:val="en-GB" w:eastAsia="en-GB"/>
        </w:rPr>
        <w:t>ين قد بطل الآن فنحن نؤمن أنه توجد طبيعة واحدة للإبن."</w:t>
      </w:r>
      <w:r w:rsidRPr="0034363B">
        <w:rPr>
          <w:rStyle w:val="FootnoteReference"/>
          <w:rFonts w:ascii="Simplified Arabic" w:hAnsi="Simplified Arabic" w:cs="Simplified Arabic"/>
          <w:sz w:val="32"/>
          <w:szCs w:val="32"/>
          <w:rtl/>
          <w:lang w:val="en-GB" w:eastAsia="en-GB"/>
        </w:rPr>
        <w:footnoteReference w:id="4"/>
      </w:r>
    </w:p>
    <w:p w:rsidR="00792A01" w:rsidRDefault="0034363B" w:rsidP="00792A01">
      <w:pPr>
        <w:jc w:val="center"/>
      </w:pPr>
      <w:r>
        <w:rPr>
          <w:noProof/>
        </w:rPr>
        <w:lastRenderedPageBreak/>
        <mc:AlternateContent>
          <mc:Choice Requires="wps">
            <w:drawing>
              <wp:anchor distT="0" distB="0" distL="114300" distR="114300" simplePos="0" relativeHeight="251660288" behindDoc="0" locked="0" layoutInCell="0" allowOverlap="1" wp14:anchorId="66DDED1E" wp14:editId="6ADE769B">
                <wp:simplePos x="0" y="0"/>
                <wp:positionH relativeFrom="page">
                  <wp:posOffset>2166026</wp:posOffset>
                </wp:positionH>
                <wp:positionV relativeFrom="paragraph">
                  <wp:posOffset>2269787</wp:posOffset>
                </wp:positionV>
                <wp:extent cx="306745" cy="319716"/>
                <wp:effectExtent l="0" t="0" r="17145" b="23495"/>
                <wp:wrapNone/>
                <wp:docPr id="1" name="Freeform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6745" cy="319716"/>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 o:spid="_x0000_s1026" style="position:absolute;margin-left:170.55pt;margin-top:178.7pt;width:24.15pt;height:25.1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" o:allowincell="f" path="m-1,nfc11929,,21600,9670,21600,21600em-1,nsc11929,,21600,9670,21600,21600l,21600,-1,xe" filled="f">
                <v:path arrowok="t" o:extrusionok="f" o:connecttype="custom" o:connectlocs="0,0;306745,319716;0,319716" o:connectangles="0,0,0"/>
                <w10:wrap anchorx="page"/>
              </v:shape>
            </w:pict>
          </mc:Fallback>
        </mc:AlternateContent>
      </w:r>
      <w:r w:rsidR="00792A01">
        <w:rPr>
          <w:noProof/>
        </w:rPr>
        <mc:AlternateContent>
          <mc:Choice Requires="wps">
            <w:drawing>
              <wp:anchor distT="0" distB="0" distL="114300" distR="114300" simplePos="0" relativeHeight="251659264" behindDoc="0" locked="0" layoutInCell="0" allowOverlap="1" wp14:anchorId="200136EA" wp14:editId="69A48061">
                <wp:simplePos x="0" y="0"/>
                <wp:positionH relativeFrom="page">
                  <wp:posOffset>2167971</wp:posOffset>
                </wp:positionH>
                <wp:positionV relativeFrom="paragraph">
                  <wp:posOffset>2222487</wp:posOffset>
                </wp:positionV>
                <wp:extent cx="365760" cy="365760"/>
                <wp:effectExtent l="0" t="19050" r="34290" b="15240"/>
                <wp:wrapNone/>
                <wp:docPr id="2" name="Right Tri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5760" cy="365760"/>
                        </a:xfrm>
                        <a:prstGeom prst="rtTriangle">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6" coordsize="21600,21600" o:spt="6" path="m,l,21600r21600,xe">
                <v:stroke joinstyle="miter"/>
                <v:path gradientshapeok="t" o:connecttype="custom" o:connectlocs="0,0;0,10800;0,21600;10800,21600;21600,21600;10800,10800" textboxrect="1800,12600,12600,19800"/>
              </v:shapetype>
              <v:shape id="Right Triangle 2" o:spid="_x0000_s1026" type="#_x0000_t6" style="position:absolute;margin-left:170.7pt;margin-top:175pt;width:28.8pt;height:28.8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" o:allowincell="f">
                <w10:wrap anchorx="page"/>
              </v:shape>
            </w:pict>
          </mc:Fallback>
        </mc:AlternateContent>
      </w:r>
      <w:bookmarkStart w:id="0" w:name="_MON_1060745408"/>
      <w:bookmarkStart w:id="1" w:name="_MON_1098903069"/>
      <w:bookmarkStart w:id="2" w:name="_MON_1098903141"/>
      <w:bookmarkStart w:id="3" w:name="_MON_1098903244"/>
      <w:bookmarkStart w:id="4" w:name="_MON_1098903479"/>
      <w:bookmarkStart w:id="5" w:name="_MON_1098903511"/>
      <w:bookmarkEnd w:id="0"/>
      <w:bookmarkEnd w:id="1"/>
      <w:bookmarkEnd w:id="2"/>
      <w:bookmarkEnd w:id="3"/>
      <w:bookmarkEnd w:id="4"/>
      <w:bookmarkEnd w:id="5"/>
      <w:bookmarkStart w:id="6" w:name="_MON_1060745370"/>
      <w:bookmarkEnd w:id="6"/>
      <w:r w:rsidR="00092A81">
        <w:object w:dxaOrig="4711" w:dyaOrig="457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5.4pt;height:228.75pt" o:ole="" fillcolor="window">
            <v:imagedata r:id="rId8" o:title=""/>
          </v:shape>
          <o:OLEObject Type="Embed" ProgID="Word.Picture.8" ShapeID="_x0000_i1025" DrawAspect="Content" ObjectID="_1443814558" r:id="rId9"/>
        </w:object>
      </w:r>
    </w:p>
    <w:p w:rsidR="00FC49C7" w:rsidRPr="00D737AD" w:rsidRDefault="00FC49C7" w:rsidP="006C33F0">
      <w:pPr>
        <w:pStyle w:val="BodyText"/>
        <w:jc w:val="lowKashida"/>
        <w:rPr>
          <w:b/>
          <w:bCs/>
          <w:sz w:val="8"/>
          <w:szCs w:val="8"/>
          <w:rtl/>
        </w:rPr>
      </w:pPr>
    </w:p>
    <w:p w:rsidR="00AA1C3E" w:rsidRDefault="006C33F0" w:rsidP="006C33F0">
      <w:pPr>
        <w:pStyle w:val="BodyText"/>
        <w:jc w:val="lowKashida"/>
        <w:rPr>
          <w:rtl/>
        </w:rPr>
      </w:pPr>
      <w:r w:rsidRPr="006C33F0">
        <w:rPr>
          <w:b/>
          <w:bCs/>
        </w:rPr>
        <w:t>Saint Cyril</w:t>
      </w:r>
      <w:r>
        <w:t xml:space="preserve"> in</w:t>
      </w:r>
      <w:r w:rsidR="00AA1C3E" w:rsidRPr="00C372C6">
        <w:t xml:space="preserve"> his first letter to </w:t>
      </w:r>
      <w:proofErr w:type="spellStart"/>
      <w:r w:rsidR="00AA1C3E" w:rsidRPr="00C372C6">
        <w:t>Succensus</w:t>
      </w:r>
      <w:proofErr w:type="spellEnd"/>
      <w:r w:rsidR="00AA1C3E" w:rsidRPr="00C372C6">
        <w:t xml:space="preserve"> </w:t>
      </w:r>
      <w:r w:rsidR="00AA1C3E">
        <w:rPr>
          <w:sz w:val="24"/>
          <w:lang w:val="en-GB" w:eastAsia="en-GB"/>
        </w:rPr>
        <w:t xml:space="preserve">Bishop of </w:t>
      </w:r>
      <w:proofErr w:type="spellStart"/>
      <w:r w:rsidR="00AA1C3E">
        <w:rPr>
          <w:sz w:val="24"/>
          <w:lang w:val="en-GB" w:eastAsia="en-GB"/>
        </w:rPr>
        <w:t>Diocaesarea</w:t>
      </w:r>
      <w:proofErr w:type="spellEnd"/>
      <w:r w:rsidR="00AA1C3E">
        <w:rPr>
          <w:sz w:val="24"/>
          <w:lang w:val="en-GB" w:eastAsia="en-GB"/>
        </w:rPr>
        <w:t xml:space="preserve"> in </w:t>
      </w:r>
      <w:proofErr w:type="spellStart"/>
      <w:r w:rsidR="00AA1C3E">
        <w:rPr>
          <w:sz w:val="24"/>
          <w:lang w:val="en-GB" w:eastAsia="en-GB"/>
        </w:rPr>
        <w:t>Isauria</w:t>
      </w:r>
      <w:proofErr w:type="spellEnd"/>
      <w:r w:rsidR="00AA1C3E" w:rsidRPr="00C372C6">
        <w:t xml:space="preserve"> wrote:</w:t>
      </w:r>
    </w:p>
    <w:p w:rsidR="006813A7" w:rsidRPr="000662EB" w:rsidRDefault="006813A7" w:rsidP="00222535">
      <w:pPr>
        <w:pStyle w:val="BodyText"/>
        <w:bidi/>
        <w:jc w:val="both"/>
        <w:rPr>
          <w:rFonts w:ascii="Simplified Arabic" w:hAnsi="Simplified Arabic" w:cs="Simplified Arabic"/>
          <w:sz w:val="32"/>
          <w:szCs w:val="32"/>
        </w:rPr>
      </w:pPr>
      <w:r w:rsidRPr="000662EB">
        <w:rPr>
          <w:rFonts w:ascii="Simplified Arabic" w:hAnsi="Simplified Arabic" w:cs="Simplified Arabic" w:hint="cs"/>
          <w:sz w:val="32"/>
          <w:szCs w:val="32"/>
          <w:rtl/>
        </w:rPr>
        <w:t>فى رسال</w:t>
      </w:r>
      <w:r w:rsidR="007A18F9">
        <w:rPr>
          <w:rFonts w:ascii="Simplified Arabic" w:hAnsi="Simplified Arabic" w:cs="Simplified Arabic" w:hint="cs"/>
          <w:sz w:val="32"/>
          <w:szCs w:val="32"/>
          <w:rtl/>
        </w:rPr>
        <w:t xml:space="preserve">ة </w:t>
      </w:r>
      <w:r w:rsidR="007A18F9" w:rsidRPr="000662EB">
        <w:rPr>
          <w:rFonts w:ascii="Simplified Arabic" w:hAnsi="Simplified Arabic" w:cs="Simplified Arabic" w:hint="cs"/>
          <w:sz w:val="32"/>
          <w:szCs w:val="32"/>
          <w:rtl/>
        </w:rPr>
        <w:t xml:space="preserve">القديس كيرلس </w:t>
      </w:r>
      <w:r w:rsidR="007A18F9">
        <w:rPr>
          <w:rFonts w:ascii="Simplified Arabic" w:hAnsi="Simplified Arabic" w:cs="Simplified Arabic" w:hint="cs"/>
          <w:sz w:val="32"/>
          <w:szCs w:val="32"/>
          <w:rtl/>
        </w:rPr>
        <w:t>الأولى</w:t>
      </w:r>
      <w:r w:rsidRPr="000662EB">
        <w:rPr>
          <w:rFonts w:ascii="Simplified Arabic" w:hAnsi="Simplified Arabic" w:cs="Simplified Arabic" w:hint="cs"/>
          <w:sz w:val="32"/>
          <w:szCs w:val="32"/>
          <w:rtl/>
        </w:rPr>
        <w:t xml:space="preserve"> إلى سكسينسوس</w:t>
      </w:r>
      <w:r w:rsidR="007A18F9">
        <w:rPr>
          <w:rFonts w:ascii="Simplified Arabic" w:hAnsi="Simplified Arabic" w:cs="Simplified Arabic" w:hint="cs"/>
          <w:sz w:val="32"/>
          <w:szCs w:val="32"/>
          <w:rtl/>
        </w:rPr>
        <w:t xml:space="preserve"> أسقف </w:t>
      </w:r>
      <w:r w:rsidR="00222535">
        <w:rPr>
          <w:rFonts w:ascii="Simplified Arabic" w:hAnsi="Simplified Arabic" w:cs="Simplified Arabic" w:hint="cs"/>
          <w:sz w:val="32"/>
          <w:szCs w:val="32"/>
          <w:rtl/>
        </w:rPr>
        <w:t>قيصرية الجديدة</w:t>
      </w:r>
      <w:r w:rsidRPr="000662EB">
        <w:rPr>
          <w:rFonts w:ascii="Simplified Arabic" w:hAnsi="Simplified Arabic" w:cs="Simplified Arabic" w:hint="cs"/>
          <w:sz w:val="32"/>
          <w:szCs w:val="32"/>
          <w:rtl/>
        </w:rPr>
        <w:t xml:space="preserve"> كتب:</w:t>
      </w:r>
    </w:p>
    <w:p w:rsidR="00AA1C3E" w:rsidRDefault="00AA1C3E" w:rsidP="00D737AD">
      <w:pPr>
        <w:pStyle w:val="BodyText"/>
        <w:spacing w:after="120"/>
        <w:jc w:val="lowKashida"/>
        <w:rPr>
          <w:i/>
          <w:iCs/>
        </w:rPr>
      </w:pPr>
      <w:r>
        <w:rPr>
          <w:i/>
          <w:iCs/>
        </w:rPr>
        <w:t>“</w:t>
      </w:r>
      <w:r w:rsidRPr="00B91C55">
        <w:rPr>
          <w:i/>
          <w:iCs/>
        </w:rPr>
        <w:t xml:space="preserve">Therefore, as far as concerns our understanding and </w:t>
      </w:r>
      <w:r w:rsidRPr="00D737AD">
        <w:rPr>
          <w:b/>
          <w:bCs/>
          <w:i/>
          <w:iCs/>
          <w:u w:val="single"/>
        </w:rPr>
        <w:t>only</w:t>
      </w:r>
      <w:r w:rsidRPr="000D6BD0">
        <w:rPr>
          <w:b/>
          <w:bCs/>
          <w:i/>
          <w:iCs/>
        </w:rPr>
        <w:t xml:space="preserve"> the</w:t>
      </w:r>
      <w:r w:rsidRPr="00B91C55">
        <w:rPr>
          <w:i/>
          <w:iCs/>
        </w:rPr>
        <w:t xml:space="preserve"> </w:t>
      </w:r>
      <w:r w:rsidRPr="006E245A">
        <w:rPr>
          <w:b/>
          <w:bCs/>
          <w:i/>
          <w:iCs/>
        </w:rPr>
        <w:t>contemplation by the eyes of the soul</w:t>
      </w:r>
      <w:r w:rsidRPr="00B91C55">
        <w:rPr>
          <w:i/>
          <w:iCs/>
        </w:rPr>
        <w:t xml:space="preserve"> in what manner the only begotten became man</w:t>
      </w:r>
      <w:r w:rsidR="00222535">
        <w:rPr>
          <w:i/>
          <w:iCs/>
        </w:rPr>
        <w:t>,</w:t>
      </w:r>
      <w:r w:rsidRPr="00B91C55">
        <w:rPr>
          <w:i/>
          <w:iCs/>
        </w:rPr>
        <w:t xml:space="preserve"> we say that there are two natures which are united, but that Christ the Son and Lord is one, the Word of God the Father made man and incarnate</w:t>
      </w:r>
      <w:r>
        <w:rPr>
          <w:i/>
          <w:iCs/>
        </w:rPr>
        <w:t>”</w:t>
      </w:r>
      <w:r>
        <w:rPr>
          <w:rStyle w:val="FootnoteReference"/>
          <w:i/>
          <w:iCs/>
        </w:rPr>
        <w:footnoteReference w:id="5"/>
      </w:r>
    </w:p>
    <w:p w:rsidR="00AA1C3E" w:rsidRDefault="00B03537" w:rsidP="00D737AD">
      <w:pPr>
        <w:pStyle w:val="BodyText"/>
        <w:spacing w:after="120"/>
        <w:jc w:val="lowKashida"/>
        <w:rPr>
          <w:rFonts w:ascii="Bwgrkl" w:hAnsi="Bwgrkl"/>
          <w:i/>
          <w:iCs/>
        </w:rPr>
      </w:pPr>
      <w:proofErr w:type="spellStart"/>
      <w:r w:rsidRPr="000662EB">
        <w:rPr>
          <w:rFonts w:ascii="Bwgrkl" w:hAnsi="Bwgrkl"/>
          <w:i/>
          <w:iCs/>
          <w:sz w:val="28"/>
          <w:szCs w:val="28"/>
        </w:rPr>
        <w:t>Ouv</w:t>
      </w:r>
      <w:r w:rsidR="00AA1C3E" w:rsidRPr="000662EB">
        <w:rPr>
          <w:rFonts w:ascii="Bwgrkl" w:hAnsi="Bwgrkl"/>
          <w:i/>
          <w:iCs/>
          <w:sz w:val="28"/>
          <w:szCs w:val="28"/>
        </w:rPr>
        <w:t>kou</w:t>
      </w:r>
      <w:proofErr w:type="spellEnd"/>
      <w:r w:rsidR="00AA1C3E" w:rsidRPr="000662EB">
        <w:rPr>
          <w:rFonts w:ascii="Bwgrkl" w:hAnsi="Bwgrkl"/>
          <w:i/>
          <w:iCs/>
          <w:sz w:val="28"/>
          <w:szCs w:val="28"/>
        </w:rPr>
        <w:t>/n o</w:t>
      </w:r>
      <w:r w:rsidRPr="000662EB">
        <w:rPr>
          <w:rFonts w:ascii="Bwgrkl" w:hAnsi="Bwgrkl"/>
          <w:i/>
          <w:iCs/>
          <w:sz w:val="28"/>
          <w:szCs w:val="28"/>
        </w:rPr>
        <w:t>[</w:t>
      </w:r>
      <w:r w:rsidR="00AA1C3E" w:rsidRPr="000662EB">
        <w:rPr>
          <w:rFonts w:ascii="Bwgrkl" w:hAnsi="Bwgrkl"/>
          <w:i/>
          <w:iCs/>
          <w:sz w:val="28"/>
          <w:szCs w:val="28"/>
        </w:rPr>
        <w:t xml:space="preserve">son </w:t>
      </w:r>
      <w:proofErr w:type="spellStart"/>
      <w:r w:rsidR="00AA1C3E" w:rsidRPr="000662EB">
        <w:rPr>
          <w:rFonts w:ascii="Bwgrkl" w:hAnsi="Bwgrkl"/>
          <w:i/>
          <w:iCs/>
          <w:sz w:val="28"/>
          <w:szCs w:val="28"/>
        </w:rPr>
        <w:t>me.n</w:t>
      </w:r>
      <w:proofErr w:type="spellEnd"/>
      <w:r w:rsidR="00AA1C3E" w:rsidRPr="000662EB">
        <w:rPr>
          <w:rFonts w:ascii="Bwgrkl" w:hAnsi="Bwgrkl"/>
          <w:i/>
          <w:iCs/>
          <w:sz w:val="28"/>
          <w:szCs w:val="28"/>
        </w:rPr>
        <w:t xml:space="preserve"> h</w:t>
      </w:r>
      <w:r w:rsidRPr="000662EB">
        <w:rPr>
          <w:rFonts w:ascii="Bwgrkl" w:hAnsi="Bwgrkl"/>
          <w:i/>
          <w:iCs/>
          <w:sz w:val="28"/>
          <w:szCs w:val="28"/>
        </w:rPr>
        <w:t>=</w:t>
      </w:r>
      <w:r w:rsidR="00AA1C3E" w:rsidRPr="000662EB">
        <w:rPr>
          <w:rFonts w:ascii="Bwgrkl" w:hAnsi="Bwgrkl"/>
          <w:i/>
          <w:iCs/>
          <w:sz w:val="28"/>
          <w:szCs w:val="28"/>
        </w:rPr>
        <w:t xml:space="preserve">ken </w:t>
      </w:r>
      <w:proofErr w:type="spellStart"/>
      <w:r w:rsidR="00AA1C3E" w:rsidRPr="000662EB">
        <w:rPr>
          <w:rFonts w:ascii="Bwgrkl" w:hAnsi="Bwgrkl"/>
          <w:i/>
          <w:iCs/>
          <w:sz w:val="28"/>
          <w:szCs w:val="28"/>
        </w:rPr>
        <w:t>ei</w:t>
      </w:r>
      <w:r w:rsidRPr="000662EB">
        <w:rPr>
          <w:rFonts w:ascii="Bwgrkl" w:hAnsi="Bwgrkl"/>
          <w:i/>
          <w:iCs/>
          <w:sz w:val="28"/>
          <w:szCs w:val="28"/>
        </w:rPr>
        <w:t>v</w:t>
      </w:r>
      <w:r w:rsidR="00AA1C3E" w:rsidRPr="000662EB">
        <w:rPr>
          <w:rFonts w:ascii="Bwgrkl" w:hAnsi="Bwgrkl"/>
          <w:i/>
          <w:iCs/>
          <w:sz w:val="28"/>
          <w:szCs w:val="28"/>
        </w:rPr>
        <w:t>j</w:t>
      </w:r>
      <w:proofErr w:type="spellEnd"/>
      <w:r w:rsidR="00AA1C3E" w:rsidRPr="000662EB">
        <w:rPr>
          <w:rFonts w:ascii="Bwgrkl" w:hAnsi="Bwgrkl"/>
          <w:i/>
          <w:iCs/>
          <w:sz w:val="28"/>
          <w:szCs w:val="28"/>
        </w:rPr>
        <w:t xml:space="preserve"> e</w:t>
      </w:r>
      <w:r w:rsidRPr="000662EB">
        <w:rPr>
          <w:rFonts w:ascii="Bwgrkl" w:hAnsi="Bwgrkl"/>
          <w:i/>
          <w:iCs/>
          <w:sz w:val="28"/>
          <w:szCs w:val="28"/>
        </w:rPr>
        <w:t>[</w:t>
      </w:r>
      <w:proofErr w:type="spellStart"/>
      <w:r w:rsidR="00AA1C3E" w:rsidRPr="000662EB">
        <w:rPr>
          <w:rFonts w:ascii="Bwgrkl" w:hAnsi="Bwgrkl"/>
          <w:i/>
          <w:iCs/>
          <w:sz w:val="28"/>
          <w:szCs w:val="28"/>
        </w:rPr>
        <w:t>nnoian</w:t>
      </w:r>
      <w:proofErr w:type="spellEnd"/>
      <w:r w:rsidR="00AA1C3E" w:rsidRPr="000662EB">
        <w:rPr>
          <w:rFonts w:ascii="Bwgrkl" w:hAnsi="Bwgrkl"/>
          <w:i/>
          <w:iCs/>
          <w:sz w:val="28"/>
          <w:szCs w:val="28"/>
        </w:rPr>
        <w:t xml:space="preserve">( </w:t>
      </w:r>
      <w:proofErr w:type="spellStart"/>
      <w:r w:rsidR="00AA1C3E" w:rsidRPr="000662EB">
        <w:rPr>
          <w:rFonts w:ascii="Bwgrkl" w:hAnsi="Bwgrkl"/>
          <w:i/>
          <w:iCs/>
          <w:sz w:val="28"/>
          <w:szCs w:val="28"/>
        </w:rPr>
        <w:t>kai</w:t>
      </w:r>
      <w:proofErr w:type="spellEnd"/>
      <w:r w:rsidR="00AA1C3E" w:rsidRPr="000662EB">
        <w:rPr>
          <w:rFonts w:ascii="Bwgrkl" w:hAnsi="Bwgrkl"/>
          <w:i/>
          <w:iCs/>
          <w:sz w:val="28"/>
          <w:szCs w:val="28"/>
        </w:rPr>
        <w:t xml:space="preserve">. </w:t>
      </w:r>
      <w:proofErr w:type="spellStart"/>
      <w:r w:rsidR="00AA1C3E" w:rsidRPr="000662EB">
        <w:rPr>
          <w:rFonts w:ascii="Bwgrkl" w:hAnsi="Bwgrkl"/>
          <w:i/>
          <w:iCs/>
          <w:sz w:val="28"/>
          <w:szCs w:val="28"/>
        </w:rPr>
        <w:t>ei</w:t>
      </w:r>
      <w:proofErr w:type="spellEnd"/>
      <w:r w:rsidRPr="000662EB">
        <w:rPr>
          <w:rFonts w:ascii="Bwgrkl" w:hAnsi="Bwgrkl"/>
          <w:i/>
          <w:iCs/>
          <w:sz w:val="28"/>
          <w:szCs w:val="28"/>
        </w:rPr>
        <w:t>[</w:t>
      </w:r>
      <w:r w:rsidR="00AA1C3E" w:rsidRPr="000662EB">
        <w:rPr>
          <w:rFonts w:ascii="Bwgrkl" w:hAnsi="Bwgrkl"/>
          <w:i/>
          <w:iCs/>
          <w:sz w:val="28"/>
          <w:szCs w:val="28"/>
        </w:rPr>
        <w:t xml:space="preserve">j </w:t>
      </w:r>
      <w:proofErr w:type="spellStart"/>
      <w:r w:rsidR="00AA1C3E" w:rsidRPr="000662EB">
        <w:rPr>
          <w:rFonts w:ascii="Bwgrkl" w:hAnsi="Bwgrkl"/>
          <w:i/>
          <w:iCs/>
          <w:sz w:val="28"/>
          <w:szCs w:val="28"/>
        </w:rPr>
        <w:t>ge</w:t>
      </w:r>
      <w:proofErr w:type="spellEnd"/>
      <w:r w:rsidR="00AA1C3E" w:rsidRPr="000662EB">
        <w:rPr>
          <w:rFonts w:ascii="Bwgrkl" w:hAnsi="Bwgrkl"/>
          <w:i/>
          <w:iCs/>
          <w:sz w:val="28"/>
          <w:szCs w:val="28"/>
        </w:rPr>
        <w:t xml:space="preserve"> </w:t>
      </w:r>
      <w:proofErr w:type="spellStart"/>
      <w:r w:rsidR="00AA1C3E" w:rsidRPr="00D737AD">
        <w:rPr>
          <w:rFonts w:ascii="Bwgrkl" w:hAnsi="Bwgrkl"/>
          <w:b/>
          <w:bCs/>
          <w:i/>
          <w:iCs/>
          <w:sz w:val="28"/>
          <w:szCs w:val="28"/>
          <w:u w:val="single"/>
        </w:rPr>
        <w:t>mo,non</w:t>
      </w:r>
      <w:proofErr w:type="spellEnd"/>
      <w:r w:rsidR="00AA1C3E" w:rsidRPr="000662EB">
        <w:rPr>
          <w:rFonts w:ascii="Bwgrkl" w:hAnsi="Bwgrkl"/>
          <w:b/>
          <w:bCs/>
          <w:i/>
          <w:iCs/>
          <w:sz w:val="28"/>
          <w:szCs w:val="28"/>
        </w:rPr>
        <w:t xml:space="preserve"> to. </w:t>
      </w:r>
      <w:proofErr w:type="spellStart"/>
      <w:r w:rsidR="00AA1C3E" w:rsidRPr="000662EB">
        <w:rPr>
          <w:rFonts w:ascii="Bwgrkl" w:hAnsi="Bwgrkl"/>
          <w:b/>
          <w:bCs/>
          <w:i/>
          <w:iCs/>
          <w:sz w:val="28"/>
          <w:szCs w:val="28"/>
        </w:rPr>
        <w:t>o`ra</w:t>
      </w:r>
      <w:proofErr w:type="spellEnd"/>
      <w:r w:rsidR="00AA1C3E" w:rsidRPr="000662EB">
        <w:rPr>
          <w:rFonts w:ascii="Bwgrkl" w:hAnsi="Bwgrkl"/>
          <w:b/>
          <w:bCs/>
          <w:i/>
          <w:iCs/>
          <w:sz w:val="28"/>
          <w:szCs w:val="28"/>
        </w:rPr>
        <w:t>|/n tai</w:t>
      </w:r>
      <w:r w:rsidRPr="000662EB">
        <w:rPr>
          <w:rFonts w:ascii="Bwgrkl" w:hAnsi="Bwgrkl"/>
          <w:b/>
          <w:bCs/>
          <w:i/>
          <w:iCs/>
          <w:sz w:val="28"/>
          <w:szCs w:val="28"/>
        </w:rPr>
        <w:t>/</w:t>
      </w:r>
      <w:r w:rsidR="00AA1C3E" w:rsidRPr="000662EB">
        <w:rPr>
          <w:rFonts w:ascii="Bwgrkl" w:hAnsi="Bwgrkl"/>
          <w:b/>
          <w:bCs/>
          <w:i/>
          <w:iCs/>
          <w:sz w:val="28"/>
          <w:szCs w:val="28"/>
        </w:rPr>
        <w:t xml:space="preserve">j </w:t>
      </w:r>
      <w:proofErr w:type="spellStart"/>
      <w:r w:rsidR="00AA1C3E" w:rsidRPr="000662EB">
        <w:rPr>
          <w:rFonts w:ascii="Bwgrkl" w:hAnsi="Bwgrkl"/>
          <w:b/>
          <w:bCs/>
          <w:i/>
          <w:iCs/>
          <w:sz w:val="28"/>
          <w:szCs w:val="28"/>
        </w:rPr>
        <w:t>th</w:t>
      </w:r>
      <w:proofErr w:type="spellEnd"/>
      <w:r w:rsidRPr="000662EB">
        <w:rPr>
          <w:rFonts w:ascii="Bwgrkl" w:hAnsi="Bwgrkl"/>
          <w:b/>
          <w:bCs/>
          <w:i/>
          <w:iCs/>
          <w:sz w:val="28"/>
          <w:szCs w:val="28"/>
        </w:rPr>
        <w:t>/</w:t>
      </w:r>
      <w:r w:rsidR="00AA1C3E" w:rsidRPr="000662EB">
        <w:rPr>
          <w:rFonts w:ascii="Bwgrkl" w:hAnsi="Bwgrkl"/>
          <w:b/>
          <w:bCs/>
          <w:i/>
          <w:iCs/>
          <w:sz w:val="28"/>
          <w:szCs w:val="28"/>
        </w:rPr>
        <w:t xml:space="preserve">j </w:t>
      </w:r>
      <w:proofErr w:type="spellStart"/>
      <w:r w:rsidR="00AA1C3E" w:rsidRPr="000662EB">
        <w:rPr>
          <w:rFonts w:ascii="Bwgrkl" w:hAnsi="Bwgrkl"/>
          <w:b/>
          <w:bCs/>
          <w:i/>
          <w:iCs/>
          <w:sz w:val="28"/>
          <w:szCs w:val="28"/>
        </w:rPr>
        <w:t>yuch</w:t>
      </w:r>
      <w:proofErr w:type="spellEnd"/>
      <w:r w:rsidRPr="000662EB">
        <w:rPr>
          <w:rFonts w:ascii="Bwgrkl" w:hAnsi="Bwgrkl"/>
          <w:b/>
          <w:bCs/>
          <w:i/>
          <w:iCs/>
          <w:sz w:val="28"/>
          <w:szCs w:val="28"/>
        </w:rPr>
        <w:t>/</w:t>
      </w:r>
      <w:r w:rsidR="00AA1C3E" w:rsidRPr="000662EB">
        <w:rPr>
          <w:rFonts w:ascii="Bwgrkl" w:hAnsi="Bwgrkl"/>
          <w:b/>
          <w:bCs/>
          <w:i/>
          <w:iCs/>
          <w:sz w:val="28"/>
          <w:szCs w:val="28"/>
        </w:rPr>
        <w:t>j o</w:t>
      </w:r>
      <w:r w:rsidRPr="000662EB">
        <w:rPr>
          <w:rFonts w:ascii="Bwgrkl" w:hAnsi="Bwgrkl"/>
          <w:b/>
          <w:bCs/>
          <w:i/>
          <w:iCs/>
          <w:sz w:val="28"/>
          <w:szCs w:val="28"/>
        </w:rPr>
        <w:t>[</w:t>
      </w:r>
      <w:proofErr w:type="spellStart"/>
      <w:r w:rsidR="00AA1C3E" w:rsidRPr="000662EB">
        <w:rPr>
          <w:rFonts w:ascii="Bwgrkl" w:hAnsi="Bwgrkl"/>
          <w:b/>
          <w:bCs/>
          <w:i/>
          <w:iCs/>
          <w:sz w:val="28"/>
          <w:szCs w:val="28"/>
        </w:rPr>
        <w:t>mmasi</w:t>
      </w:r>
      <w:proofErr w:type="spellEnd"/>
      <w:r w:rsidR="00AA1C3E" w:rsidRPr="000662EB">
        <w:rPr>
          <w:rFonts w:ascii="Bwgrkl" w:hAnsi="Bwgrkl"/>
          <w:i/>
          <w:iCs/>
          <w:sz w:val="28"/>
          <w:szCs w:val="28"/>
        </w:rPr>
        <w:t xml:space="preserve">( </w:t>
      </w:r>
      <w:proofErr w:type="spellStart"/>
      <w:r w:rsidR="00AA1C3E" w:rsidRPr="000662EB">
        <w:rPr>
          <w:rFonts w:ascii="Bwgrkl" w:hAnsi="Bwgrkl"/>
          <w:i/>
          <w:iCs/>
          <w:sz w:val="28"/>
          <w:szCs w:val="28"/>
        </w:rPr>
        <w:t>ti</w:t>
      </w:r>
      <w:r w:rsidRPr="000662EB">
        <w:rPr>
          <w:rFonts w:ascii="Bwgrkl" w:hAnsi="Bwgrkl"/>
          <w:i/>
          <w:iCs/>
          <w:sz w:val="28"/>
          <w:szCs w:val="28"/>
        </w:rPr>
        <w:t>,</w:t>
      </w:r>
      <w:r w:rsidR="00AA1C3E" w:rsidRPr="000662EB">
        <w:rPr>
          <w:rFonts w:ascii="Bwgrkl" w:hAnsi="Bwgrkl"/>
          <w:i/>
          <w:iCs/>
          <w:sz w:val="28"/>
          <w:szCs w:val="28"/>
        </w:rPr>
        <w:t>na</w:t>
      </w:r>
      <w:proofErr w:type="spellEnd"/>
      <w:r w:rsidR="00AA1C3E" w:rsidRPr="000662EB">
        <w:rPr>
          <w:rFonts w:ascii="Bwgrkl" w:hAnsi="Bwgrkl"/>
          <w:i/>
          <w:iCs/>
          <w:sz w:val="28"/>
          <w:szCs w:val="28"/>
        </w:rPr>
        <w:t xml:space="preserve"> </w:t>
      </w:r>
      <w:proofErr w:type="spellStart"/>
      <w:r w:rsidR="00AA1C3E" w:rsidRPr="000662EB">
        <w:rPr>
          <w:rFonts w:ascii="Bwgrkl" w:hAnsi="Bwgrkl"/>
          <w:i/>
          <w:iCs/>
          <w:sz w:val="28"/>
          <w:szCs w:val="28"/>
        </w:rPr>
        <w:t>tro</w:t>
      </w:r>
      <w:r w:rsidRPr="000662EB">
        <w:rPr>
          <w:rFonts w:ascii="Bwgrkl" w:hAnsi="Bwgrkl"/>
          <w:i/>
          <w:iCs/>
          <w:sz w:val="28"/>
          <w:szCs w:val="28"/>
        </w:rPr>
        <w:t>,</w:t>
      </w:r>
      <w:r w:rsidR="00AA1C3E" w:rsidRPr="000662EB">
        <w:rPr>
          <w:rFonts w:ascii="Bwgrkl" w:hAnsi="Bwgrkl"/>
          <w:i/>
          <w:iCs/>
          <w:sz w:val="28"/>
          <w:szCs w:val="28"/>
        </w:rPr>
        <w:t>pon</w:t>
      </w:r>
      <w:proofErr w:type="spellEnd"/>
      <w:r w:rsidR="00AA1C3E" w:rsidRPr="000662EB">
        <w:rPr>
          <w:rFonts w:ascii="Bwgrkl" w:hAnsi="Bwgrkl"/>
          <w:i/>
          <w:iCs/>
          <w:sz w:val="28"/>
          <w:szCs w:val="28"/>
        </w:rPr>
        <w:t xml:space="preserve"> </w:t>
      </w:r>
      <w:proofErr w:type="spellStart"/>
      <w:r w:rsidR="00AA1C3E" w:rsidRPr="000662EB">
        <w:rPr>
          <w:rFonts w:ascii="Bwgrkl" w:hAnsi="Bwgrkl"/>
          <w:i/>
          <w:iCs/>
          <w:sz w:val="28"/>
          <w:szCs w:val="28"/>
        </w:rPr>
        <w:t>enhnqrw</w:t>
      </w:r>
      <w:r w:rsidRPr="000662EB">
        <w:rPr>
          <w:rFonts w:ascii="Bwgrkl" w:hAnsi="Bwgrkl"/>
          <w:i/>
          <w:iCs/>
          <w:sz w:val="28"/>
          <w:szCs w:val="28"/>
        </w:rPr>
        <w:t>,</w:t>
      </w:r>
      <w:r w:rsidR="00AA1C3E" w:rsidRPr="000662EB">
        <w:rPr>
          <w:rFonts w:ascii="Bwgrkl" w:hAnsi="Bwgrkl"/>
          <w:i/>
          <w:iCs/>
          <w:sz w:val="28"/>
          <w:szCs w:val="28"/>
        </w:rPr>
        <w:t>phsen</w:t>
      </w:r>
      <w:proofErr w:type="spellEnd"/>
      <w:r w:rsidR="00AA1C3E" w:rsidRPr="000662EB">
        <w:rPr>
          <w:rFonts w:ascii="Bwgrkl" w:hAnsi="Bwgrkl"/>
          <w:i/>
          <w:iCs/>
          <w:sz w:val="28"/>
          <w:szCs w:val="28"/>
        </w:rPr>
        <w:t xml:space="preserve"> o</w:t>
      </w:r>
      <w:r w:rsidRPr="000662EB">
        <w:rPr>
          <w:rFonts w:ascii="Bwgrkl" w:hAnsi="Bwgrkl"/>
          <w:i/>
          <w:iCs/>
          <w:sz w:val="28"/>
          <w:szCs w:val="28"/>
        </w:rPr>
        <w:t>`</w:t>
      </w:r>
      <w:r w:rsidR="00AA1C3E" w:rsidRPr="000662EB">
        <w:rPr>
          <w:rFonts w:ascii="Bwgrkl" w:hAnsi="Bwgrkl"/>
          <w:i/>
          <w:iCs/>
          <w:sz w:val="28"/>
          <w:szCs w:val="28"/>
        </w:rPr>
        <w:t xml:space="preserve"> </w:t>
      </w:r>
      <w:proofErr w:type="spellStart"/>
      <w:r w:rsidR="00AA1C3E" w:rsidRPr="000662EB">
        <w:rPr>
          <w:rFonts w:ascii="Bwgrkl" w:hAnsi="Bwgrkl"/>
          <w:i/>
          <w:iCs/>
          <w:sz w:val="28"/>
          <w:szCs w:val="28"/>
        </w:rPr>
        <w:t>monogenh</w:t>
      </w:r>
      <w:r w:rsidRPr="000662EB">
        <w:rPr>
          <w:rFonts w:ascii="Bwgrkl" w:hAnsi="Bwgrkl"/>
          <w:i/>
          <w:iCs/>
          <w:sz w:val="28"/>
          <w:szCs w:val="28"/>
        </w:rPr>
        <w:t>.j</w:t>
      </w:r>
      <w:proofErr w:type="spellEnd"/>
      <w:r w:rsidRPr="000662EB">
        <w:rPr>
          <w:rFonts w:ascii="Bwgrkl" w:hAnsi="Bwgrkl"/>
          <w:i/>
          <w:iCs/>
          <w:sz w:val="28"/>
          <w:szCs w:val="28"/>
        </w:rPr>
        <w:t>)</w:t>
      </w:r>
      <w:r w:rsidR="00AA1C3E">
        <w:rPr>
          <w:rStyle w:val="FootnoteReference"/>
          <w:rFonts w:ascii="Bwgrkl" w:hAnsi="Bwgrkl"/>
          <w:i/>
          <w:iCs/>
        </w:rPr>
        <w:footnoteReference w:id="6"/>
      </w:r>
    </w:p>
    <w:p w:rsidR="00AA1C3E" w:rsidRDefault="00BE0306" w:rsidP="00477F3A">
      <w:pPr>
        <w:pStyle w:val="BodyText"/>
        <w:bidi/>
        <w:spacing w:after="120"/>
        <w:jc w:val="lowKashida"/>
        <w:rPr>
          <w:rFonts w:ascii="Simplified Arabic" w:hAnsi="Simplified Arabic" w:cs="Simplified Arabic"/>
          <w:sz w:val="32"/>
          <w:szCs w:val="32"/>
          <w:rtl/>
          <w:lang w:val="en-GB" w:eastAsia="en-GB"/>
        </w:rPr>
      </w:pPr>
      <w:r>
        <w:rPr>
          <w:rFonts w:ascii="Simplified Arabic" w:hAnsi="Simplified Arabic" w:cs="Simplified Arabic" w:hint="cs"/>
          <w:sz w:val="32"/>
          <w:szCs w:val="32"/>
          <w:rtl/>
          <w:lang w:val="en-GB" w:eastAsia="en-GB"/>
        </w:rPr>
        <w:t>"</w:t>
      </w:r>
      <w:r w:rsidR="00AA1C3E" w:rsidRPr="00AA1C3E">
        <w:rPr>
          <w:rFonts w:ascii="Simplified Arabic" w:hAnsi="Simplified Arabic" w:cs="Simplified Arabic"/>
          <w:sz w:val="32"/>
          <w:szCs w:val="32"/>
          <w:rtl/>
          <w:lang w:val="en-GB" w:eastAsia="en-GB"/>
        </w:rPr>
        <w:t>لذلك</w:t>
      </w:r>
      <w:r w:rsidR="00AA1C3E">
        <w:rPr>
          <w:rFonts w:ascii="Simplified Arabic" w:hAnsi="Simplified Arabic" w:cs="Simplified Arabic" w:hint="cs"/>
          <w:sz w:val="32"/>
          <w:szCs w:val="32"/>
          <w:rtl/>
          <w:lang w:val="en-GB" w:eastAsia="en-GB"/>
        </w:rPr>
        <w:t>،</w:t>
      </w:r>
      <w:r w:rsidR="00AA1C3E" w:rsidRPr="00AA1C3E">
        <w:rPr>
          <w:rFonts w:ascii="Simplified Arabic" w:hAnsi="Simplified Arabic" w:cs="Simplified Arabic"/>
          <w:sz w:val="32"/>
          <w:szCs w:val="32"/>
          <w:rtl/>
          <w:lang w:val="en-GB" w:eastAsia="en-GB"/>
        </w:rPr>
        <w:t xml:space="preserve"> فبخصوص فهمنا وبخصوص </w:t>
      </w:r>
      <w:r w:rsidR="00AA1C3E" w:rsidRPr="00AA1C3E">
        <w:rPr>
          <w:rFonts w:ascii="Simplified Arabic" w:hAnsi="Simplified Arabic" w:cs="Simplified Arabic"/>
          <w:b/>
          <w:bCs/>
          <w:sz w:val="32"/>
          <w:szCs w:val="32"/>
          <w:rtl/>
          <w:lang w:val="en-GB" w:eastAsia="en-GB"/>
        </w:rPr>
        <w:t>تأملنا فقط بعيون النفس</w:t>
      </w:r>
      <w:r w:rsidR="00AA1C3E" w:rsidRPr="00AA1C3E">
        <w:rPr>
          <w:rFonts w:ascii="Simplified Arabic" w:hAnsi="Simplified Arabic" w:cs="Simplified Arabic"/>
          <w:sz w:val="32"/>
          <w:szCs w:val="32"/>
          <w:rtl/>
          <w:lang w:val="en-GB" w:eastAsia="en-GB"/>
        </w:rPr>
        <w:t>، فى كيفية ت</w:t>
      </w:r>
      <w:r w:rsidR="00477F3A">
        <w:rPr>
          <w:rFonts w:ascii="Simplified Arabic" w:hAnsi="Simplified Arabic" w:cs="Simplified Arabic" w:hint="cs"/>
          <w:sz w:val="32"/>
          <w:szCs w:val="32"/>
          <w:rtl/>
          <w:lang w:val="en-GB" w:eastAsia="en-GB"/>
        </w:rPr>
        <w:t>أ</w:t>
      </w:r>
      <w:r w:rsidR="00AA1C3E" w:rsidRPr="00AA1C3E">
        <w:rPr>
          <w:rFonts w:ascii="Simplified Arabic" w:hAnsi="Simplified Arabic" w:cs="Simplified Arabic"/>
          <w:sz w:val="32"/>
          <w:szCs w:val="32"/>
          <w:rtl/>
          <w:lang w:val="en-GB" w:eastAsia="en-GB"/>
        </w:rPr>
        <w:t>نس وحيد الجنس، نقول أن هناك طبيعتين إتحدتا، ولكن المسيح واحد الابن والرب، كلمة الله الآب المتأنس وا</w:t>
      </w:r>
      <w:r w:rsidR="00AA1C3E">
        <w:rPr>
          <w:rFonts w:ascii="Simplified Arabic" w:hAnsi="Simplified Arabic" w:cs="Simplified Arabic" w:hint="cs"/>
          <w:sz w:val="32"/>
          <w:szCs w:val="32"/>
          <w:rtl/>
          <w:lang w:val="en-GB" w:eastAsia="en-GB"/>
        </w:rPr>
        <w:t>لم</w:t>
      </w:r>
      <w:r w:rsidR="00AA1C3E" w:rsidRPr="00AA1C3E">
        <w:rPr>
          <w:rFonts w:ascii="Simplified Arabic" w:hAnsi="Simplified Arabic" w:cs="Simplified Arabic"/>
          <w:sz w:val="32"/>
          <w:szCs w:val="32"/>
          <w:rtl/>
          <w:lang w:val="en-GB" w:eastAsia="en-GB"/>
        </w:rPr>
        <w:t>تجسد.</w:t>
      </w:r>
      <w:r>
        <w:rPr>
          <w:rFonts w:ascii="Simplified Arabic" w:hAnsi="Simplified Arabic" w:cs="Simplified Arabic" w:hint="cs"/>
          <w:sz w:val="32"/>
          <w:szCs w:val="32"/>
          <w:rtl/>
          <w:lang w:val="en-GB" w:eastAsia="en-GB"/>
        </w:rPr>
        <w:t>"</w:t>
      </w:r>
      <w:r w:rsidR="00AA1C3E">
        <w:rPr>
          <w:rStyle w:val="FootnoteReference"/>
          <w:rFonts w:ascii="Simplified Arabic" w:hAnsi="Simplified Arabic" w:cs="Simplified Arabic"/>
          <w:sz w:val="32"/>
          <w:szCs w:val="32"/>
          <w:rtl/>
          <w:lang w:val="en-GB" w:eastAsia="en-GB"/>
        </w:rPr>
        <w:footnoteReference w:id="7"/>
      </w:r>
    </w:p>
    <w:p w:rsidR="00D737AD" w:rsidRPr="00D737AD" w:rsidRDefault="00D737AD" w:rsidP="00D737AD">
      <w:pPr>
        <w:pStyle w:val="BodyText"/>
        <w:bidi/>
        <w:jc w:val="lowKashida"/>
        <w:rPr>
          <w:rFonts w:ascii="Simplified Arabic" w:hAnsi="Simplified Arabic" w:cs="Simplified Arabic"/>
          <w:sz w:val="16"/>
          <w:szCs w:val="16"/>
          <w:rtl/>
          <w:lang w:val="en-GB" w:eastAsia="en-GB"/>
        </w:rPr>
      </w:pPr>
    </w:p>
    <w:p w:rsidR="00BD694F" w:rsidRPr="00D33399" w:rsidRDefault="003052DB" w:rsidP="00BD694F">
      <w:pPr>
        <w:spacing w:after="0" w:line="240" w:lineRule="auto"/>
        <w:rPr>
          <w:rFonts w:ascii="Simplified Arabic" w:hAnsi="Simplified Arabic" w:cs="Simplified Arabic"/>
          <w:b/>
          <w:bCs/>
          <w:sz w:val="32"/>
          <w:szCs w:val="32"/>
        </w:rPr>
      </w:pPr>
      <w:r w:rsidRPr="0038169C">
        <w:rPr>
          <w:rFonts w:ascii="Simplified Arabic" w:hAnsi="Simplified Arabic" w:cs="Simplified Arabic"/>
          <w:b/>
          <w:bCs/>
          <w:sz w:val="32"/>
          <w:szCs w:val="32"/>
          <w:lang w:eastAsia="en-GB" w:bidi="ar-EG"/>
        </w:rPr>
        <w:t xml:space="preserve">II- </w:t>
      </w:r>
      <w:r w:rsidR="00792A01" w:rsidRPr="0038169C">
        <w:rPr>
          <w:rFonts w:ascii="Simplified Arabic" w:hAnsi="Simplified Arabic" w:cs="Simplified Arabic"/>
          <w:b/>
          <w:bCs/>
          <w:sz w:val="32"/>
          <w:szCs w:val="32"/>
          <w:lang w:eastAsia="en-GB" w:bidi="ar-EG"/>
        </w:rPr>
        <w:t xml:space="preserve">Nature </w:t>
      </w:r>
      <w:proofErr w:type="spellStart"/>
      <w:r w:rsidR="000662EB">
        <w:rPr>
          <w:rFonts w:ascii="Bwgrkl" w:hAnsi="Bwgrkl" w:cs="Simplified Arabic"/>
          <w:b/>
          <w:bCs/>
          <w:sz w:val="32"/>
          <w:szCs w:val="32"/>
          <w:lang w:eastAsia="en-GB" w:bidi="ar-EG"/>
        </w:rPr>
        <w:t>fu</w:t>
      </w:r>
      <w:proofErr w:type="gramStart"/>
      <w:r w:rsidR="000662EB">
        <w:rPr>
          <w:rFonts w:ascii="Bwgrkl" w:hAnsi="Bwgrkl" w:cs="Simplified Arabic"/>
          <w:b/>
          <w:bCs/>
          <w:sz w:val="32"/>
          <w:szCs w:val="32"/>
          <w:lang w:eastAsia="en-GB" w:bidi="ar-EG"/>
        </w:rPr>
        <w:t>,sij</w:t>
      </w:r>
      <w:proofErr w:type="spellEnd"/>
      <w:proofErr w:type="gramEnd"/>
      <w:r w:rsidR="000662EB">
        <w:rPr>
          <w:rFonts w:ascii="Simplified Arabic" w:hAnsi="Simplified Arabic" w:cs="Simplified Arabic"/>
          <w:b/>
          <w:bCs/>
          <w:sz w:val="32"/>
          <w:szCs w:val="32"/>
          <w:lang w:eastAsia="en-GB" w:bidi="ar-EG"/>
        </w:rPr>
        <w:t xml:space="preserve"> &amp;</w:t>
      </w:r>
      <w:r w:rsidR="00792A01" w:rsidRPr="0038169C">
        <w:rPr>
          <w:rFonts w:ascii="Simplified Arabic" w:hAnsi="Simplified Arabic" w:cs="Simplified Arabic"/>
          <w:b/>
          <w:bCs/>
          <w:sz w:val="32"/>
          <w:szCs w:val="32"/>
          <w:lang w:eastAsia="en-GB" w:bidi="ar-EG"/>
        </w:rPr>
        <w:t xml:space="preserve"> Hypostasis</w:t>
      </w:r>
      <w:r w:rsidR="00632D42">
        <w:rPr>
          <w:rFonts w:ascii="Simplified Arabic" w:hAnsi="Simplified Arabic" w:cs="Simplified Arabic"/>
          <w:b/>
          <w:bCs/>
          <w:sz w:val="32"/>
          <w:szCs w:val="32"/>
          <w:lang w:eastAsia="en-GB" w:bidi="ar-EG"/>
        </w:rPr>
        <w:t xml:space="preserve"> </w:t>
      </w:r>
      <w:proofErr w:type="spellStart"/>
      <w:r w:rsidR="00ED6B17">
        <w:rPr>
          <w:rFonts w:ascii="Bwgrkl" w:hAnsi="Bwgrkl" w:cs="Simplified Arabic"/>
          <w:b/>
          <w:bCs/>
          <w:sz w:val="32"/>
          <w:szCs w:val="32"/>
          <w:lang w:eastAsia="en-GB" w:bidi="ar-EG"/>
        </w:rPr>
        <w:t>u</w:t>
      </w:r>
      <w:r w:rsidR="00497055">
        <w:rPr>
          <w:rFonts w:ascii="Bwgrkl" w:hAnsi="Bwgrkl" w:cs="Simplified Arabic"/>
          <w:b/>
          <w:bCs/>
          <w:sz w:val="32"/>
          <w:szCs w:val="32"/>
          <w:lang w:eastAsia="en-GB" w:bidi="ar-EG"/>
        </w:rPr>
        <w:t>`</w:t>
      </w:r>
      <w:r w:rsidR="00ED6B17">
        <w:rPr>
          <w:rFonts w:ascii="Bwgrkl" w:hAnsi="Bwgrkl" w:cs="Simplified Arabic"/>
          <w:b/>
          <w:bCs/>
          <w:sz w:val="32"/>
          <w:szCs w:val="32"/>
          <w:lang w:eastAsia="en-GB" w:bidi="ar-EG"/>
        </w:rPr>
        <w:t>po</w:t>
      </w:r>
      <w:r w:rsidR="00497055">
        <w:rPr>
          <w:rFonts w:ascii="Bwgrkl" w:hAnsi="Bwgrkl" w:cs="Simplified Arabic"/>
          <w:b/>
          <w:bCs/>
          <w:sz w:val="32"/>
          <w:szCs w:val="32"/>
          <w:lang w:eastAsia="en-GB" w:bidi="ar-EG"/>
        </w:rPr>
        <w:t>,</w:t>
      </w:r>
      <w:r w:rsidR="00ED6B17">
        <w:rPr>
          <w:rFonts w:ascii="Bwgrkl" w:hAnsi="Bwgrkl" w:cs="Simplified Arabic"/>
          <w:b/>
          <w:bCs/>
          <w:sz w:val="32"/>
          <w:szCs w:val="32"/>
          <w:lang w:eastAsia="en-GB" w:bidi="ar-EG"/>
        </w:rPr>
        <w:t>stasij</w:t>
      </w:r>
      <w:proofErr w:type="spellEnd"/>
      <w:r w:rsidR="00BD694F">
        <w:rPr>
          <w:rFonts w:ascii="Bwgrkl" w:hAnsi="Bwgrkl" w:cs="Simplified Arabic" w:hint="cs"/>
          <w:b/>
          <w:bCs/>
          <w:sz w:val="32"/>
          <w:szCs w:val="32"/>
          <w:rtl/>
          <w:lang w:eastAsia="en-GB" w:bidi="ar-EG"/>
        </w:rPr>
        <w:tab/>
      </w:r>
      <w:r w:rsidR="00BD694F">
        <w:rPr>
          <w:rFonts w:ascii="Bwgrkl" w:hAnsi="Bwgrkl" w:cs="Simplified Arabic" w:hint="cs"/>
          <w:b/>
          <w:bCs/>
          <w:sz w:val="32"/>
          <w:szCs w:val="32"/>
          <w:rtl/>
          <w:lang w:eastAsia="en-GB" w:bidi="ar-EG"/>
        </w:rPr>
        <w:tab/>
      </w:r>
      <w:r w:rsidR="00BD694F">
        <w:rPr>
          <w:rFonts w:ascii="Bwgrkl" w:hAnsi="Bwgrkl" w:cs="Simplified Arabic" w:hint="cs"/>
          <w:b/>
          <w:bCs/>
          <w:sz w:val="32"/>
          <w:szCs w:val="32"/>
          <w:rtl/>
          <w:lang w:eastAsia="en-GB" w:bidi="ar-EG"/>
        </w:rPr>
        <w:tab/>
      </w:r>
      <w:r w:rsidR="00BD694F">
        <w:rPr>
          <w:rFonts w:ascii="Bwgrkl" w:hAnsi="Bwgrkl" w:cs="Simplified Arabic" w:hint="cs"/>
          <w:b/>
          <w:bCs/>
          <w:sz w:val="32"/>
          <w:szCs w:val="32"/>
          <w:rtl/>
          <w:lang w:eastAsia="en-GB" w:bidi="ar-EG"/>
        </w:rPr>
        <w:tab/>
      </w:r>
      <w:r w:rsidR="00BD694F" w:rsidRPr="00BD694F">
        <w:rPr>
          <w:rFonts w:ascii="Simplified Arabic" w:hAnsi="Simplified Arabic" w:cs="Simplified Arabic"/>
          <w:b/>
          <w:bCs/>
          <w:sz w:val="32"/>
          <w:szCs w:val="32"/>
          <w:rtl/>
        </w:rPr>
        <w:t xml:space="preserve"> </w:t>
      </w:r>
      <w:r w:rsidR="00BD694F" w:rsidRPr="00D33399">
        <w:rPr>
          <w:rFonts w:ascii="Simplified Arabic" w:hAnsi="Simplified Arabic" w:cs="Simplified Arabic"/>
          <w:b/>
          <w:bCs/>
          <w:sz w:val="32"/>
          <w:szCs w:val="32"/>
          <w:rtl/>
        </w:rPr>
        <w:t>الطبيعة والأقنوم</w:t>
      </w:r>
    </w:p>
    <w:p w:rsidR="00792A01" w:rsidRPr="00ED6B17" w:rsidRDefault="00792A01" w:rsidP="00D737AD">
      <w:pPr>
        <w:spacing w:after="0" w:line="240" w:lineRule="auto"/>
        <w:rPr>
          <w:rFonts w:ascii="Bwgrkl" w:hAnsi="Bwgrkl" w:cs="Simplified Arabic"/>
          <w:b/>
          <w:bCs/>
          <w:sz w:val="32"/>
          <w:szCs w:val="32"/>
          <w:lang w:eastAsia="en-GB" w:bidi="ar-EG"/>
        </w:rPr>
      </w:pPr>
    </w:p>
    <w:p w:rsidR="00792A01" w:rsidRDefault="00792A01" w:rsidP="00C612F0">
      <w:pPr>
        <w:pStyle w:val="BodyText"/>
        <w:rPr>
          <w:b/>
          <w:bCs/>
          <w:lang w:val="en-GB" w:eastAsia="en-GB"/>
        </w:rPr>
      </w:pPr>
      <w:r w:rsidRPr="006C33F0">
        <w:rPr>
          <w:b/>
          <w:bCs/>
          <w:lang w:val="en-GB" w:eastAsia="en-GB"/>
        </w:rPr>
        <w:t xml:space="preserve">Saint Cyril </w:t>
      </w:r>
      <w:r w:rsidR="006C33F0" w:rsidRPr="006C33F0">
        <w:rPr>
          <w:b/>
          <w:bCs/>
          <w:lang w:val="en-GB" w:eastAsia="en-GB"/>
        </w:rPr>
        <w:t>in</w:t>
      </w:r>
      <w:r w:rsidRPr="006C33F0">
        <w:rPr>
          <w:b/>
          <w:bCs/>
          <w:lang w:val="en-GB" w:eastAsia="en-GB"/>
        </w:rPr>
        <w:t xml:space="preserve"> </w:t>
      </w:r>
      <w:r w:rsidRPr="006C33F0">
        <w:rPr>
          <w:b/>
          <w:bCs/>
        </w:rPr>
        <w:t xml:space="preserve">his letter to </w:t>
      </w:r>
      <w:proofErr w:type="spellStart"/>
      <w:r w:rsidRPr="006C33F0">
        <w:rPr>
          <w:b/>
          <w:bCs/>
        </w:rPr>
        <w:t>Acacius</w:t>
      </w:r>
      <w:proofErr w:type="spellEnd"/>
      <w:r w:rsidRPr="006C33F0">
        <w:rPr>
          <w:b/>
          <w:bCs/>
        </w:rPr>
        <w:t xml:space="preserve"> Bishop of </w:t>
      </w:r>
      <w:proofErr w:type="spellStart"/>
      <w:r w:rsidRPr="006C33F0">
        <w:rPr>
          <w:b/>
          <w:bCs/>
        </w:rPr>
        <w:t>Melitene</w:t>
      </w:r>
      <w:proofErr w:type="spellEnd"/>
      <w:r w:rsidRPr="006C33F0">
        <w:rPr>
          <w:b/>
          <w:bCs/>
        </w:rPr>
        <w:t xml:space="preserve"> </w:t>
      </w:r>
      <w:r w:rsidR="006C33F0" w:rsidRPr="006C33F0">
        <w:rPr>
          <w:b/>
          <w:bCs/>
        </w:rPr>
        <w:t>wrote</w:t>
      </w:r>
      <w:r w:rsidRPr="006C33F0">
        <w:rPr>
          <w:b/>
          <w:bCs/>
          <w:lang w:val="en-GB" w:eastAsia="en-GB"/>
        </w:rPr>
        <w:t>:</w:t>
      </w:r>
    </w:p>
    <w:p w:rsidR="00D33399" w:rsidRPr="000662EB" w:rsidRDefault="00D33399" w:rsidP="000662EB">
      <w:pPr>
        <w:pStyle w:val="BodyText"/>
        <w:bidi/>
        <w:jc w:val="both"/>
        <w:rPr>
          <w:rFonts w:ascii="Simplified Arabic" w:hAnsi="Simplified Arabic" w:cs="Simplified Arabic"/>
          <w:sz w:val="32"/>
          <w:szCs w:val="32"/>
          <w:rtl/>
        </w:rPr>
      </w:pPr>
      <w:r w:rsidRPr="000662EB">
        <w:rPr>
          <w:rFonts w:ascii="Simplified Arabic" w:hAnsi="Simplified Arabic" w:cs="Simplified Arabic" w:hint="cs"/>
          <w:sz w:val="32"/>
          <w:szCs w:val="32"/>
          <w:rtl/>
        </w:rPr>
        <w:t>فى رسالة القديس كيرلس إلى أكاكيوس أسقف ميليتين كتب:</w:t>
      </w:r>
    </w:p>
    <w:p w:rsidR="00792A01" w:rsidRDefault="00792A01" w:rsidP="00FC49C7">
      <w:pPr>
        <w:pStyle w:val="BodyText"/>
        <w:spacing w:after="240"/>
        <w:jc w:val="lowKashida"/>
        <w:rPr>
          <w:i/>
          <w:iCs/>
          <w:lang w:val="en-GB" w:eastAsia="en-GB"/>
        </w:rPr>
      </w:pPr>
      <w:r>
        <w:rPr>
          <w:i/>
          <w:iCs/>
          <w:lang w:val="en-GB" w:eastAsia="en-GB"/>
        </w:rPr>
        <w:t xml:space="preserve">“Wherefore, we say that the </w:t>
      </w:r>
      <w:r w:rsidRPr="00792A01">
        <w:rPr>
          <w:b/>
          <w:bCs/>
          <w:i/>
          <w:iCs/>
          <w:lang w:val="en-GB" w:eastAsia="en-GB"/>
        </w:rPr>
        <w:t>two natures were united</w:t>
      </w:r>
      <w:r>
        <w:rPr>
          <w:i/>
          <w:iCs/>
          <w:lang w:val="en-GB" w:eastAsia="en-GB"/>
        </w:rPr>
        <w:t xml:space="preserve">, from which there is the </w:t>
      </w:r>
      <w:r w:rsidRPr="007764B4">
        <w:rPr>
          <w:i/>
          <w:iCs/>
          <w:lang w:val="en-GB" w:eastAsia="en-GB"/>
        </w:rPr>
        <w:t>one and only</w:t>
      </w:r>
      <w:r>
        <w:rPr>
          <w:i/>
          <w:iCs/>
          <w:lang w:val="en-GB" w:eastAsia="en-GB"/>
        </w:rPr>
        <w:t xml:space="preserve"> Son and Lord, Jesus Christ, </w:t>
      </w:r>
      <w:r w:rsidRPr="00792A01">
        <w:rPr>
          <w:lang w:val="en-GB" w:eastAsia="en-GB"/>
        </w:rPr>
        <w:t>as we accept in our thoughts; but after the union since the distinction into two is now done away with</w:t>
      </w:r>
      <w:r>
        <w:rPr>
          <w:i/>
          <w:iCs/>
          <w:lang w:val="en-GB" w:eastAsia="en-GB"/>
        </w:rPr>
        <w:t xml:space="preserve">, we believe that, there is one </w:t>
      </w:r>
      <w:proofErr w:type="spellStart"/>
      <w:r>
        <w:rPr>
          <w:i/>
          <w:iCs/>
          <w:lang w:val="en-GB" w:eastAsia="en-GB"/>
        </w:rPr>
        <w:t>physis</w:t>
      </w:r>
      <w:proofErr w:type="spellEnd"/>
      <w:r>
        <w:rPr>
          <w:i/>
          <w:iCs/>
          <w:lang w:val="en-GB" w:eastAsia="en-GB"/>
        </w:rPr>
        <w:t xml:space="preserve"> of the Son”</w:t>
      </w:r>
      <w:r>
        <w:rPr>
          <w:rStyle w:val="FootnoteReference"/>
          <w:i/>
          <w:iCs/>
          <w:lang w:val="en-GB" w:eastAsia="en-GB"/>
        </w:rPr>
        <w:footnoteReference w:id="8"/>
      </w:r>
    </w:p>
    <w:p w:rsidR="00C372C6" w:rsidRPr="007764B4" w:rsidRDefault="007F00F9" w:rsidP="00392398">
      <w:pPr>
        <w:pStyle w:val="BodyText"/>
        <w:jc w:val="lowKashida"/>
        <w:rPr>
          <w:rFonts w:ascii="Bwgrkl" w:hAnsi="Bwgrkl"/>
          <w:sz w:val="28"/>
          <w:szCs w:val="28"/>
          <w:lang w:eastAsia="en-GB"/>
        </w:rPr>
      </w:pPr>
      <w:proofErr w:type="spellStart"/>
      <w:r w:rsidRPr="007764B4">
        <w:rPr>
          <w:rFonts w:ascii="Bwgrkl" w:hAnsi="Bwgrkl"/>
          <w:sz w:val="28"/>
          <w:szCs w:val="28"/>
          <w:lang w:eastAsia="en-GB"/>
        </w:rPr>
        <w:lastRenderedPageBreak/>
        <w:t>Tau</w:t>
      </w:r>
      <w:proofErr w:type="gramStart"/>
      <w:r w:rsidRPr="007764B4">
        <w:rPr>
          <w:rFonts w:ascii="Bwgrkl" w:hAnsi="Bwgrkl"/>
          <w:sz w:val="28"/>
          <w:szCs w:val="28"/>
          <w:lang w:eastAsia="en-GB"/>
        </w:rPr>
        <w:t>,th</w:t>
      </w:r>
      <w:proofErr w:type="spellEnd"/>
      <w:proofErr w:type="gramEnd"/>
      <w:r w:rsidRPr="007764B4">
        <w:rPr>
          <w:rFonts w:ascii="Bwgrkl" w:hAnsi="Bwgrkl"/>
          <w:sz w:val="28"/>
          <w:szCs w:val="28"/>
          <w:lang w:eastAsia="en-GB"/>
        </w:rPr>
        <w:t xml:space="preserve">| </w:t>
      </w:r>
      <w:proofErr w:type="spellStart"/>
      <w:r w:rsidRPr="007764B4">
        <w:rPr>
          <w:rFonts w:ascii="Bwgrkl" w:hAnsi="Bwgrkl"/>
          <w:sz w:val="28"/>
          <w:szCs w:val="28"/>
          <w:lang w:eastAsia="en-GB"/>
        </w:rPr>
        <w:t>toi</w:t>
      </w:r>
      <w:proofErr w:type="spellEnd"/>
      <w:r w:rsidRPr="007764B4">
        <w:rPr>
          <w:rFonts w:ascii="Bwgrkl" w:hAnsi="Bwgrkl"/>
          <w:sz w:val="28"/>
          <w:szCs w:val="28"/>
          <w:lang w:eastAsia="en-GB"/>
        </w:rPr>
        <w:t xml:space="preserve"> ta.</w:t>
      </w:r>
      <w:r w:rsidR="007764B4" w:rsidRPr="007764B4">
        <w:rPr>
          <w:rFonts w:ascii="Bwgrkl" w:hAnsi="Bwgrkl"/>
          <w:sz w:val="28"/>
          <w:szCs w:val="28"/>
          <w:lang w:eastAsia="en-GB"/>
        </w:rPr>
        <w:t xml:space="preserve">( </w:t>
      </w:r>
      <w:proofErr w:type="spellStart"/>
      <w:r w:rsidR="007764B4" w:rsidRPr="007764B4">
        <w:rPr>
          <w:rFonts w:ascii="Bwgrkl" w:hAnsi="Bwgrkl"/>
          <w:sz w:val="28"/>
          <w:szCs w:val="28"/>
          <w:lang w:eastAsia="en-GB"/>
        </w:rPr>
        <w:t>e</w:t>
      </w:r>
      <w:r w:rsidR="00392398">
        <w:rPr>
          <w:rFonts w:ascii="Bwgrkl" w:hAnsi="Bwgrkl"/>
          <w:sz w:val="28"/>
          <w:szCs w:val="28"/>
          <w:lang w:eastAsia="en-GB"/>
        </w:rPr>
        <w:t>v</w:t>
      </w:r>
      <w:r w:rsidR="007764B4" w:rsidRPr="007764B4">
        <w:rPr>
          <w:rFonts w:ascii="Bwgrkl" w:hAnsi="Bwgrkl"/>
          <w:sz w:val="28"/>
          <w:szCs w:val="28"/>
          <w:lang w:eastAsia="en-GB"/>
        </w:rPr>
        <w:t>x</w:t>
      </w:r>
      <w:proofErr w:type="spellEnd"/>
      <w:r w:rsidR="007764B4" w:rsidRPr="007764B4">
        <w:rPr>
          <w:rFonts w:ascii="Bwgrkl" w:hAnsi="Bwgrkl"/>
          <w:sz w:val="28"/>
          <w:szCs w:val="28"/>
          <w:lang w:eastAsia="en-GB"/>
        </w:rPr>
        <w:t xml:space="preserve"> w</w:t>
      </w:r>
      <w:r w:rsidR="00392398">
        <w:rPr>
          <w:rFonts w:ascii="Bwgrkl" w:hAnsi="Bwgrkl"/>
          <w:sz w:val="28"/>
          <w:szCs w:val="28"/>
          <w:lang w:eastAsia="en-GB"/>
        </w:rPr>
        <w:t>-</w:t>
      </w:r>
      <w:r w:rsidR="007764B4" w:rsidRPr="007764B4">
        <w:rPr>
          <w:rFonts w:ascii="Bwgrkl" w:hAnsi="Bwgrkl"/>
          <w:sz w:val="28"/>
          <w:szCs w:val="28"/>
          <w:lang w:eastAsia="en-GB"/>
        </w:rPr>
        <w:t xml:space="preserve">n </w:t>
      </w:r>
      <w:proofErr w:type="spellStart"/>
      <w:r w:rsidR="007764B4" w:rsidRPr="007764B4">
        <w:rPr>
          <w:rFonts w:ascii="Bwgrkl" w:hAnsi="Bwgrkl"/>
          <w:sz w:val="28"/>
          <w:szCs w:val="28"/>
          <w:lang w:eastAsia="en-GB"/>
        </w:rPr>
        <w:t>e</w:t>
      </w:r>
      <w:r w:rsidR="00392398">
        <w:rPr>
          <w:rFonts w:ascii="Bwgrkl" w:hAnsi="Bwgrkl"/>
          <w:sz w:val="28"/>
          <w:szCs w:val="28"/>
          <w:lang w:eastAsia="en-GB"/>
        </w:rPr>
        <w:t>v</w:t>
      </w:r>
      <w:r w:rsidR="007764B4" w:rsidRPr="007764B4">
        <w:rPr>
          <w:rFonts w:ascii="Bwgrkl" w:hAnsi="Bwgrkl"/>
          <w:sz w:val="28"/>
          <w:szCs w:val="28"/>
          <w:lang w:eastAsia="en-GB"/>
        </w:rPr>
        <w:t>stin</w:t>
      </w:r>
      <w:proofErr w:type="spellEnd"/>
      <w:r w:rsidR="007764B4" w:rsidRPr="007764B4">
        <w:rPr>
          <w:rFonts w:ascii="Bwgrkl" w:hAnsi="Bwgrkl"/>
          <w:sz w:val="28"/>
          <w:szCs w:val="28"/>
          <w:lang w:eastAsia="en-GB"/>
        </w:rPr>
        <w:t xml:space="preserve"> o</w:t>
      </w:r>
      <w:r w:rsidR="00392398">
        <w:rPr>
          <w:rFonts w:ascii="Bwgrkl" w:hAnsi="Bwgrkl"/>
          <w:sz w:val="28"/>
          <w:szCs w:val="28"/>
          <w:lang w:eastAsia="en-GB"/>
        </w:rPr>
        <w:t>`</w:t>
      </w:r>
      <w:r w:rsidR="007764B4" w:rsidRPr="007764B4">
        <w:rPr>
          <w:rFonts w:ascii="Bwgrkl" w:hAnsi="Bwgrkl"/>
          <w:sz w:val="28"/>
          <w:szCs w:val="28"/>
          <w:lang w:eastAsia="en-GB"/>
        </w:rPr>
        <w:t xml:space="preserve"> </w:t>
      </w:r>
      <w:proofErr w:type="spellStart"/>
      <w:r w:rsidR="007764B4" w:rsidRPr="007764B4">
        <w:rPr>
          <w:rFonts w:ascii="Bwgrkl" w:hAnsi="Bwgrkl"/>
          <w:sz w:val="28"/>
          <w:szCs w:val="28"/>
          <w:lang w:eastAsia="en-GB"/>
        </w:rPr>
        <w:t>ei</w:t>
      </w:r>
      <w:proofErr w:type="spellEnd"/>
      <w:r w:rsidR="00392398">
        <w:rPr>
          <w:rFonts w:ascii="Bwgrkl" w:hAnsi="Bwgrkl"/>
          <w:sz w:val="28"/>
          <w:szCs w:val="28"/>
          <w:lang w:eastAsia="en-GB"/>
        </w:rPr>
        <w:t>-</w:t>
      </w:r>
      <w:r w:rsidR="007764B4" w:rsidRPr="007764B4">
        <w:rPr>
          <w:rFonts w:ascii="Bwgrkl" w:hAnsi="Bwgrkl"/>
          <w:sz w:val="28"/>
          <w:szCs w:val="28"/>
          <w:lang w:eastAsia="en-GB"/>
        </w:rPr>
        <w:t xml:space="preserve">j </w:t>
      </w:r>
      <w:proofErr w:type="spellStart"/>
      <w:r w:rsidR="00392398">
        <w:rPr>
          <w:rFonts w:ascii="Bwgrkl" w:hAnsi="Bwgrkl"/>
          <w:sz w:val="28"/>
          <w:szCs w:val="28"/>
          <w:lang w:eastAsia="en-GB"/>
        </w:rPr>
        <w:t>k</w:t>
      </w:r>
      <w:r w:rsidR="007764B4" w:rsidRPr="007764B4">
        <w:rPr>
          <w:rFonts w:ascii="Bwgrkl" w:hAnsi="Bwgrkl"/>
          <w:sz w:val="28"/>
          <w:szCs w:val="28"/>
          <w:lang w:eastAsia="en-GB"/>
        </w:rPr>
        <w:t>ai</w:t>
      </w:r>
      <w:proofErr w:type="spellEnd"/>
      <w:r w:rsidR="00392398">
        <w:rPr>
          <w:rFonts w:ascii="Bwgrkl" w:hAnsi="Bwgrkl"/>
          <w:sz w:val="28"/>
          <w:szCs w:val="28"/>
          <w:lang w:eastAsia="en-GB"/>
        </w:rPr>
        <w:t>.</w:t>
      </w:r>
      <w:r w:rsidR="007764B4" w:rsidRPr="007764B4">
        <w:rPr>
          <w:rFonts w:ascii="Bwgrkl" w:hAnsi="Bwgrkl"/>
          <w:sz w:val="28"/>
          <w:szCs w:val="28"/>
          <w:lang w:eastAsia="en-GB"/>
        </w:rPr>
        <w:t xml:space="preserve"> </w:t>
      </w:r>
      <w:proofErr w:type="spellStart"/>
      <w:r w:rsidR="007764B4" w:rsidRPr="007764B4">
        <w:rPr>
          <w:rFonts w:ascii="Bwgrkl" w:hAnsi="Bwgrkl"/>
          <w:sz w:val="28"/>
          <w:szCs w:val="28"/>
          <w:lang w:eastAsia="en-GB"/>
        </w:rPr>
        <w:t>mo</w:t>
      </w:r>
      <w:r w:rsidR="00392398">
        <w:rPr>
          <w:rFonts w:ascii="Bwgrkl" w:hAnsi="Bwgrkl"/>
          <w:sz w:val="28"/>
          <w:szCs w:val="28"/>
          <w:lang w:eastAsia="en-GB"/>
        </w:rPr>
        <w:t>,</w:t>
      </w:r>
      <w:r w:rsidR="007764B4" w:rsidRPr="007764B4">
        <w:rPr>
          <w:rFonts w:ascii="Bwgrkl" w:hAnsi="Bwgrkl"/>
          <w:sz w:val="28"/>
          <w:szCs w:val="28"/>
          <w:lang w:eastAsia="en-GB"/>
        </w:rPr>
        <w:t>noj</w:t>
      </w:r>
      <w:proofErr w:type="spellEnd"/>
      <w:r w:rsidR="007764B4" w:rsidRPr="007764B4">
        <w:rPr>
          <w:rFonts w:ascii="Bwgrkl" w:hAnsi="Bwgrkl"/>
          <w:sz w:val="28"/>
          <w:szCs w:val="28"/>
          <w:lang w:eastAsia="en-GB"/>
        </w:rPr>
        <w:t xml:space="preserve"> </w:t>
      </w:r>
      <w:proofErr w:type="spellStart"/>
      <w:r w:rsidR="007764B4" w:rsidRPr="007764B4">
        <w:rPr>
          <w:rFonts w:ascii="Bwgrkl" w:hAnsi="Bwgrkl"/>
          <w:sz w:val="28"/>
          <w:szCs w:val="28"/>
          <w:lang w:eastAsia="en-GB"/>
        </w:rPr>
        <w:t>Ui</w:t>
      </w:r>
      <w:r w:rsidR="00392398">
        <w:rPr>
          <w:rFonts w:ascii="Bwgrkl" w:hAnsi="Bwgrkl"/>
          <w:sz w:val="28"/>
          <w:szCs w:val="28"/>
          <w:lang w:eastAsia="en-GB"/>
        </w:rPr>
        <w:t>`</w:t>
      </w:r>
      <w:r w:rsidR="007764B4" w:rsidRPr="007764B4">
        <w:rPr>
          <w:rFonts w:ascii="Bwgrkl" w:hAnsi="Bwgrkl"/>
          <w:sz w:val="28"/>
          <w:szCs w:val="28"/>
          <w:lang w:eastAsia="en-GB"/>
        </w:rPr>
        <w:t>o</w:t>
      </w:r>
      <w:r w:rsidR="00392398">
        <w:rPr>
          <w:rFonts w:ascii="Bwgrkl" w:hAnsi="Bwgrkl"/>
          <w:sz w:val="28"/>
          <w:szCs w:val="28"/>
          <w:lang w:eastAsia="en-GB"/>
        </w:rPr>
        <w:t>.</w:t>
      </w:r>
      <w:r w:rsidR="007764B4" w:rsidRPr="007764B4">
        <w:rPr>
          <w:rFonts w:ascii="Bwgrkl" w:hAnsi="Bwgrkl"/>
          <w:sz w:val="28"/>
          <w:szCs w:val="28"/>
          <w:lang w:eastAsia="en-GB"/>
        </w:rPr>
        <w:t>j</w:t>
      </w:r>
      <w:proofErr w:type="spellEnd"/>
      <w:r w:rsidR="007764B4" w:rsidRPr="007764B4">
        <w:rPr>
          <w:rFonts w:ascii="Bwgrkl" w:hAnsi="Bwgrkl"/>
          <w:sz w:val="28"/>
          <w:szCs w:val="28"/>
          <w:lang w:eastAsia="en-GB"/>
        </w:rPr>
        <w:t xml:space="preserve">( </w:t>
      </w:r>
      <w:proofErr w:type="spellStart"/>
      <w:r w:rsidR="007764B4" w:rsidRPr="007764B4">
        <w:rPr>
          <w:rFonts w:ascii="Bwgrkl" w:hAnsi="Bwgrkl"/>
          <w:sz w:val="28"/>
          <w:szCs w:val="28"/>
          <w:lang w:eastAsia="en-GB"/>
        </w:rPr>
        <w:t>kai</w:t>
      </w:r>
      <w:proofErr w:type="spellEnd"/>
      <w:r w:rsidR="00392398">
        <w:rPr>
          <w:rFonts w:ascii="Bwgrkl" w:hAnsi="Bwgrkl"/>
          <w:sz w:val="28"/>
          <w:szCs w:val="28"/>
          <w:lang w:eastAsia="en-GB"/>
        </w:rPr>
        <w:t>.</w:t>
      </w:r>
      <w:r w:rsidR="007764B4" w:rsidRPr="007764B4">
        <w:rPr>
          <w:rFonts w:ascii="Bwgrkl" w:hAnsi="Bwgrkl"/>
          <w:sz w:val="28"/>
          <w:szCs w:val="28"/>
          <w:lang w:eastAsia="en-GB"/>
        </w:rPr>
        <w:t xml:space="preserve"> </w:t>
      </w:r>
      <w:proofErr w:type="spellStart"/>
      <w:r w:rsidR="007764B4" w:rsidRPr="007764B4">
        <w:rPr>
          <w:rFonts w:ascii="Bwgrkl" w:hAnsi="Bwgrkl"/>
          <w:sz w:val="28"/>
          <w:szCs w:val="28"/>
          <w:lang w:eastAsia="en-GB"/>
        </w:rPr>
        <w:t>Ku</w:t>
      </w:r>
      <w:r w:rsidR="00392398">
        <w:rPr>
          <w:rFonts w:ascii="Bwgrkl" w:hAnsi="Bwgrkl"/>
          <w:sz w:val="28"/>
          <w:szCs w:val="28"/>
          <w:lang w:eastAsia="en-GB"/>
        </w:rPr>
        <w:t>,</w:t>
      </w:r>
      <w:r w:rsidR="007764B4" w:rsidRPr="007764B4">
        <w:rPr>
          <w:rFonts w:ascii="Bwgrkl" w:hAnsi="Bwgrkl"/>
          <w:sz w:val="28"/>
          <w:szCs w:val="28"/>
          <w:lang w:eastAsia="en-GB"/>
        </w:rPr>
        <w:t>rioj</w:t>
      </w:r>
      <w:proofErr w:type="spellEnd"/>
      <w:r w:rsidR="007764B4" w:rsidRPr="007764B4">
        <w:rPr>
          <w:rFonts w:ascii="Bwgrkl" w:hAnsi="Bwgrkl"/>
          <w:sz w:val="28"/>
          <w:szCs w:val="28"/>
          <w:lang w:eastAsia="en-GB"/>
        </w:rPr>
        <w:t xml:space="preserve"> </w:t>
      </w:r>
      <w:proofErr w:type="spellStart"/>
      <w:r w:rsidR="00392398">
        <w:rPr>
          <w:rFonts w:ascii="Bwgrkl" w:hAnsi="Bwgrkl"/>
          <w:sz w:val="28"/>
          <w:szCs w:val="28"/>
          <w:lang w:eastAsia="en-GB"/>
        </w:rPr>
        <w:t>V</w:t>
      </w:r>
      <w:r w:rsidR="007764B4">
        <w:rPr>
          <w:rFonts w:ascii="Bwgrkl" w:hAnsi="Bwgrkl"/>
          <w:sz w:val="28"/>
          <w:szCs w:val="28"/>
          <w:lang w:eastAsia="en-GB"/>
        </w:rPr>
        <w:t>I</w:t>
      </w:r>
      <w:r w:rsidR="007764B4" w:rsidRPr="007764B4">
        <w:rPr>
          <w:rFonts w:ascii="Bwgrkl" w:hAnsi="Bwgrkl"/>
          <w:sz w:val="28"/>
          <w:szCs w:val="28"/>
          <w:lang w:eastAsia="en-GB"/>
        </w:rPr>
        <w:t>hsou</w:t>
      </w:r>
      <w:proofErr w:type="spellEnd"/>
      <w:r w:rsidR="00392398">
        <w:rPr>
          <w:rFonts w:ascii="Bwgrkl" w:hAnsi="Bwgrkl"/>
          <w:sz w:val="28"/>
          <w:szCs w:val="28"/>
          <w:lang w:eastAsia="en-GB"/>
        </w:rPr>
        <w:t>/</w:t>
      </w:r>
      <w:r w:rsidR="007764B4" w:rsidRPr="007764B4">
        <w:rPr>
          <w:rFonts w:ascii="Bwgrkl" w:hAnsi="Bwgrkl"/>
          <w:sz w:val="28"/>
          <w:szCs w:val="28"/>
          <w:lang w:eastAsia="en-GB"/>
        </w:rPr>
        <w:t xml:space="preserve">j </w:t>
      </w:r>
      <w:proofErr w:type="spellStart"/>
      <w:r w:rsidR="007764B4" w:rsidRPr="007764B4">
        <w:rPr>
          <w:rFonts w:ascii="Bwgrkl" w:hAnsi="Bwgrkl"/>
          <w:sz w:val="28"/>
          <w:szCs w:val="28"/>
          <w:lang w:eastAsia="en-GB"/>
        </w:rPr>
        <w:t>Cristo</w:t>
      </w:r>
      <w:r w:rsidR="00392398">
        <w:rPr>
          <w:rFonts w:ascii="Bwgrkl" w:hAnsi="Bwgrkl"/>
          <w:sz w:val="28"/>
          <w:szCs w:val="28"/>
          <w:lang w:eastAsia="en-GB"/>
        </w:rPr>
        <w:t>.</w:t>
      </w:r>
      <w:r w:rsidR="007764B4" w:rsidRPr="007764B4">
        <w:rPr>
          <w:rFonts w:ascii="Bwgrkl" w:hAnsi="Bwgrkl"/>
          <w:sz w:val="28"/>
          <w:szCs w:val="28"/>
          <w:lang w:eastAsia="en-GB"/>
        </w:rPr>
        <w:t>j</w:t>
      </w:r>
      <w:proofErr w:type="spellEnd"/>
      <w:r w:rsidR="007764B4" w:rsidRPr="007764B4">
        <w:rPr>
          <w:rFonts w:ascii="Bwgrkl" w:hAnsi="Bwgrkl"/>
          <w:sz w:val="28"/>
          <w:szCs w:val="28"/>
          <w:lang w:eastAsia="en-GB"/>
        </w:rPr>
        <w:t xml:space="preserve">( </w:t>
      </w:r>
      <w:proofErr w:type="spellStart"/>
      <w:r w:rsidR="00392398">
        <w:rPr>
          <w:rFonts w:ascii="Bwgrkl" w:hAnsi="Bwgrkl"/>
          <w:sz w:val="28"/>
          <w:szCs w:val="28"/>
          <w:lang w:eastAsia="en-GB"/>
        </w:rPr>
        <w:t>w`</w:t>
      </w:r>
      <w:r w:rsidR="007764B4" w:rsidRPr="007764B4">
        <w:rPr>
          <w:rFonts w:ascii="Bwgrkl" w:hAnsi="Bwgrkl"/>
          <w:sz w:val="28"/>
          <w:szCs w:val="28"/>
          <w:lang w:eastAsia="en-GB"/>
        </w:rPr>
        <w:t>j</w:t>
      </w:r>
      <w:proofErr w:type="spellEnd"/>
      <w:r w:rsidR="007764B4" w:rsidRPr="007764B4">
        <w:rPr>
          <w:rFonts w:ascii="Bwgrkl" w:hAnsi="Bwgrkl"/>
          <w:sz w:val="28"/>
          <w:szCs w:val="28"/>
          <w:lang w:eastAsia="en-GB"/>
        </w:rPr>
        <w:t xml:space="preserve"> </w:t>
      </w:r>
      <w:proofErr w:type="spellStart"/>
      <w:r w:rsidR="007764B4" w:rsidRPr="007764B4">
        <w:rPr>
          <w:rFonts w:ascii="Bwgrkl" w:hAnsi="Bwgrkl"/>
          <w:sz w:val="28"/>
          <w:szCs w:val="28"/>
          <w:lang w:eastAsia="en-GB"/>
        </w:rPr>
        <w:t>e</w:t>
      </w:r>
      <w:r w:rsidR="00392398">
        <w:rPr>
          <w:rFonts w:ascii="Bwgrkl" w:hAnsi="Bwgrkl"/>
          <w:sz w:val="28"/>
          <w:szCs w:val="28"/>
          <w:lang w:eastAsia="en-GB"/>
        </w:rPr>
        <w:t>v</w:t>
      </w:r>
      <w:r w:rsidR="007764B4" w:rsidRPr="007764B4">
        <w:rPr>
          <w:rFonts w:ascii="Bwgrkl" w:hAnsi="Bwgrkl"/>
          <w:sz w:val="28"/>
          <w:szCs w:val="28"/>
          <w:lang w:eastAsia="en-GB"/>
        </w:rPr>
        <w:t>n</w:t>
      </w:r>
      <w:proofErr w:type="spellEnd"/>
      <w:r w:rsidR="007764B4" w:rsidRPr="007764B4">
        <w:rPr>
          <w:rFonts w:ascii="Bwgrkl" w:hAnsi="Bwgrkl"/>
          <w:sz w:val="28"/>
          <w:szCs w:val="28"/>
          <w:lang w:eastAsia="en-GB"/>
        </w:rPr>
        <w:t xml:space="preserve"> </w:t>
      </w:r>
      <w:proofErr w:type="spellStart"/>
      <w:r w:rsidR="007764B4" w:rsidRPr="007764B4">
        <w:rPr>
          <w:rFonts w:ascii="Bwgrkl" w:hAnsi="Bwgrkl"/>
          <w:sz w:val="28"/>
          <w:szCs w:val="28"/>
          <w:lang w:eastAsia="en-GB"/>
        </w:rPr>
        <w:t>e</w:t>
      </w:r>
      <w:r w:rsidR="00392398">
        <w:rPr>
          <w:rFonts w:ascii="Bwgrkl" w:hAnsi="Bwgrkl"/>
          <w:sz w:val="28"/>
          <w:szCs w:val="28"/>
          <w:lang w:eastAsia="en-GB"/>
        </w:rPr>
        <w:t>v</w:t>
      </w:r>
      <w:r w:rsidR="007764B4" w:rsidRPr="007764B4">
        <w:rPr>
          <w:rFonts w:ascii="Bwgrkl" w:hAnsi="Bwgrkl"/>
          <w:sz w:val="28"/>
          <w:szCs w:val="28"/>
          <w:lang w:eastAsia="en-GB"/>
        </w:rPr>
        <w:t>nnoi</w:t>
      </w:r>
      <w:r w:rsidR="00392398">
        <w:rPr>
          <w:rFonts w:ascii="Bwgrkl" w:hAnsi="Bwgrkl"/>
          <w:sz w:val="28"/>
          <w:szCs w:val="28"/>
          <w:lang w:eastAsia="en-GB"/>
        </w:rPr>
        <w:t>,</w:t>
      </w:r>
      <w:r w:rsidR="007764B4" w:rsidRPr="007764B4">
        <w:rPr>
          <w:rFonts w:ascii="Bwgrkl" w:hAnsi="Bwgrkl"/>
          <w:sz w:val="28"/>
          <w:szCs w:val="28"/>
          <w:lang w:eastAsia="en-GB"/>
        </w:rPr>
        <w:t>aij</w:t>
      </w:r>
      <w:proofErr w:type="spellEnd"/>
      <w:r w:rsidR="007764B4" w:rsidRPr="007764B4">
        <w:rPr>
          <w:rFonts w:ascii="Bwgrkl" w:hAnsi="Bwgrkl"/>
          <w:sz w:val="28"/>
          <w:szCs w:val="28"/>
          <w:lang w:eastAsia="en-GB"/>
        </w:rPr>
        <w:t xml:space="preserve"> </w:t>
      </w:r>
      <w:proofErr w:type="spellStart"/>
      <w:r w:rsidR="007764B4" w:rsidRPr="007764B4">
        <w:rPr>
          <w:rFonts w:ascii="Bwgrkl" w:hAnsi="Bwgrkl"/>
          <w:sz w:val="28"/>
          <w:szCs w:val="28"/>
          <w:lang w:eastAsia="en-GB"/>
        </w:rPr>
        <w:t>de</w:t>
      </w:r>
      <w:r w:rsidR="00392398">
        <w:rPr>
          <w:rFonts w:ascii="Bwgrkl" w:hAnsi="Bwgrkl"/>
          <w:sz w:val="28"/>
          <w:szCs w:val="28"/>
          <w:lang w:eastAsia="en-GB"/>
        </w:rPr>
        <w:t>c</w:t>
      </w:r>
      <w:r w:rsidR="007764B4" w:rsidRPr="007764B4">
        <w:rPr>
          <w:rFonts w:ascii="Bwgrkl" w:hAnsi="Bwgrkl"/>
          <w:sz w:val="28"/>
          <w:szCs w:val="28"/>
          <w:lang w:eastAsia="en-GB"/>
        </w:rPr>
        <w:t>o</w:t>
      </w:r>
      <w:r w:rsidR="00392398">
        <w:rPr>
          <w:rFonts w:ascii="Bwgrkl" w:hAnsi="Bwgrkl"/>
          <w:sz w:val="28"/>
          <w:szCs w:val="28"/>
          <w:lang w:eastAsia="en-GB"/>
        </w:rPr>
        <w:t>,</w:t>
      </w:r>
      <w:r w:rsidR="007764B4" w:rsidRPr="007764B4">
        <w:rPr>
          <w:rFonts w:ascii="Bwgrkl" w:hAnsi="Bwgrkl"/>
          <w:sz w:val="28"/>
          <w:szCs w:val="28"/>
          <w:lang w:eastAsia="en-GB"/>
        </w:rPr>
        <w:t>menoi</w:t>
      </w:r>
      <w:proofErr w:type="spellEnd"/>
      <w:r w:rsidR="007764B4" w:rsidRPr="007764B4">
        <w:rPr>
          <w:rFonts w:ascii="Bwgrkl" w:hAnsi="Bwgrkl"/>
          <w:sz w:val="28"/>
          <w:szCs w:val="28"/>
          <w:lang w:eastAsia="en-GB"/>
        </w:rPr>
        <w:t xml:space="preserve">( </w:t>
      </w:r>
      <w:proofErr w:type="spellStart"/>
      <w:r w:rsidR="007764B4" w:rsidRPr="007764B4">
        <w:rPr>
          <w:rFonts w:ascii="Bwgrkl" w:hAnsi="Bwgrkl"/>
          <w:b/>
          <w:bCs/>
          <w:sz w:val="28"/>
          <w:szCs w:val="28"/>
          <w:lang w:eastAsia="en-GB"/>
        </w:rPr>
        <w:t>du</w:t>
      </w:r>
      <w:r w:rsidR="00392398">
        <w:rPr>
          <w:rFonts w:ascii="Bwgrkl" w:hAnsi="Bwgrkl"/>
          <w:b/>
          <w:bCs/>
          <w:sz w:val="28"/>
          <w:szCs w:val="28"/>
          <w:lang w:eastAsia="en-GB"/>
        </w:rPr>
        <w:t>,</w:t>
      </w:r>
      <w:r w:rsidR="007764B4" w:rsidRPr="007764B4">
        <w:rPr>
          <w:rFonts w:ascii="Bwgrkl" w:hAnsi="Bwgrkl"/>
          <w:b/>
          <w:bCs/>
          <w:sz w:val="28"/>
          <w:szCs w:val="28"/>
          <w:lang w:eastAsia="en-GB"/>
        </w:rPr>
        <w:t>o</w:t>
      </w:r>
      <w:proofErr w:type="spellEnd"/>
      <w:r w:rsidR="007764B4" w:rsidRPr="007764B4">
        <w:rPr>
          <w:rFonts w:ascii="Bwgrkl" w:hAnsi="Bwgrkl"/>
          <w:b/>
          <w:bCs/>
          <w:sz w:val="28"/>
          <w:szCs w:val="28"/>
          <w:lang w:eastAsia="en-GB"/>
        </w:rPr>
        <w:t xml:space="preserve"> </w:t>
      </w:r>
      <w:proofErr w:type="spellStart"/>
      <w:r w:rsidR="007764B4" w:rsidRPr="007764B4">
        <w:rPr>
          <w:rFonts w:ascii="Bwgrkl" w:hAnsi="Bwgrkl"/>
          <w:b/>
          <w:bCs/>
          <w:sz w:val="28"/>
          <w:szCs w:val="28"/>
          <w:lang w:eastAsia="en-GB"/>
        </w:rPr>
        <w:t>me</w:t>
      </w:r>
      <w:r w:rsidR="00392398">
        <w:rPr>
          <w:rFonts w:ascii="Bwgrkl" w:hAnsi="Bwgrkl"/>
          <w:b/>
          <w:bCs/>
          <w:sz w:val="28"/>
          <w:szCs w:val="28"/>
          <w:lang w:eastAsia="en-GB"/>
        </w:rPr>
        <w:t>.</w:t>
      </w:r>
      <w:r w:rsidR="007764B4" w:rsidRPr="007764B4">
        <w:rPr>
          <w:rFonts w:ascii="Bwgrkl" w:hAnsi="Bwgrkl"/>
          <w:b/>
          <w:bCs/>
          <w:sz w:val="28"/>
          <w:szCs w:val="28"/>
          <w:lang w:eastAsia="en-GB"/>
        </w:rPr>
        <w:t>n</w:t>
      </w:r>
      <w:proofErr w:type="spellEnd"/>
      <w:r w:rsidR="007764B4" w:rsidRPr="007764B4">
        <w:rPr>
          <w:rFonts w:ascii="Bwgrkl" w:hAnsi="Bwgrkl"/>
          <w:b/>
          <w:bCs/>
          <w:sz w:val="28"/>
          <w:szCs w:val="28"/>
          <w:lang w:eastAsia="en-GB"/>
        </w:rPr>
        <w:t xml:space="preserve"> </w:t>
      </w:r>
      <w:proofErr w:type="spellStart"/>
      <w:r w:rsidR="007764B4" w:rsidRPr="007764B4">
        <w:rPr>
          <w:rFonts w:ascii="Bwgrkl" w:hAnsi="Bwgrkl"/>
          <w:b/>
          <w:bCs/>
          <w:sz w:val="28"/>
          <w:szCs w:val="28"/>
          <w:lang w:eastAsia="en-GB"/>
        </w:rPr>
        <w:t>fu</w:t>
      </w:r>
      <w:r w:rsidR="00392398">
        <w:rPr>
          <w:rFonts w:ascii="Bwgrkl" w:hAnsi="Bwgrkl"/>
          <w:b/>
          <w:bCs/>
          <w:sz w:val="28"/>
          <w:szCs w:val="28"/>
          <w:lang w:eastAsia="en-GB"/>
        </w:rPr>
        <w:t>,</w:t>
      </w:r>
      <w:r w:rsidR="007764B4" w:rsidRPr="007764B4">
        <w:rPr>
          <w:rFonts w:ascii="Bwgrkl" w:hAnsi="Bwgrkl"/>
          <w:b/>
          <w:bCs/>
          <w:sz w:val="28"/>
          <w:szCs w:val="28"/>
          <w:lang w:eastAsia="en-GB"/>
        </w:rPr>
        <w:t>seij</w:t>
      </w:r>
      <w:proofErr w:type="spellEnd"/>
      <w:r w:rsidR="007764B4" w:rsidRPr="007764B4">
        <w:rPr>
          <w:rFonts w:ascii="Bwgrkl" w:hAnsi="Bwgrkl"/>
          <w:b/>
          <w:bCs/>
          <w:sz w:val="28"/>
          <w:szCs w:val="28"/>
          <w:lang w:eastAsia="en-GB"/>
        </w:rPr>
        <w:t xml:space="preserve"> </w:t>
      </w:r>
      <w:proofErr w:type="spellStart"/>
      <w:r w:rsidR="007764B4" w:rsidRPr="007764B4">
        <w:rPr>
          <w:rFonts w:ascii="Bwgrkl" w:hAnsi="Bwgrkl"/>
          <w:b/>
          <w:bCs/>
          <w:sz w:val="28"/>
          <w:szCs w:val="28"/>
          <w:lang w:eastAsia="en-GB"/>
        </w:rPr>
        <w:t>h</w:t>
      </w:r>
      <w:r w:rsidR="00392398">
        <w:rPr>
          <w:rFonts w:ascii="Bwgrkl" w:hAnsi="Bwgrkl"/>
          <w:b/>
          <w:bCs/>
          <w:sz w:val="28"/>
          <w:szCs w:val="28"/>
          <w:lang w:eastAsia="en-GB"/>
        </w:rPr>
        <w:t>`</w:t>
      </w:r>
      <w:r w:rsidR="007764B4" w:rsidRPr="007764B4">
        <w:rPr>
          <w:rFonts w:ascii="Bwgrkl" w:hAnsi="Bwgrkl"/>
          <w:b/>
          <w:bCs/>
          <w:sz w:val="28"/>
          <w:szCs w:val="28"/>
          <w:lang w:eastAsia="en-GB"/>
        </w:rPr>
        <w:t>nw</w:t>
      </w:r>
      <w:proofErr w:type="spellEnd"/>
      <w:r w:rsidR="00392398">
        <w:rPr>
          <w:rFonts w:ascii="Bwgrkl" w:hAnsi="Bwgrkl"/>
          <w:b/>
          <w:bCs/>
          <w:sz w:val="28"/>
          <w:szCs w:val="28"/>
          <w:lang w:eastAsia="en-GB"/>
        </w:rPr>
        <w:t>/</w:t>
      </w:r>
      <w:proofErr w:type="spellStart"/>
      <w:r w:rsidR="007764B4" w:rsidRPr="007764B4">
        <w:rPr>
          <w:rFonts w:ascii="Bwgrkl" w:hAnsi="Bwgrkl"/>
          <w:b/>
          <w:bCs/>
          <w:sz w:val="28"/>
          <w:szCs w:val="28"/>
          <w:lang w:eastAsia="en-GB"/>
        </w:rPr>
        <w:t>sqai</w:t>
      </w:r>
      <w:proofErr w:type="spellEnd"/>
      <w:r w:rsidR="00392398">
        <w:rPr>
          <w:rFonts w:ascii="Bwgrkl" w:hAnsi="Bwgrkl"/>
          <w:b/>
          <w:bCs/>
          <w:sz w:val="28"/>
          <w:szCs w:val="28"/>
          <w:lang w:eastAsia="en-GB"/>
        </w:rPr>
        <w:t>,</w:t>
      </w:r>
      <w:r w:rsidR="00392398">
        <w:rPr>
          <w:rFonts w:ascii="Bwgrkl" w:hAnsi="Bwgrkl"/>
          <w:sz w:val="28"/>
          <w:szCs w:val="28"/>
          <w:lang w:eastAsia="en-GB"/>
        </w:rPr>
        <w:t xml:space="preserve"> </w:t>
      </w:r>
      <w:proofErr w:type="spellStart"/>
      <w:r w:rsidR="00392398" w:rsidRPr="00FC49C7">
        <w:rPr>
          <w:rFonts w:ascii="Bwgrkl" w:hAnsi="Bwgrkl"/>
          <w:sz w:val="28"/>
          <w:szCs w:val="28"/>
          <w:lang w:eastAsia="en-GB"/>
        </w:rPr>
        <w:t>famen</w:t>
      </w:r>
      <w:proofErr w:type="spellEnd"/>
      <w:r w:rsidR="00392398">
        <w:rPr>
          <w:rFonts w:ascii="Bwgrkl" w:hAnsi="Bwgrkl"/>
          <w:sz w:val="28"/>
          <w:szCs w:val="28"/>
          <w:lang w:eastAsia="en-GB"/>
        </w:rPr>
        <w:t>(</w:t>
      </w:r>
      <w:r w:rsidR="007764B4" w:rsidRPr="007764B4">
        <w:rPr>
          <w:rFonts w:ascii="Bwgrkl" w:hAnsi="Bwgrkl"/>
          <w:sz w:val="28"/>
          <w:szCs w:val="28"/>
          <w:lang w:eastAsia="en-GB"/>
        </w:rPr>
        <w:t xml:space="preserve"> meta</w:t>
      </w:r>
      <w:r w:rsidR="00392398">
        <w:rPr>
          <w:rFonts w:ascii="Bwgrkl" w:hAnsi="Bwgrkl"/>
          <w:sz w:val="28"/>
          <w:szCs w:val="28"/>
          <w:lang w:eastAsia="en-GB"/>
        </w:rPr>
        <w:t>.</w:t>
      </w:r>
      <w:r w:rsidR="007764B4" w:rsidRPr="007764B4">
        <w:rPr>
          <w:rFonts w:ascii="Bwgrkl" w:hAnsi="Bwgrkl"/>
          <w:sz w:val="28"/>
          <w:szCs w:val="28"/>
          <w:lang w:eastAsia="en-GB"/>
        </w:rPr>
        <w:t xml:space="preserve"> de</w:t>
      </w:r>
      <w:r w:rsidR="00392398">
        <w:rPr>
          <w:rFonts w:ascii="Bwgrkl" w:hAnsi="Bwgrkl"/>
          <w:sz w:val="28"/>
          <w:szCs w:val="28"/>
          <w:lang w:eastAsia="en-GB"/>
        </w:rPr>
        <w:t>,</w:t>
      </w:r>
      <w:r w:rsidR="007764B4" w:rsidRPr="007764B4">
        <w:rPr>
          <w:rFonts w:ascii="Bwgrkl" w:hAnsi="Bwgrkl"/>
          <w:sz w:val="28"/>
          <w:szCs w:val="28"/>
          <w:lang w:eastAsia="en-GB"/>
        </w:rPr>
        <w:t xml:space="preserve"> </w:t>
      </w:r>
      <w:proofErr w:type="spellStart"/>
      <w:r w:rsidR="007764B4" w:rsidRPr="007764B4">
        <w:rPr>
          <w:rFonts w:ascii="Bwgrkl" w:hAnsi="Bwgrkl"/>
          <w:sz w:val="28"/>
          <w:szCs w:val="28"/>
          <w:lang w:eastAsia="en-GB"/>
        </w:rPr>
        <w:t>ge</w:t>
      </w:r>
      <w:proofErr w:type="spellEnd"/>
      <w:r w:rsidR="007764B4" w:rsidRPr="007764B4">
        <w:rPr>
          <w:rFonts w:ascii="Bwgrkl" w:hAnsi="Bwgrkl"/>
          <w:sz w:val="28"/>
          <w:szCs w:val="28"/>
          <w:lang w:eastAsia="en-GB"/>
        </w:rPr>
        <w:t xml:space="preserve"> </w:t>
      </w:r>
      <w:proofErr w:type="spellStart"/>
      <w:r w:rsidR="007764B4" w:rsidRPr="007764B4">
        <w:rPr>
          <w:rFonts w:ascii="Bwgrkl" w:hAnsi="Bwgrkl"/>
          <w:sz w:val="28"/>
          <w:szCs w:val="28"/>
          <w:lang w:eastAsia="en-GB"/>
        </w:rPr>
        <w:t>th</w:t>
      </w:r>
      <w:r w:rsidR="00392398">
        <w:rPr>
          <w:rFonts w:ascii="Bwgrkl" w:hAnsi="Bwgrkl"/>
          <w:sz w:val="28"/>
          <w:szCs w:val="28"/>
          <w:lang w:eastAsia="en-GB"/>
        </w:rPr>
        <w:t>.</w:t>
      </w:r>
      <w:r w:rsidR="007764B4" w:rsidRPr="007764B4">
        <w:rPr>
          <w:rFonts w:ascii="Bwgrkl" w:hAnsi="Bwgrkl"/>
          <w:sz w:val="28"/>
          <w:szCs w:val="28"/>
          <w:lang w:eastAsia="en-GB"/>
        </w:rPr>
        <w:t>n</w:t>
      </w:r>
      <w:proofErr w:type="spellEnd"/>
      <w:r w:rsidR="007764B4" w:rsidRPr="007764B4">
        <w:rPr>
          <w:rFonts w:ascii="Bwgrkl" w:hAnsi="Bwgrkl"/>
          <w:sz w:val="28"/>
          <w:szCs w:val="28"/>
          <w:lang w:eastAsia="en-GB"/>
        </w:rPr>
        <w:t xml:space="preserve"> e</w:t>
      </w:r>
      <w:r w:rsidR="00392398">
        <w:rPr>
          <w:rFonts w:ascii="Bwgrkl" w:hAnsi="Bwgrkl"/>
          <w:sz w:val="28"/>
          <w:szCs w:val="28"/>
          <w:lang w:eastAsia="en-GB"/>
        </w:rPr>
        <w:t>[</w:t>
      </w:r>
      <w:proofErr w:type="spellStart"/>
      <w:r w:rsidR="007764B4" w:rsidRPr="007764B4">
        <w:rPr>
          <w:rFonts w:ascii="Bwgrkl" w:hAnsi="Bwgrkl"/>
          <w:sz w:val="28"/>
          <w:szCs w:val="28"/>
          <w:lang w:eastAsia="en-GB"/>
        </w:rPr>
        <w:t>nwsen</w:t>
      </w:r>
      <w:proofErr w:type="spellEnd"/>
      <w:r w:rsidR="007764B4" w:rsidRPr="007764B4">
        <w:rPr>
          <w:rFonts w:ascii="Bwgrkl" w:hAnsi="Bwgrkl"/>
          <w:sz w:val="28"/>
          <w:szCs w:val="28"/>
          <w:lang w:eastAsia="en-GB"/>
        </w:rPr>
        <w:t xml:space="preserve">( </w:t>
      </w:r>
      <w:proofErr w:type="spellStart"/>
      <w:r w:rsidR="00392398">
        <w:rPr>
          <w:rFonts w:ascii="Bwgrkl" w:hAnsi="Bwgrkl"/>
          <w:sz w:val="28"/>
          <w:szCs w:val="28"/>
          <w:lang w:eastAsia="en-GB"/>
        </w:rPr>
        <w:t>w`</w:t>
      </w:r>
      <w:r w:rsidR="007764B4" w:rsidRPr="007764B4">
        <w:rPr>
          <w:rFonts w:ascii="Bwgrkl" w:hAnsi="Bwgrkl"/>
          <w:sz w:val="28"/>
          <w:szCs w:val="28"/>
          <w:lang w:eastAsia="en-GB"/>
        </w:rPr>
        <w:t>j</w:t>
      </w:r>
      <w:proofErr w:type="spellEnd"/>
      <w:r w:rsidR="007764B4" w:rsidRPr="007764B4">
        <w:rPr>
          <w:rFonts w:ascii="Bwgrkl" w:hAnsi="Bwgrkl"/>
          <w:sz w:val="28"/>
          <w:szCs w:val="28"/>
          <w:lang w:eastAsia="en-GB"/>
        </w:rPr>
        <w:t xml:space="preserve"> </w:t>
      </w:r>
      <w:proofErr w:type="spellStart"/>
      <w:r w:rsidR="007764B4" w:rsidRPr="007764B4">
        <w:rPr>
          <w:rFonts w:ascii="Bwgrkl" w:hAnsi="Bwgrkl"/>
          <w:sz w:val="28"/>
          <w:szCs w:val="28"/>
          <w:lang w:eastAsia="en-GB"/>
        </w:rPr>
        <w:t>a</w:t>
      </w:r>
      <w:r w:rsidR="00392398">
        <w:rPr>
          <w:rFonts w:ascii="Bwgrkl" w:hAnsi="Bwgrkl"/>
          <w:sz w:val="28"/>
          <w:szCs w:val="28"/>
          <w:lang w:eastAsia="en-GB"/>
        </w:rPr>
        <w:t>v</w:t>
      </w:r>
      <w:r w:rsidR="007764B4" w:rsidRPr="007764B4">
        <w:rPr>
          <w:rFonts w:ascii="Bwgrkl" w:hAnsi="Bwgrkl"/>
          <w:sz w:val="28"/>
          <w:szCs w:val="28"/>
          <w:lang w:eastAsia="en-GB"/>
        </w:rPr>
        <w:t>nhrhme</w:t>
      </w:r>
      <w:r w:rsidR="00392398">
        <w:rPr>
          <w:rFonts w:ascii="Bwgrkl" w:hAnsi="Bwgrkl"/>
          <w:sz w:val="28"/>
          <w:szCs w:val="28"/>
          <w:lang w:eastAsia="en-GB"/>
        </w:rPr>
        <w:t>,</w:t>
      </w:r>
      <w:r w:rsidR="007764B4" w:rsidRPr="007764B4">
        <w:rPr>
          <w:rFonts w:ascii="Bwgrkl" w:hAnsi="Bwgrkl"/>
          <w:sz w:val="28"/>
          <w:szCs w:val="28"/>
          <w:lang w:eastAsia="en-GB"/>
        </w:rPr>
        <w:t>nhj</w:t>
      </w:r>
      <w:proofErr w:type="spellEnd"/>
      <w:r w:rsidR="007764B4" w:rsidRPr="007764B4">
        <w:rPr>
          <w:rFonts w:ascii="Bwgrkl" w:hAnsi="Bwgrkl"/>
          <w:sz w:val="28"/>
          <w:szCs w:val="28"/>
          <w:lang w:eastAsia="en-GB"/>
        </w:rPr>
        <w:t xml:space="preserve"> </w:t>
      </w:r>
      <w:proofErr w:type="spellStart"/>
      <w:r w:rsidR="007764B4" w:rsidRPr="007764B4">
        <w:rPr>
          <w:rFonts w:ascii="Bwgrkl" w:hAnsi="Bwgrkl"/>
          <w:sz w:val="28"/>
          <w:szCs w:val="28"/>
          <w:lang w:eastAsia="en-GB"/>
        </w:rPr>
        <w:t>h</w:t>
      </w:r>
      <w:r w:rsidR="00392398">
        <w:rPr>
          <w:rFonts w:ascii="Bwgrkl" w:hAnsi="Bwgrkl"/>
          <w:sz w:val="28"/>
          <w:szCs w:val="28"/>
          <w:lang w:eastAsia="en-GB"/>
        </w:rPr>
        <w:t>;</w:t>
      </w:r>
      <w:r w:rsidR="007764B4" w:rsidRPr="007764B4">
        <w:rPr>
          <w:rFonts w:ascii="Bwgrkl" w:hAnsi="Bwgrkl"/>
          <w:sz w:val="28"/>
          <w:szCs w:val="28"/>
          <w:lang w:eastAsia="en-GB"/>
        </w:rPr>
        <w:t>dh</w:t>
      </w:r>
      <w:proofErr w:type="spellEnd"/>
      <w:r w:rsidR="007764B4" w:rsidRPr="007764B4">
        <w:rPr>
          <w:rFonts w:ascii="Bwgrkl" w:hAnsi="Bwgrkl"/>
          <w:sz w:val="28"/>
          <w:szCs w:val="28"/>
          <w:lang w:eastAsia="en-GB"/>
        </w:rPr>
        <w:t xml:space="preserve"> </w:t>
      </w:r>
      <w:proofErr w:type="spellStart"/>
      <w:r w:rsidR="007764B4" w:rsidRPr="007764B4">
        <w:rPr>
          <w:rFonts w:ascii="Bwgrkl" w:hAnsi="Bwgrkl"/>
          <w:sz w:val="28"/>
          <w:szCs w:val="28"/>
          <w:lang w:eastAsia="en-GB"/>
        </w:rPr>
        <w:t>th</w:t>
      </w:r>
      <w:proofErr w:type="spellEnd"/>
      <w:r w:rsidR="00392398">
        <w:rPr>
          <w:rFonts w:ascii="Bwgrkl" w:hAnsi="Bwgrkl"/>
          <w:sz w:val="28"/>
          <w:szCs w:val="28"/>
          <w:lang w:eastAsia="en-GB"/>
        </w:rPr>
        <w:t>/</w:t>
      </w:r>
      <w:r w:rsidR="007764B4" w:rsidRPr="007764B4">
        <w:rPr>
          <w:rFonts w:ascii="Bwgrkl" w:hAnsi="Bwgrkl"/>
          <w:sz w:val="28"/>
          <w:szCs w:val="28"/>
          <w:lang w:eastAsia="en-GB"/>
        </w:rPr>
        <w:t xml:space="preserve">j </w:t>
      </w:r>
      <w:proofErr w:type="spellStart"/>
      <w:r w:rsidR="007764B4" w:rsidRPr="007764B4">
        <w:rPr>
          <w:rFonts w:ascii="Bwgrkl" w:hAnsi="Bwgrkl"/>
          <w:sz w:val="28"/>
          <w:szCs w:val="28"/>
          <w:lang w:eastAsia="en-GB"/>
        </w:rPr>
        <w:t>ei</w:t>
      </w:r>
      <w:r w:rsidR="00392398">
        <w:rPr>
          <w:rFonts w:ascii="Bwgrkl" w:hAnsi="Bwgrkl"/>
          <w:sz w:val="28"/>
          <w:szCs w:val="28"/>
          <w:lang w:eastAsia="en-GB"/>
        </w:rPr>
        <w:t>v</w:t>
      </w:r>
      <w:r w:rsidR="007764B4" w:rsidRPr="007764B4">
        <w:rPr>
          <w:rFonts w:ascii="Bwgrkl" w:hAnsi="Bwgrkl"/>
          <w:sz w:val="28"/>
          <w:szCs w:val="28"/>
          <w:lang w:eastAsia="en-GB"/>
        </w:rPr>
        <w:t>j</w:t>
      </w:r>
      <w:proofErr w:type="spellEnd"/>
      <w:r w:rsidR="007764B4" w:rsidRPr="007764B4">
        <w:rPr>
          <w:rFonts w:ascii="Bwgrkl" w:hAnsi="Bwgrkl"/>
          <w:sz w:val="28"/>
          <w:szCs w:val="28"/>
          <w:lang w:eastAsia="en-GB"/>
        </w:rPr>
        <w:t xml:space="preserve"> </w:t>
      </w:r>
      <w:proofErr w:type="spellStart"/>
      <w:r w:rsidR="007764B4" w:rsidRPr="007764B4">
        <w:rPr>
          <w:rFonts w:ascii="Bwgrkl" w:hAnsi="Bwgrkl"/>
          <w:sz w:val="28"/>
          <w:szCs w:val="28"/>
          <w:lang w:eastAsia="en-GB"/>
        </w:rPr>
        <w:t>du</w:t>
      </w:r>
      <w:r w:rsidR="00392398">
        <w:rPr>
          <w:rFonts w:ascii="Bwgrkl" w:hAnsi="Bwgrkl"/>
          <w:sz w:val="28"/>
          <w:szCs w:val="28"/>
          <w:lang w:eastAsia="en-GB"/>
        </w:rPr>
        <w:t>,</w:t>
      </w:r>
      <w:r w:rsidR="007764B4" w:rsidRPr="007764B4">
        <w:rPr>
          <w:rFonts w:ascii="Bwgrkl" w:hAnsi="Bwgrkl"/>
          <w:sz w:val="28"/>
          <w:szCs w:val="28"/>
          <w:lang w:eastAsia="en-GB"/>
        </w:rPr>
        <w:t>o</w:t>
      </w:r>
      <w:proofErr w:type="spellEnd"/>
      <w:r w:rsidR="007764B4" w:rsidRPr="007764B4">
        <w:rPr>
          <w:rFonts w:ascii="Bwgrkl" w:hAnsi="Bwgrkl"/>
          <w:sz w:val="28"/>
          <w:szCs w:val="28"/>
          <w:lang w:eastAsia="en-GB"/>
        </w:rPr>
        <w:t xml:space="preserve"> </w:t>
      </w:r>
      <w:proofErr w:type="spellStart"/>
      <w:r w:rsidR="007764B4" w:rsidRPr="007764B4">
        <w:rPr>
          <w:rFonts w:ascii="Bwgrkl" w:hAnsi="Bwgrkl"/>
          <w:sz w:val="28"/>
          <w:szCs w:val="28"/>
          <w:lang w:eastAsia="en-GB"/>
        </w:rPr>
        <w:t>diatomh</w:t>
      </w:r>
      <w:proofErr w:type="spellEnd"/>
      <w:r w:rsidR="00392398">
        <w:rPr>
          <w:rFonts w:ascii="Bwgrkl" w:hAnsi="Bwgrkl"/>
          <w:sz w:val="28"/>
          <w:szCs w:val="28"/>
          <w:lang w:eastAsia="en-GB"/>
        </w:rPr>
        <w:t>/</w:t>
      </w:r>
      <w:r w:rsidR="007764B4" w:rsidRPr="007764B4">
        <w:rPr>
          <w:rFonts w:ascii="Bwgrkl" w:hAnsi="Bwgrkl"/>
          <w:sz w:val="28"/>
          <w:szCs w:val="28"/>
          <w:lang w:eastAsia="en-GB"/>
        </w:rPr>
        <w:t xml:space="preserve">j( </w:t>
      </w:r>
      <w:proofErr w:type="spellStart"/>
      <w:r w:rsidR="007764B4" w:rsidRPr="007764B4">
        <w:rPr>
          <w:rFonts w:ascii="Bwgrkl" w:hAnsi="Bwgrkl"/>
          <w:sz w:val="28"/>
          <w:szCs w:val="28"/>
          <w:lang w:eastAsia="en-GB"/>
        </w:rPr>
        <w:t>mi</w:t>
      </w:r>
      <w:r w:rsidR="00392398">
        <w:rPr>
          <w:rFonts w:ascii="Bwgrkl" w:hAnsi="Bwgrkl"/>
          <w:sz w:val="28"/>
          <w:szCs w:val="28"/>
          <w:lang w:eastAsia="en-GB"/>
        </w:rPr>
        <w:t>,</w:t>
      </w:r>
      <w:r w:rsidR="007764B4" w:rsidRPr="007764B4">
        <w:rPr>
          <w:rFonts w:ascii="Bwgrkl" w:hAnsi="Bwgrkl"/>
          <w:sz w:val="28"/>
          <w:szCs w:val="28"/>
          <w:lang w:eastAsia="en-GB"/>
        </w:rPr>
        <w:t>an</w:t>
      </w:r>
      <w:proofErr w:type="spellEnd"/>
      <w:r w:rsidR="007764B4" w:rsidRPr="007764B4">
        <w:rPr>
          <w:rFonts w:ascii="Bwgrkl" w:hAnsi="Bwgrkl"/>
          <w:sz w:val="28"/>
          <w:szCs w:val="28"/>
          <w:lang w:eastAsia="en-GB"/>
        </w:rPr>
        <w:t xml:space="preserve"> </w:t>
      </w:r>
      <w:proofErr w:type="spellStart"/>
      <w:r w:rsidR="007764B4" w:rsidRPr="007764B4">
        <w:rPr>
          <w:rFonts w:ascii="Bwgrkl" w:hAnsi="Bwgrkl"/>
          <w:sz w:val="28"/>
          <w:szCs w:val="28"/>
          <w:lang w:eastAsia="en-GB"/>
        </w:rPr>
        <w:t>ei</w:t>
      </w:r>
      <w:r w:rsidR="00392398">
        <w:rPr>
          <w:rFonts w:ascii="Bwgrkl" w:hAnsi="Bwgrkl"/>
          <w:sz w:val="28"/>
          <w:szCs w:val="28"/>
          <w:lang w:eastAsia="en-GB"/>
        </w:rPr>
        <w:t>-</w:t>
      </w:r>
      <w:r w:rsidR="007764B4" w:rsidRPr="007764B4">
        <w:rPr>
          <w:rFonts w:ascii="Bwgrkl" w:hAnsi="Bwgrkl"/>
          <w:sz w:val="28"/>
          <w:szCs w:val="28"/>
          <w:lang w:eastAsia="en-GB"/>
        </w:rPr>
        <w:t>nai</w:t>
      </w:r>
      <w:proofErr w:type="spellEnd"/>
      <w:r w:rsidR="007764B4" w:rsidRPr="007764B4">
        <w:rPr>
          <w:rFonts w:ascii="Bwgrkl" w:hAnsi="Bwgrkl"/>
          <w:sz w:val="28"/>
          <w:szCs w:val="28"/>
          <w:lang w:eastAsia="en-GB"/>
        </w:rPr>
        <w:t xml:space="preserve"> </w:t>
      </w:r>
      <w:proofErr w:type="spellStart"/>
      <w:r w:rsidR="007764B4" w:rsidRPr="007764B4">
        <w:rPr>
          <w:rFonts w:ascii="Bwgrkl" w:hAnsi="Bwgrkl"/>
          <w:sz w:val="28"/>
          <w:szCs w:val="28"/>
          <w:lang w:eastAsia="en-GB"/>
        </w:rPr>
        <w:t>pisteu</w:t>
      </w:r>
      <w:r w:rsidR="00392398">
        <w:rPr>
          <w:rFonts w:ascii="Bwgrkl" w:hAnsi="Bwgrkl"/>
          <w:sz w:val="28"/>
          <w:szCs w:val="28"/>
          <w:lang w:eastAsia="en-GB"/>
        </w:rPr>
        <w:t>,</w:t>
      </w:r>
      <w:r w:rsidR="007764B4" w:rsidRPr="007764B4">
        <w:rPr>
          <w:rFonts w:ascii="Bwgrkl" w:hAnsi="Bwgrkl"/>
          <w:sz w:val="28"/>
          <w:szCs w:val="28"/>
          <w:lang w:eastAsia="en-GB"/>
        </w:rPr>
        <w:t>omen</w:t>
      </w:r>
      <w:proofErr w:type="spellEnd"/>
      <w:r w:rsidR="007764B4" w:rsidRPr="007764B4">
        <w:rPr>
          <w:rFonts w:ascii="Bwgrkl" w:hAnsi="Bwgrkl"/>
          <w:sz w:val="28"/>
          <w:szCs w:val="28"/>
          <w:lang w:eastAsia="en-GB"/>
        </w:rPr>
        <w:t xml:space="preserve"> </w:t>
      </w:r>
      <w:proofErr w:type="spellStart"/>
      <w:r w:rsidR="007764B4" w:rsidRPr="007764B4">
        <w:rPr>
          <w:rFonts w:ascii="Bwgrkl" w:hAnsi="Bwgrkl"/>
          <w:sz w:val="28"/>
          <w:szCs w:val="28"/>
          <w:lang w:eastAsia="en-GB"/>
        </w:rPr>
        <w:t>th</w:t>
      </w:r>
      <w:r w:rsidR="00392398">
        <w:rPr>
          <w:rFonts w:ascii="Bwgrkl" w:hAnsi="Bwgrkl"/>
          <w:sz w:val="28"/>
          <w:szCs w:val="28"/>
          <w:lang w:eastAsia="en-GB"/>
        </w:rPr>
        <w:t>.</w:t>
      </w:r>
      <w:r w:rsidR="007764B4" w:rsidRPr="007764B4">
        <w:rPr>
          <w:rFonts w:ascii="Bwgrkl" w:hAnsi="Bwgrkl"/>
          <w:sz w:val="28"/>
          <w:szCs w:val="28"/>
          <w:lang w:eastAsia="en-GB"/>
        </w:rPr>
        <w:t>n</w:t>
      </w:r>
      <w:proofErr w:type="spellEnd"/>
      <w:r w:rsidR="007764B4" w:rsidRPr="007764B4">
        <w:rPr>
          <w:rFonts w:ascii="Bwgrkl" w:hAnsi="Bwgrkl"/>
          <w:sz w:val="28"/>
          <w:szCs w:val="28"/>
          <w:lang w:eastAsia="en-GB"/>
        </w:rPr>
        <w:t xml:space="preserve"> </w:t>
      </w:r>
      <w:proofErr w:type="spellStart"/>
      <w:r w:rsidR="007764B4" w:rsidRPr="007764B4">
        <w:rPr>
          <w:rFonts w:ascii="Bwgrkl" w:hAnsi="Bwgrkl"/>
          <w:sz w:val="28"/>
          <w:szCs w:val="28"/>
          <w:lang w:eastAsia="en-GB"/>
        </w:rPr>
        <w:t>tou</w:t>
      </w:r>
      <w:proofErr w:type="spellEnd"/>
      <w:r w:rsidR="00392398">
        <w:rPr>
          <w:rFonts w:ascii="Bwgrkl" w:hAnsi="Bwgrkl"/>
          <w:sz w:val="28"/>
          <w:szCs w:val="28"/>
          <w:lang w:eastAsia="en-GB"/>
        </w:rPr>
        <w:t>/</w:t>
      </w:r>
      <w:r w:rsidR="007764B4" w:rsidRPr="007764B4">
        <w:rPr>
          <w:rFonts w:ascii="Bwgrkl" w:hAnsi="Bwgrkl"/>
          <w:sz w:val="28"/>
          <w:szCs w:val="28"/>
          <w:lang w:eastAsia="en-GB"/>
        </w:rPr>
        <w:t xml:space="preserve"> </w:t>
      </w:r>
      <w:proofErr w:type="spellStart"/>
      <w:r w:rsidR="00392398">
        <w:rPr>
          <w:rFonts w:ascii="Bwgrkl" w:hAnsi="Bwgrkl"/>
          <w:sz w:val="28"/>
          <w:szCs w:val="28"/>
          <w:lang w:eastAsia="en-GB"/>
        </w:rPr>
        <w:t>U</w:t>
      </w:r>
      <w:r w:rsidR="007764B4" w:rsidRPr="007764B4">
        <w:rPr>
          <w:rFonts w:ascii="Bwgrkl" w:hAnsi="Bwgrkl"/>
          <w:sz w:val="28"/>
          <w:szCs w:val="28"/>
          <w:lang w:eastAsia="en-GB"/>
        </w:rPr>
        <w:t>i</w:t>
      </w:r>
      <w:r w:rsidR="00392398">
        <w:rPr>
          <w:rFonts w:ascii="Bwgrkl" w:hAnsi="Bwgrkl"/>
          <w:sz w:val="28"/>
          <w:szCs w:val="28"/>
          <w:lang w:eastAsia="en-GB"/>
        </w:rPr>
        <w:t>`</w:t>
      </w:r>
      <w:r w:rsidR="007764B4" w:rsidRPr="007764B4">
        <w:rPr>
          <w:rFonts w:ascii="Bwgrkl" w:hAnsi="Bwgrkl"/>
          <w:sz w:val="28"/>
          <w:szCs w:val="28"/>
          <w:lang w:eastAsia="en-GB"/>
        </w:rPr>
        <w:t>ou</w:t>
      </w:r>
      <w:proofErr w:type="spellEnd"/>
      <w:r w:rsidR="00392398">
        <w:rPr>
          <w:rFonts w:ascii="Bwgrkl" w:hAnsi="Bwgrkl"/>
          <w:sz w:val="28"/>
          <w:szCs w:val="28"/>
          <w:lang w:eastAsia="en-GB"/>
        </w:rPr>
        <w:t>/</w:t>
      </w:r>
      <w:r w:rsidR="007764B4" w:rsidRPr="007764B4">
        <w:rPr>
          <w:rFonts w:ascii="Bwgrkl" w:hAnsi="Bwgrkl"/>
          <w:sz w:val="28"/>
          <w:szCs w:val="28"/>
          <w:lang w:eastAsia="en-GB"/>
        </w:rPr>
        <w:t xml:space="preserve"> </w:t>
      </w:r>
      <w:proofErr w:type="spellStart"/>
      <w:r w:rsidR="007764B4" w:rsidRPr="007764B4">
        <w:rPr>
          <w:rFonts w:ascii="Bwgrkl" w:hAnsi="Bwgrkl"/>
          <w:sz w:val="28"/>
          <w:szCs w:val="28"/>
          <w:lang w:eastAsia="en-GB"/>
        </w:rPr>
        <w:t>fu</w:t>
      </w:r>
      <w:r w:rsidR="00392398">
        <w:rPr>
          <w:rFonts w:ascii="Bwgrkl" w:hAnsi="Bwgrkl"/>
          <w:sz w:val="28"/>
          <w:szCs w:val="28"/>
          <w:lang w:eastAsia="en-GB"/>
        </w:rPr>
        <w:t>,</w:t>
      </w:r>
      <w:r w:rsidR="007764B4" w:rsidRPr="007764B4">
        <w:rPr>
          <w:rFonts w:ascii="Bwgrkl" w:hAnsi="Bwgrkl"/>
          <w:sz w:val="28"/>
          <w:szCs w:val="28"/>
          <w:lang w:eastAsia="en-GB"/>
        </w:rPr>
        <w:t>sin</w:t>
      </w:r>
      <w:proofErr w:type="spellEnd"/>
      <w:r w:rsidR="007764B4" w:rsidRPr="007764B4">
        <w:rPr>
          <w:rFonts w:ascii="Bwgrkl" w:hAnsi="Bwgrkl"/>
          <w:sz w:val="28"/>
          <w:szCs w:val="28"/>
          <w:lang w:eastAsia="en-GB"/>
        </w:rPr>
        <w:t>)</w:t>
      </w:r>
      <w:r w:rsidR="007764B4" w:rsidRPr="007764B4">
        <w:rPr>
          <w:rStyle w:val="FootnoteReference"/>
          <w:rFonts w:ascii="Bwgrkl" w:hAnsi="Bwgrkl"/>
          <w:sz w:val="28"/>
          <w:szCs w:val="28"/>
          <w:lang w:eastAsia="en-GB"/>
        </w:rPr>
        <w:footnoteReference w:id="9"/>
      </w:r>
    </w:p>
    <w:p w:rsidR="007764B4" w:rsidRPr="00D737AD" w:rsidRDefault="007764B4" w:rsidP="00792A01">
      <w:pPr>
        <w:pStyle w:val="BodyText"/>
        <w:jc w:val="lowKashida"/>
        <w:rPr>
          <w:rFonts w:ascii="Bwgrkl" w:hAnsi="Bwgrkl"/>
          <w:sz w:val="32"/>
          <w:szCs w:val="32"/>
          <w:lang w:eastAsia="en-GB"/>
        </w:rPr>
      </w:pPr>
    </w:p>
    <w:p w:rsidR="00792A01" w:rsidRDefault="006C33F0" w:rsidP="00C612F0">
      <w:pPr>
        <w:pStyle w:val="BodyText"/>
        <w:jc w:val="lowKashida"/>
        <w:rPr>
          <w:sz w:val="24"/>
          <w:rtl/>
          <w:lang w:val="en-GB" w:eastAsia="en-GB"/>
        </w:rPr>
      </w:pPr>
      <w:r w:rsidRPr="006C33F0">
        <w:rPr>
          <w:b/>
          <w:bCs/>
          <w:lang w:eastAsia="en-GB"/>
        </w:rPr>
        <w:t>Saint</w:t>
      </w:r>
      <w:r w:rsidR="00792A01" w:rsidRPr="006C33F0">
        <w:rPr>
          <w:b/>
          <w:bCs/>
          <w:lang w:eastAsia="en-GB"/>
        </w:rPr>
        <w:t xml:space="preserve"> Cyril in his Letter to</w:t>
      </w:r>
      <w:r w:rsidR="00792A01" w:rsidRPr="006C33F0">
        <w:rPr>
          <w:b/>
          <w:bCs/>
          <w:i/>
          <w:iCs/>
          <w:lang w:eastAsia="en-GB"/>
        </w:rPr>
        <w:t xml:space="preserve"> </w:t>
      </w:r>
      <w:r w:rsidR="00792A01" w:rsidRPr="006C33F0">
        <w:rPr>
          <w:b/>
          <w:bCs/>
          <w:sz w:val="24"/>
          <w:lang w:val="en-GB" w:eastAsia="en-GB"/>
        </w:rPr>
        <w:t xml:space="preserve">Valerian, Bishop of </w:t>
      </w:r>
      <w:proofErr w:type="spellStart"/>
      <w:r w:rsidR="00792A01" w:rsidRPr="006C33F0">
        <w:rPr>
          <w:b/>
          <w:bCs/>
          <w:sz w:val="24"/>
          <w:lang w:val="en-GB" w:eastAsia="en-GB"/>
        </w:rPr>
        <w:t>Iconi</w:t>
      </w:r>
      <w:r w:rsidR="00792A01">
        <w:rPr>
          <w:sz w:val="24"/>
          <w:lang w:val="en-GB" w:eastAsia="en-GB"/>
        </w:rPr>
        <w:t>um</w:t>
      </w:r>
      <w:proofErr w:type="spellEnd"/>
      <w:r w:rsidR="00792A01">
        <w:rPr>
          <w:sz w:val="24"/>
          <w:lang w:val="en-GB" w:eastAsia="en-GB"/>
        </w:rPr>
        <w:t xml:space="preserve"> wrote:</w:t>
      </w:r>
    </w:p>
    <w:p w:rsidR="00D33399" w:rsidRPr="000662EB" w:rsidRDefault="00D33399" w:rsidP="000662EB">
      <w:pPr>
        <w:pStyle w:val="BodyText"/>
        <w:bidi/>
        <w:jc w:val="both"/>
        <w:rPr>
          <w:rFonts w:ascii="Simplified Arabic" w:hAnsi="Simplified Arabic" w:cs="Simplified Arabic"/>
          <w:sz w:val="32"/>
          <w:szCs w:val="32"/>
        </w:rPr>
      </w:pPr>
      <w:r w:rsidRPr="000662EB">
        <w:rPr>
          <w:rFonts w:ascii="Simplified Arabic" w:hAnsi="Simplified Arabic" w:cs="Simplified Arabic" w:hint="cs"/>
          <w:sz w:val="32"/>
          <w:szCs w:val="32"/>
          <w:rtl/>
        </w:rPr>
        <w:t>وفى رسالة القديس كيرلس إلى فالريان أسقف إيقونية كتب:</w:t>
      </w:r>
    </w:p>
    <w:p w:rsidR="00792A01" w:rsidRDefault="00C372C6" w:rsidP="00792A01">
      <w:pPr>
        <w:jc w:val="lowKashida"/>
        <w:rPr>
          <w:rFonts w:asciiTheme="majorBidi" w:hAnsiTheme="majorBidi" w:cstheme="majorBidi"/>
          <w:sz w:val="24"/>
          <w:rtl/>
          <w:lang w:val="en-GB" w:eastAsia="en-GB"/>
        </w:rPr>
      </w:pPr>
      <w:r w:rsidRPr="00210B1F">
        <w:rPr>
          <w:rFonts w:asciiTheme="majorBidi" w:hAnsiTheme="majorBidi" w:cstheme="majorBidi"/>
          <w:i/>
          <w:iCs/>
          <w:sz w:val="26"/>
          <w:szCs w:val="26"/>
          <w:lang w:val="en-GB" w:eastAsia="en-GB"/>
        </w:rPr>
        <w:t>“</w:t>
      </w:r>
      <w:r w:rsidR="00792A01" w:rsidRPr="00210B1F">
        <w:rPr>
          <w:rFonts w:asciiTheme="majorBidi" w:hAnsiTheme="majorBidi" w:cstheme="majorBidi"/>
          <w:i/>
          <w:iCs/>
          <w:sz w:val="26"/>
          <w:szCs w:val="26"/>
          <w:lang w:val="en-GB" w:eastAsia="en-GB"/>
        </w:rPr>
        <w:t xml:space="preserve">If they should say that God and man by coming together in one constituted the one Christ with the </w:t>
      </w:r>
      <w:proofErr w:type="spellStart"/>
      <w:r w:rsidR="00792A01" w:rsidRPr="00210B1F">
        <w:rPr>
          <w:rFonts w:asciiTheme="majorBidi" w:hAnsiTheme="majorBidi" w:cstheme="majorBidi"/>
          <w:b/>
          <w:bCs/>
          <w:i/>
          <w:iCs/>
          <w:sz w:val="26"/>
          <w:szCs w:val="26"/>
          <w:lang w:val="en-GB" w:eastAsia="en-GB"/>
        </w:rPr>
        <w:t>hupotasis</w:t>
      </w:r>
      <w:proofErr w:type="spellEnd"/>
      <w:r w:rsidR="00792A01" w:rsidRPr="00210B1F">
        <w:rPr>
          <w:rFonts w:asciiTheme="majorBidi" w:hAnsiTheme="majorBidi" w:cstheme="majorBidi"/>
          <w:i/>
          <w:iCs/>
          <w:sz w:val="26"/>
          <w:szCs w:val="26"/>
          <w:lang w:val="en-GB" w:eastAsia="en-GB"/>
        </w:rPr>
        <w:t xml:space="preserve"> of each obviously preserved unblended but </w:t>
      </w:r>
      <w:r w:rsidR="00792A01" w:rsidRPr="00210B1F">
        <w:rPr>
          <w:rFonts w:asciiTheme="majorBidi" w:hAnsiTheme="majorBidi" w:cstheme="majorBidi"/>
          <w:b/>
          <w:bCs/>
          <w:i/>
          <w:iCs/>
          <w:sz w:val="26"/>
          <w:szCs w:val="26"/>
          <w:lang w:val="en-GB" w:eastAsia="en-GB"/>
        </w:rPr>
        <w:t>distinguished by reason</w:t>
      </w:r>
      <w:r w:rsidR="00792A01" w:rsidRPr="00210B1F">
        <w:rPr>
          <w:rFonts w:asciiTheme="majorBidi" w:hAnsiTheme="majorBidi" w:cstheme="majorBidi"/>
          <w:i/>
          <w:iCs/>
          <w:sz w:val="26"/>
          <w:szCs w:val="26"/>
          <w:lang w:val="en-GB" w:eastAsia="en-GB"/>
        </w:rPr>
        <w:t xml:space="preserve">, it possible to see </w:t>
      </w:r>
      <w:r w:rsidR="00792A01" w:rsidRPr="00210B1F">
        <w:rPr>
          <w:rFonts w:asciiTheme="majorBidi" w:hAnsiTheme="majorBidi" w:cstheme="majorBidi"/>
          <w:b/>
          <w:bCs/>
          <w:i/>
          <w:iCs/>
          <w:sz w:val="26"/>
          <w:szCs w:val="26"/>
          <w:lang w:val="en-GB" w:eastAsia="en-GB"/>
        </w:rPr>
        <w:t>that they are thinking and saving nothing accurate in this.</w:t>
      </w:r>
      <w:r w:rsidR="00792A01" w:rsidRPr="00210B1F">
        <w:rPr>
          <w:rFonts w:asciiTheme="majorBidi" w:hAnsiTheme="majorBidi" w:cstheme="majorBidi"/>
          <w:i/>
          <w:iCs/>
          <w:sz w:val="26"/>
          <w:szCs w:val="26"/>
          <w:lang w:val="en-GB" w:eastAsia="en-GB"/>
        </w:rPr>
        <w:t xml:space="preserve"> God and man by comin</w:t>
      </w:r>
      <w:r w:rsidR="00792A01" w:rsidRPr="00210B1F">
        <w:rPr>
          <w:rFonts w:asciiTheme="majorBidi" w:hAnsiTheme="majorBidi" w:cstheme="majorBidi"/>
          <w:i/>
          <w:iCs/>
          <w:sz w:val="26"/>
          <w:szCs w:val="26"/>
          <w:u w:val="single"/>
          <w:lang w:val="en-GB" w:eastAsia="en-GB"/>
        </w:rPr>
        <w:t>g</w:t>
      </w:r>
      <w:r w:rsidR="00792A01" w:rsidRPr="00210B1F">
        <w:rPr>
          <w:rFonts w:asciiTheme="majorBidi" w:hAnsiTheme="majorBidi" w:cstheme="majorBidi"/>
          <w:i/>
          <w:iCs/>
          <w:sz w:val="26"/>
          <w:szCs w:val="26"/>
          <w:lang w:val="en-GB" w:eastAsia="en-GB"/>
        </w:rPr>
        <w:t xml:space="preserve"> together did not constitute the one Christ, as they say, but, as I said, the Word being already God partook of blood and flesh like unto us in order that God would be known to have</w:t>
      </w:r>
      <w:r w:rsidR="00792A01" w:rsidRPr="00210B1F">
        <w:rPr>
          <w:rFonts w:asciiTheme="majorBidi" w:hAnsiTheme="majorBidi" w:cstheme="majorBidi"/>
          <w:i/>
          <w:iCs/>
          <w:sz w:val="26"/>
          <w:szCs w:val="26"/>
          <w:u w:val="single"/>
          <w:lang w:val="en-GB" w:eastAsia="en-GB"/>
        </w:rPr>
        <w:t xml:space="preserve"> </w:t>
      </w:r>
      <w:r w:rsidR="00792A01" w:rsidRPr="00210B1F">
        <w:rPr>
          <w:rFonts w:asciiTheme="majorBidi" w:hAnsiTheme="majorBidi" w:cstheme="majorBidi"/>
          <w:i/>
          <w:iCs/>
          <w:sz w:val="26"/>
          <w:szCs w:val="26"/>
          <w:lang w:val="en-GB" w:eastAsia="en-GB"/>
        </w:rPr>
        <w:t>been made man and to have taken our flesh and to have made it his own, in order that, just as a man such as we are is known to be one, composed of soul and body, so also he is confessed to be one, both Son and Lord.</w:t>
      </w:r>
      <w:r w:rsidRPr="00210B1F">
        <w:rPr>
          <w:rFonts w:asciiTheme="majorBidi" w:hAnsiTheme="majorBidi" w:cstheme="majorBidi"/>
          <w:sz w:val="26"/>
          <w:szCs w:val="26"/>
          <w:lang w:val="en-GB" w:eastAsia="en-GB"/>
        </w:rPr>
        <w:t>”</w:t>
      </w:r>
      <w:r w:rsidR="00792A01" w:rsidRPr="00C372C6">
        <w:rPr>
          <w:rStyle w:val="FootnoteReference"/>
          <w:rFonts w:asciiTheme="majorBidi" w:hAnsiTheme="majorBidi" w:cstheme="majorBidi"/>
          <w:sz w:val="24"/>
          <w:lang w:val="en-GB" w:eastAsia="en-GB"/>
        </w:rPr>
        <w:footnoteReference w:id="10"/>
      </w:r>
    </w:p>
    <w:p w:rsidR="00AA1C3E" w:rsidRPr="00AA1C3E" w:rsidRDefault="00BE0306" w:rsidP="00E21C38">
      <w:pPr>
        <w:bidi/>
        <w:spacing w:after="0" w:line="240" w:lineRule="auto"/>
        <w:jc w:val="lowKashida"/>
        <w:rPr>
          <w:rFonts w:ascii="Simplified Arabic" w:hAnsi="Simplified Arabic" w:cs="Simplified Arabic"/>
          <w:sz w:val="32"/>
          <w:szCs w:val="32"/>
          <w:rtl/>
          <w:lang w:eastAsia="en-GB" w:bidi="ar-EG"/>
        </w:rPr>
      </w:pPr>
      <w:r>
        <w:rPr>
          <w:rFonts w:ascii="Simplified Arabic" w:hAnsi="Simplified Arabic" w:cs="Simplified Arabic" w:hint="cs"/>
          <w:sz w:val="32"/>
          <w:szCs w:val="32"/>
          <w:rtl/>
          <w:lang w:eastAsia="en-GB" w:bidi="ar-EG"/>
        </w:rPr>
        <w:t>"</w:t>
      </w:r>
      <w:r w:rsidR="00AA1C3E">
        <w:rPr>
          <w:rFonts w:ascii="Simplified Arabic" w:hAnsi="Simplified Arabic" w:cs="Simplified Arabic" w:hint="cs"/>
          <w:sz w:val="32"/>
          <w:szCs w:val="32"/>
          <w:rtl/>
          <w:lang w:eastAsia="en-GB" w:bidi="ar-EG"/>
        </w:rPr>
        <w:t xml:space="preserve">فإن قالوا إن الله والإنسان بإجتماعهما معاً فى واحد كونا معاً مسيحاً واحداً وكل منهما محتفظ بأقنومه بدون إندماج، ولكن مميز بفكرنا، فمن الممكن أن يُرى أنهم لا يفكرون أو يقولون شيئاً </w:t>
      </w:r>
      <w:r w:rsidR="00D737AD">
        <w:rPr>
          <w:rFonts w:ascii="Simplified Arabic" w:hAnsi="Simplified Arabic" w:cs="Simplified Arabic" w:hint="cs"/>
          <w:sz w:val="32"/>
          <w:szCs w:val="32"/>
          <w:rtl/>
          <w:lang w:eastAsia="en-GB" w:bidi="ar-EG"/>
        </w:rPr>
        <w:t>دقيقاً (</w:t>
      </w:r>
      <w:r w:rsidR="00AA1C3E" w:rsidRPr="00D737AD">
        <w:rPr>
          <w:rFonts w:ascii="Simplified Arabic" w:hAnsi="Simplified Arabic" w:cs="Simplified Arabic" w:hint="cs"/>
          <w:sz w:val="32"/>
          <w:szCs w:val="32"/>
          <w:rtl/>
          <w:lang w:eastAsia="en-GB" w:bidi="ar-EG"/>
        </w:rPr>
        <w:t>صحيحاً</w:t>
      </w:r>
      <w:r w:rsidR="00D737AD">
        <w:rPr>
          <w:rFonts w:ascii="Simplified Arabic" w:hAnsi="Simplified Arabic" w:cs="Simplified Arabic" w:hint="cs"/>
          <w:sz w:val="32"/>
          <w:szCs w:val="32"/>
          <w:rtl/>
          <w:lang w:eastAsia="en-GB" w:bidi="ar-EG"/>
        </w:rPr>
        <w:t>)</w:t>
      </w:r>
      <w:r w:rsidR="00AA1C3E">
        <w:rPr>
          <w:rFonts w:ascii="Simplified Arabic" w:hAnsi="Simplified Arabic" w:cs="Simplified Arabic" w:hint="cs"/>
          <w:sz w:val="32"/>
          <w:szCs w:val="32"/>
          <w:rtl/>
          <w:lang w:eastAsia="en-GB" w:bidi="ar-EG"/>
        </w:rPr>
        <w:t xml:space="preserve"> فى هذا الأمر. فالله والإنسان </w:t>
      </w:r>
      <w:r w:rsidR="00AA1C3E">
        <w:rPr>
          <w:rFonts w:ascii="Simplified Arabic" w:hAnsi="Simplified Arabic" w:cs="Simplified Arabic"/>
          <w:sz w:val="32"/>
          <w:szCs w:val="32"/>
          <w:rtl/>
          <w:lang w:eastAsia="en-GB" w:bidi="ar-EG"/>
        </w:rPr>
        <w:t>–</w:t>
      </w:r>
      <w:r w:rsidR="00AA1C3E">
        <w:rPr>
          <w:rFonts w:ascii="Simplified Arabic" w:hAnsi="Simplified Arabic" w:cs="Simplified Arabic" w:hint="cs"/>
          <w:sz w:val="32"/>
          <w:szCs w:val="32"/>
          <w:rtl/>
          <w:lang w:eastAsia="en-GB" w:bidi="ar-EG"/>
        </w:rPr>
        <w:t xml:space="preserve"> لم يكو</w:t>
      </w:r>
      <w:r w:rsidR="00C612F0">
        <w:rPr>
          <w:rFonts w:ascii="Simplified Arabic" w:hAnsi="Simplified Arabic" w:cs="Simplified Arabic" w:hint="cs"/>
          <w:sz w:val="32"/>
          <w:szCs w:val="32"/>
          <w:rtl/>
          <w:lang w:eastAsia="en-GB" w:bidi="ar-EG"/>
        </w:rPr>
        <w:t>ّ</w:t>
      </w:r>
      <w:r w:rsidR="00AA1C3E">
        <w:rPr>
          <w:rFonts w:ascii="Simplified Arabic" w:hAnsi="Simplified Arabic" w:cs="Simplified Arabic" w:hint="cs"/>
          <w:sz w:val="32"/>
          <w:szCs w:val="32"/>
          <w:rtl/>
          <w:lang w:eastAsia="en-GB" w:bidi="ar-EG"/>
        </w:rPr>
        <w:t xml:space="preserve">نا مسيحاً واحداً بإجتماعهما معاً، كما يقولون، بل كما قلت، فإن اللوغوس إذ هو الله </w:t>
      </w:r>
      <w:r w:rsidR="00CB038D">
        <w:rPr>
          <w:rFonts w:ascii="Simplified Arabic" w:hAnsi="Simplified Arabic" w:cs="Simplified Arabic" w:hint="cs"/>
          <w:sz w:val="32"/>
          <w:szCs w:val="32"/>
          <w:rtl/>
          <w:lang w:eastAsia="en-GB" w:bidi="ar-EG"/>
        </w:rPr>
        <w:t>أ</w:t>
      </w:r>
      <w:r w:rsidR="00AA1C3E">
        <w:rPr>
          <w:rFonts w:ascii="Simplified Arabic" w:hAnsi="Simplified Arabic" w:cs="Simplified Arabic" w:hint="cs"/>
          <w:sz w:val="32"/>
          <w:szCs w:val="32"/>
          <w:rtl/>
          <w:lang w:eastAsia="en-GB" w:bidi="ar-EG"/>
        </w:rPr>
        <w:t xml:space="preserve">صلاً اشترك فى الدم واللحم مثلنا أى أن الله صار إنساناً، وأنه قد اتخذ جسداً وجعله جسده </w:t>
      </w:r>
      <w:r w:rsidR="00AA1C3E" w:rsidRPr="00D737AD">
        <w:rPr>
          <w:rFonts w:ascii="Simplified Arabic" w:hAnsi="Simplified Arabic" w:cs="Simplified Arabic" w:hint="cs"/>
          <w:sz w:val="32"/>
          <w:szCs w:val="32"/>
          <w:rtl/>
          <w:lang w:eastAsia="en-GB" w:bidi="ar-EG"/>
        </w:rPr>
        <w:t>الذانى</w:t>
      </w:r>
      <w:r w:rsidR="00D737AD">
        <w:rPr>
          <w:rFonts w:ascii="Simplified Arabic" w:hAnsi="Simplified Arabic" w:cs="Simplified Arabic" w:hint="cs"/>
          <w:sz w:val="32"/>
          <w:szCs w:val="32"/>
          <w:rtl/>
          <w:lang w:eastAsia="en-GB" w:bidi="ar-EG"/>
        </w:rPr>
        <w:t xml:space="preserve"> </w:t>
      </w:r>
      <w:r w:rsidR="00E21C38">
        <w:rPr>
          <w:rFonts w:ascii="Simplified Arabic" w:hAnsi="Simplified Arabic" w:cs="Simplified Arabic" w:hint="cs"/>
          <w:sz w:val="32"/>
          <w:szCs w:val="32"/>
          <w:rtl/>
          <w:lang w:eastAsia="en-GB" w:bidi="ar-EG"/>
        </w:rPr>
        <w:t>(</w:t>
      </w:r>
      <w:r w:rsidR="00D737AD">
        <w:rPr>
          <w:rFonts w:ascii="Simplified Arabic" w:hAnsi="Simplified Arabic" w:cs="Simplified Arabic" w:hint="cs"/>
          <w:sz w:val="32"/>
          <w:szCs w:val="32"/>
          <w:rtl/>
          <w:lang w:eastAsia="en-GB" w:bidi="ar-EG"/>
        </w:rPr>
        <w:t>الخاص)</w:t>
      </w:r>
      <w:r w:rsidR="00AA1C3E">
        <w:rPr>
          <w:rFonts w:ascii="Simplified Arabic" w:hAnsi="Simplified Arabic" w:cs="Simplified Arabic" w:hint="cs"/>
          <w:sz w:val="32"/>
          <w:szCs w:val="32"/>
          <w:rtl/>
          <w:lang w:eastAsia="en-GB" w:bidi="ar-EG"/>
        </w:rPr>
        <w:t xml:space="preserve">، لكى </w:t>
      </w:r>
      <w:r w:rsidR="00AA1C3E">
        <w:rPr>
          <w:rFonts w:ascii="Simplified Arabic" w:hAnsi="Simplified Arabic" w:cs="Simplified Arabic"/>
          <w:sz w:val="32"/>
          <w:szCs w:val="32"/>
          <w:rtl/>
          <w:lang w:eastAsia="en-GB" w:bidi="ar-EG"/>
        </w:rPr>
        <w:t>–</w:t>
      </w:r>
      <w:r w:rsidR="00CB038D">
        <w:rPr>
          <w:rFonts w:ascii="Simplified Arabic" w:hAnsi="Simplified Arabic" w:cs="Simplified Arabic" w:hint="cs"/>
          <w:sz w:val="32"/>
          <w:szCs w:val="32"/>
          <w:rtl/>
          <w:lang w:eastAsia="en-GB" w:bidi="ar-EG"/>
        </w:rPr>
        <w:t xml:space="preserve"> </w:t>
      </w:r>
      <w:r w:rsidR="00AA1C3E">
        <w:rPr>
          <w:rFonts w:ascii="Simplified Arabic" w:hAnsi="Simplified Arabic" w:cs="Simplified Arabic" w:hint="cs"/>
          <w:sz w:val="32"/>
          <w:szCs w:val="32"/>
          <w:rtl/>
          <w:lang w:eastAsia="en-GB" w:bidi="ar-EG"/>
        </w:rPr>
        <w:t>كما أن أى إنسان منا معروف أنه إنسان واحد، وهو مك</w:t>
      </w:r>
      <w:r w:rsidR="00CB038D">
        <w:rPr>
          <w:rFonts w:ascii="Simplified Arabic" w:hAnsi="Simplified Arabic" w:cs="Simplified Arabic" w:hint="cs"/>
          <w:sz w:val="32"/>
          <w:szCs w:val="32"/>
          <w:rtl/>
          <w:lang w:eastAsia="en-GB" w:bidi="ar-EG"/>
        </w:rPr>
        <w:t>ّ</w:t>
      </w:r>
      <w:r w:rsidR="00AA1C3E">
        <w:rPr>
          <w:rFonts w:ascii="Simplified Arabic" w:hAnsi="Simplified Arabic" w:cs="Simplified Arabic" w:hint="cs"/>
          <w:sz w:val="32"/>
          <w:szCs w:val="32"/>
          <w:rtl/>
          <w:lang w:eastAsia="en-GB" w:bidi="ar-EG"/>
        </w:rPr>
        <w:t xml:space="preserve">ون من نفس وجسد </w:t>
      </w:r>
      <w:r w:rsidR="00AA1C3E">
        <w:rPr>
          <w:rFonts w:ascii="Simplified Arabic" w:hAnsi="Simplified Arabic" w:cs="Simplified Arabic"/>
          <w:sz w:val="32"/>
          <w:szCs w:val="32"/>
          <w:rtl/>
          <w:lang w:eastAsia="en-GB" w:bidi="ar-EG"/>
        </w:rPr>
        <w:t>–</w:t>
      </w:r>
      <w:r w:rsidR="00CB038D">
        <w:rPr>
          <w:rFonts w:ascii="Simplified Arabic" w:hAnsi="Simplified Arabic" w:cs="Simplified Arabic" w:hint="cs"/>
          <w:sz w:val="32"/>
          <w:szCs w:val="32"/>
          <w:rtl/>
          <w:lang w:eastAsia="en-GB" w:bidi="ar-EG"/>
        </w:rPr>
        <w:t xml:space="preserve"> </w:t>
      </w:r>
      <w:r w:rsidR="00AA1C3E">
        <w:rPr>
          <w:rFonts w:ascii="Simplified Arabic" w:hAnsi="Simplified Arabic" w:cs="Simplified Arabic" w:hint="cs"/>
          <w:sz w:val="32"/>
          <w:szCs w:val="32"/>
          <w:rtl/>
          <w:lang w:eastAsia="en-GB" w:bidi="ar-EG"/>
        </w:rPr>
        <w:t xml:space="preserve">هكذا </w:t>
      </w:r>
      <w:r w:rsidR="00CB038D">
        <w:rPr>
          <w:rFonts w:ascii="Simplified Arabic" w:hAnsi="Simplified Arabic" w:cs="Simplified Arabic" w:hint="cs"/>
          <w:sz w:val="32"/>
          <w:szCs w:val="32"/>
          <w:rtl/>
          <w:lang w:eastAsia="en-GB" w:bidi="ar-EG"/>
        </w:rPr>
        <w:t>أ</w:t>
      </w:r>
      <w:r w:rsidR="00AA1C3E">
        <w:rPr>
          <w:rFonts w:ascii="Simplified Arabic" w:hAnsi="Simplified Arabic" w:cs="Simplified Arabic" w:hint="cs"/>
          <w:sz w:val="32"/>
          <w:szCs w:val="32"/>
          <w:rtl/>
          <w:lang w:eastAsia="en-GB" w:bidi="ar-EG"/>
        </w:rPr>
        <w:t>يضاً المسيح ي</w:t>
      </w:r>
      <w:r w:rsidR="00CB038D">
        <w:rPr>
          <w:rFonts w:ascii="Simplified Arabic" w:hAnsi="Simplified Arabic" w:cs="Simplified Arabic" w:hint="cs"/>
          <w:sz w:val="32"/>
          <w:szCs w:val="32"/>
          <w:rtl/>
          <w:lang w:eastAsia="en-GB" w:bidi="ar-EG"/>
        </w:rPr>
        <w:t>ُ</w:t>
      </w:r>
      <w:r w:rsidR="00AA1C3E">
        <w:rPr>
          <w:rFonts w:ascii="Simplified Arabic" w:hAnsi="Simplified Arabic" w:cs="Simplified Arabic" w:hint="cs"/>
          <w:sz w:val="32"/>
          <w:szCs w:val="32"/>
          <w:rtl/>
          <w:lang w:eastAsia="en-GB" w:bidi="ar-EG"/>
        </w:rPr>
        <w:t>عترف به أنه واحد، وهو ابن وهو رب.</w:t>
      </w:r>
      <w:r>
        <w:rPr>
          <w:rFonts w:ascii="Simplified Arabic" w:hAnsi="Simplified Arabic" w:cs="Simplified Arabic" w:hint="cs"/>
          <w:sz w:val="32"/>
          <w:szCs w:val="32"/>
          <w:rtl/>
          <w:lang w:eastAsia="en-GB" w:bidi="ar-EG"/>
        </w:rPr>
        <w:t>"</w:t>
      </w:r>
      <w:r w:rsidR="00AA1C3E">
        <w:rPr>
          <w:rStyle w:val="FootnoteReference"/>
          <w:rFonts w:ascii="Simplified Arabic" w:hAnsi="Simplified Arabic" w:cs="Simplified Arabic"/>
          <w:sz w:val="32"/>
          <w:szCs w:val="32"/>
          <w:rtl/>
          <w:lang w:eastAsia="en-GB" w:bidi="ar-EG"/>
        </w:rPr>
        <w:footnoteReference w:id="11"/>
      </w:r>
    </w:p>
    <w:p w:rsidR="000662EB" w:rsidRDefault="00C372C6" w:rsidP="00D737AD">
      <w:pPr>
        <w:spacing w:after="0"/>
        <w:jc w:val="lowKashida"/>
        <w:rPr>
          <w:rFonts w:asciiTheme="majorBidi" w:hAnsiTheme="majorBidi" w:cstheme="majorBidi"/>
          <w:sz w:val="24"/>
          <w:lang w:val="en-GB" w:eastAsia="en-GB"/>
        </w:rPr>
      </w:pPr>
      <w:r w:rsidRPr="006C33F0">
        <w:rPr>
          <w:rFonts w:asciiTheme="majorBidi" w:hAnsiTheme="majorBidi" w:cstheme="majorBidi"/>
          <w:b/>
          <w:bCs/>
          <w:sz w:val="24"/>
          <w:lang w:val="en-GB" w:eastAsia="en-GB"/>
        </w:rPr>
        <w:t>In the same letter he wrote</w:t>
      </w:r>
      <w:r>
        <w:rPr>
          <w:rFonts w:asciiTheme="majorBidi" w:hAnsiTheme="majorBidi" w:cstheme="majorBidi"/>
          <w:sz w:val="24"/>
          <w:lang w:val="en-GB" w:eastAsia="en-GB"/>
        </w:rPr>
        <w:t>:</w:t>
      </w:r>
    </w:p>
    <w:p w:rsidR="00C372C6" w:rsidRPr="000662EB" w:rsidRDefault="000662EB" w:rsidP="00D737AD">
      <w:pPr>
        <w:spacing w:after="0"/>
        <w:jc w:val="right"/>
        <w:rPr>
          <w:rFonts w:asciiTheme="majorBidi" w:hAnsiTheme="majorBidi" w:cstheme="majorBidi"/>
          <w:sz w:val="24"/>
          <w:lang w:val="en-GB" w:eastAsia="en-GB"/>
        </w:rPr>
      </w:pPr>
      <w:r w:rsidRPr="000662EB">
        <w:rPr>
          <w:rFonts w:asciiTheme="majorBidi" w:hAnsiTheme="majorBidi" w:cstheme="majorBidi" w:hint="cs"/>
          <w:sz w:val="32"/>
          <w:szCs w:val="32"/>
          <w:rtl/>
          <w:lang w:val="en-GB" w:eastAsia="en-GB" w:bidi="ar-EG"/>
        </w:rPr>
        <w:t>وفى نفس الرسالة كتب</w:t>
      </w:r>
      <w:r>
        <w:rPr>
          <w:rFonts w:asciiTheme="majorBidi" w:hAnsiTheme="majorBidi" w:cstheme="majorBidi" w:hint="cs"/>
          <w:sz w:val="24"/>
          <w:rtl/>
          <w:lang w:val="en-GB" w:eastAsia="en-GB"/>
        </w:rPr>
        <w:t>:</w:t>
      </w:r>
      <w:r w:rsidR="00C372C6" w:rsidRPr="000662EB">
        <w:rPr>
          <w:rFonts w:asciiTheme="majorBidi" w:hAnsiTheme="majorBidi" w:cstheme="majorBidi"/>
          <w:sz w:val="24"/>
          <w:lang w:val="en-GB" w:eastAsia="en-GB"/>
        </w:rPr>
        <w:t xml:space="preserve"> </w:t>
      </w:r>
    </w:p>
    <w:p w:rsidR="00792A01" w:rsidRPr="00210B1F" w:rsidRDefault="00C372C6" w:rsidP="006C33F0">
      <w:pPr>
        <w:jc w:val="lowKashida"/>
        <w:rPr>
          <w:rFonts w:asciiTheme="majorBidi" w:hAnsiTheme="majorBidi" w:cstheme="majorBidi"/>
          <w:sz w:val="26"/>
          <w:szCs w:val="26"/>
          <w:rtl/>
          <w:lang w:val="en-GB" w:eastAsia="en-GB"/>
        </w:rPr>
      </w:pPr>
      <w:r w:rsidRPr="00210B1F">
        <w:rPr>
          <w:rFonts w:asciiTheme="majorBidi" w:hAnsiTheme="majorBidi" w:cstheme="majorBidi"/>
          <w:sz w:val="26"/>
          <w:szCs w:val="26"/>
          <w:lang w:val="en-GB" w:eastAsia="en-GB"/>
        </w:rPr>
        <w:t>“</w:t>
      </w:r>
      <w:r w:rsidR="00792A01" w:rsidRPr="00210B1F">
        <w:rPr>
          <w:rFonts w:asciiTheme="majorBidi" w:hAnsiTheme="majorBidi" w:cstheme="majorBidi"/>
          <w:i/>
          <w:iCs/>
          <w:sz w:val="26"/>
          <w:szCs w:val="26"/>
          <w:lang w:val="en-GB" w:eastAsia="en-GB"/>
        </w:rPr>
        <w:t xml:space="preserve">But again the one who is sharp in theory and clever at calumny lifts his ear upright and says, “if he who indwells is one, and likewise he is another in whom he is said to dwell, how is it not necessary to divide the </w:t>
      </w:r>
      <w:proofErr w:type="spellStart"/>
      <w:r w:rsidR="00792A01" w:rsidRPr="00210B1F">
        <w:rPr>
          <w:rFonts w:asciiTheme="majorBidi" w:hAnsiTheme="majorBidi" w:cstheme="majorBidi"/>
          <w:b/>
          <w:bCs/>
          <w:i/>
          <w:iCs/>
          <w:sz w:val="26"/>
          <w:szCs w:val="26"/>
          <w:lang w:val="en-GB" w:eastAsia="en-GB"/>
        </w:rPr>
        <w:t>hupostaseis</w:t>
      </w:r>
      <w:proofErr w:type="spellEnd"/>
      <w:r w:rsidR="00792A01" w:rsidRPr="00210B1F">
        <w:rPr>
          <w:rFonts w:asciiTheme="majorBidi" w:hAnsiTheme="majorBidi" w:cstheme="majorBidi"/>
          <w:b/>
          <w:bCs/>
          <w:i/>
          <w:iCs/>
          <w:sz w:val="26"/>
          <w:szCs w:val="26"/>
          <w:lang w:val="en-GB" w:eastAsia="en-GB"/>
        </w:rPr>
        <w:t xml:space="preserve"> </w:t>
      </w:r>
      <w:r w:rsidR="00792A01" w:rsidRPr="00210B1F">
        <w:rPr>
          <w:rFonts w:asciiTheme="majorBidi" w:hAnsiTheme="majorBidi" w:cstheme="majorBidi"/>
          <w:i/>
          <w:iCs/>
          <w:sz w:val="26"/>
          <w:szCs w:val="26"/>
          <w:lang w:val="en-GB" w:eastAsia="en-GB"/>
        </w:rPr>
        <w:t xml:space="preserve">and to say that each one subsists apart, and then tell me, where at length is there one person left?” </w:t>
      </w:r>
      <w:r w:rsidR="00792A01" w:rsidRPr="00210B1F">
        <w:rPr>
          <w:rFonts w:asciiTheme="majorBidi" w:hAnsiTheme="majorBidi" w:cstheme="majorBidi"/>
          <w:b/>
          <w:bCs/>
          <w:i/>
          <w:iCs/>
          <w:sz w:val="26"/>
          <w:szCs w:val="26"/>
          <w:lang w:val="en-GB" w:eastAsia="en-GB"/>
        </w:rPr>
        <w:t xml:space="preserve">For if they pretend to say there is one person of Christ, while there are two </w:t>
      </w:r>
      <w:proofErr w:type="spellStart"/>
      <w:r w:rsidR="00792A01" w:rsidRPr="00210B1F">
        <w:rPr>
          <w:rFonts w:asciiTheme="majorBidi" w:hAnsiTheme="majorBidi" w:cstheme="majorBidi"/>
          <w:b/>
          <w:bCs/>
          <w:i/>
          <w:iCs/>
          <w:sz w:val="26"/>
          <w:szCs w:val="26"/>
          <w:lang w:val="en-GB" w:eastAsia="en-GB"/>
        </w:rPr>
        <w:t>hupostaseis</w:t>
      </w:r>
      <w:proofErr w:type="spellEnd"/>
      <w:r w:rsidR="00792A01" w:rsidRPr="00210B1F">
        <w:rPr>
          <w:rFonts w:asciiTheme="majorBidi" w:hAnsiTheme="majorBidi" w:cstheme="majorBidi"/>
          <w:b/>
          <w:bCs/>
          <w:i/>
          <w:iCs/>
          <w:sz w:val="26"/>
          <w:szCs w:val="26"/>
          <w:lang w:val="en-GB" w:eastAsia="en-GB"/>
        </w:rPr>
        <w:t xml:space="preserve"> separate and distinct, by all means there will be two persons </w:t>
      </w:r>
      <w:r w:rsidR="000C44B1" w:rsidRPr="00210B1F">
        <w:rPr>
          <w:rFonts w:asciiTheme="majorBidi" w:hAnsiTheme="majorBidi" w:cstheme="majorBidi"/>
          <w:b/>
          <w:bCs/>
          <w:i/>
          <w:iCs/>
          <w:sz w:val="26"/>
          <w:szCs w:val="26"/>
          <w:lang w:eastAsia="en-GB"/>
        </w:rPr>
        <w:t>(</w:t>
      </w:r>
      <w:proofErr w:type="spellStart"/>
      <w:r w:rsidR="000C44B1" w:rsidRPr="00210B1F">
        <w:rPr>
          <w:rFonts w:ascii="Bwgrkl" w:hAnsi="Bwgrkl" w:cstheme="majorBidi"/>
          <w:b/>
          <w:bCs/>
          <w:i/>
          <w:iCs/>
          <w:sz w:val="26"/>
          <w:szCs w:val="26"/>
          <w:lang w:eastAsia="en-GB"/>
        </w:rPr>
        <w:t>pro</w:t>
      </w:r>
      <w:proofErr w:type="gramStart"/>
      <w:r w:rsidR="000C44B1" w:rsidRPr="00210B1F">
        <w:rPr>
          <w:rFonts w:ascii="Bwgrkl" w:hAnsi="Bwgrkl" w:cstheme="majorBidi"/>
          <w:b/>
          <w:bCs/>
          <w:i/>
          <w:iCs/>
          <w:sz w:val="26"/>
          <w:szCs w:val="26"/>
          <w:lang w:eastAsia="en-GB"/>
        </w:rPr>
        <w:t>,swp</w:t>
      </w:r>
      <w:r w:rsidR="006C33F0" w:rsidRPr="00210B1F">
        <w:rPr>
          <w:rFonts w:ascii="Bwgrkl" w:hAnsi="Bwgrkl" w:cstheme="majorBidi"/>
          <w:b/>
          <w:bCs/>
          <w:i/>
          <w:iCs/>
          <w:sz w:val="26"/>
          <w:szCs w:val="26"/>
          <w:lang w:eastAsia="en-GB"/>
        </w:rPr>
        <w:t>a</w:t>
      </w:r>
      <w:proofErr w:type="spellEnd"/>
      <w:proofErr w:type="gramEnd"/>
      <w:r w:rsidR="000C44B1" w:rsidRPr="00210B1F">
        <w:rPr>
          <w:rFonts w:asciiTheme="majorBidi" w:hAnsiTheme="majorBidi" w:cstheme="majorBidi"/>
          <w:b/>
          <w:bCs/>
          <w:i/>
          <w:iCs/>
          <w:sz w:val="26"/>
          <w:szCs w:val="26"/>
          <w:lang w:eastAsia="en-GB"/>
        </w:rPr>
        <w:t xml:space="preserve">) </w:t>
      </w:r>
      <w:r w:rsidR="00792A01" w:rsidRPr="00210B1F">
        <w:rPr>
          <w:rFonts w:asciiTheme="majorBidi" w:hAnsiTheme="majorBidi" w:cstheme="majorBidi"/>
          <w:b/>
          <w:bCs/>
          <w:i/>
          <w:iCs/>
          <w:sz w:val="26"/>
          <w:szCs w:val="26"/>
          <w:lang w:val="en-GB" w:eastAsia="en-GB"/>
        </w:rPr>
        <w:t>also.</w:t>
      </w:r>
      <w:r w:rsidR="00792A01" w:rsidRPr="00210B1F">
        <w:rPr>
          <w:rFonts w:asciiTheme="majorBidi" w:hAnsiTheme="majorBidi" w:cstheme="majorBidi"/>
          <w:i/>
          <w:iCs/>
          <w:sz w:val="26"/>
          <w:szCs w:val="26"/>
          <w:lang w:val="en-GB" w:eastAsia="en-GB"/>
        </w:rPr>
        <w:t xml:space="preserve"> But they come in like legislators confirming in all ways and in every manner what seems to them as being right. For they say, while separating the </w:t>
      </w:r>
      <w:proofErr w:type="spellStart"/>
      <w:r w:rsidR="00792A01" w:rsidRPr="00210B1F">
        <w:rPr>
          <w:rFonts w:asciiTheme="majorBidi" w:hAnsiTheme="majorBidi" w:cstheme="majorBidi"/>
          <w:i/>
          <w:iCs/>
          <w:sz w:val="26"/>
          <w:szCs w:val="26"/>
          <w:lang w:val="en-GB" w:eastAsia="en-GB"/>
        </w:rPr>
        <w:t>hupostaseis</w:t>
      </w:r>
      <w:proofErr w:type="spellEnd"/>
      <w:r w:rsidR="00792A01" w:rsidRPr="00210B1F">
        <w:rPr>
          <w:rFonts w:asciiTheme="majorBidi" w:hAnsiTheme="majorBidi" w:cstheme="majorBidi"/>
          <w:i/>
          <w:iCs/>
          <w:sz w:val="26"/>
          <w:szCs w:val="26"/>
          <w:lang w:val="en-GB" w:eastAsia="en-GB"/>
        </w:rPr>
        <w:t>, we unite the person</w:t>
      </w:r>
      <w:r w:rsidR="00792A01" w:rsidRPr="00210B1F">
        <w:rPr>
          <w:rFonts w:asciiTheme="majorBidi" w:hAnsiTheme="majorBidi" w:cstheme="majorBidi"/>
          <w:sz w:val="26"/>
          <w:szCs w:val="26"/>
          <w:lang w:val="en-GB" w:eastAsia="en-GB"/>
        </w:rPr>
        <w:t>.</w:t>
      </w:r>
      <w:r w:rsidRPr="00210B1F">
        <w:rPr>
          <w:rFonts w:asciiTheme="majorBidi" w:hAnsiTheme="majorBidi" w:cstheme="majorBidi"/>
          <w:sz w:val="26"/>
          <w:szCs w:val="26"/>
          <w:lang w:val="en-GB" w:eastAsia="en-GB"/>
        </w:rPr>
        <w:t>”</w:t>
      </w:r>
      <w:r w:rsidR="00792A01" w:rsidRPr="00210B1F">
        <w:rPr>
          <w:rStyle w:val="FootnoteReference"/>
          <w:rFonts w:asciiTheme="majorBidi" w:hAnsiTheme="majorBidi" w:cstheme="majorBidi"/>
          <w:sz w:val="26"/>
          <w:szCs w:val="26"/>
          <w:lang w:val="en-GB" w:eastAsia="en-GB"/>
        </w:rPr>
        <w:footnoteReference w:id="12"/>
      </w:r>
    </w:p>
    <w:p w:rsidR="00CB038D" w:rsidRDefault="00BE0306" w:rsidP="00477F3A">
      <w:pPr>
        <w:bidi/>
        <w:spacing w:after="0" w:line="240" w:lineRule="auto"/>
        <w:jc w:val="lowKashida"/>
        <w:rPr>
          <w:rFonts w:ascii="Simplified Arabic" w:hAnsi="Simplified Arabic" w:cs="Simplified Arabic"/>
          <w:sz w:val="32"/>
          <w:szCs w:val="32"/>
          <w:rtl/>
          <w:lang w:val="en-GB" w:eastAsia="en-GB"/>
        </w:rPr>
      </w:pPr>
      <w:r>
        <w:rPr>
          <w:rFonts w:ascii="Simplified Arabic" w:hAnsi="Simplified Arabic" w:cs="Simplified Arabic" w:hint="cs"/>
          <w:sz w:val="32"/>
          <w:szCs w:val="32"/>
          <w:rtl/>
          <w:lang w:val="en-GB" w:eastAsia="en-GB" w:bidi="ar-EG"/>
        </w:rPr>
        <w:lastRenderedPageBreak/>
        <w:t>"</w:t>
      </w:r>
      <w:r w:rsidR="00CB038D" w:rsidRPr="009C20A7">
        <w:rPr>
          <w:rFonts w:ascii="Simplified Arabic" w:hAnsi="Simplified Arabic" w:cs="Simplified Arabic" w:hint="cs"/>
          <w:sz w:val="32"/>
          <w:szCs w:val="32"/>
          <w:rtl/>
          <w:lang w:val="en-GB" w:eastAsia="en-GB"/>
        </w:rPr>
        <w:t>ولكن من هو شديد فى الرأى وحاذ</w:t>
      </w:r>
      <w:r w:rsidR="009C20A7">
        <w:rPr>
          <w:rFonts w:ascii="Simplified Arabic" w:hAnsi="Simplified Arabic" w:cs="Simplified Arabic" w:hint="cs"/>
          <w:sz w:val="32"/>
          <w:szCs w:val="32"/>
          <w:rtl/>
          <w:lang w:val="en-GB" w:eastAsia="en-GB"/>
        </w:rPr>
        <w:t>ق</w:t>
      </w:r>
      <w:r w:rsidR="00CB038D" w:rsidRPr="009C20A7">
        <w:rPr>
          <w:rFonts w:ascii="Simplified Arabic" w:hAnsi="Simplified Arabic" w:cs="Simplified Arabic" w:hint="cs"/>
          <w:sz w:val="32"/>
          <w:szCs w:val="32"/>
          <w:rtl/>
          <w:lang w:val="en-GB" w:eastAsia="en-GB"/>
        </w:rPr>
        <w:t xml:space="preserve"> فى ال</w:t>
      </w:r>
      <w:r w:rsidR="009C20A7">
        <w:rPr>
          <w:rFonts w:ascii="Simplified Arabic" w:hAnsi="Simplified Arabic" w:cs="Simplified Arabic" w:hint="cs"/>
          <w:sz w:val="32"/>
          <w:szCs w:val="32"/>
          <w:rtl/>
          <w:lang w:val="en-GB" w:eastAsia="en-GB"/>
        </w:rPr>
        <w:t>ا</w:t>
      </w:r>
      <w:r w:rsidR="00CB038D" w:rsidRPr="009C20A7">
        <w:rPr>
          <w:rFonts w:ascii="Simplified Arabic" w:hAnsi="Simplified Arabic" w:cs="Simplified Arabic" w:hint="cs"/>
          <w:sz w:val="32"/>
          <w:szCs w:val="32"/>
          <w:rtl/>
          <w:lang w:val="en-GB" w:eastAsia="en-GB"/>
        </w:rPr>
        <w:t xml:space="preserve">فتراء، ويمد أذنيه إلى </w:t>
      </w:r>
      <w:r w:rsidR="009C20A7">
        <w:rPr>
          <w:rFonts w:ascii="Simplified Arabic" w:hAnsi="Simplified Arabic" w:cs="Simplified Arabic" w:hint="cs"/>
          <w:sz w:val="32"/>
          <w:szCs w:val="32"/>
          <w:rtl/>
          <w:lang w:val="en-GB" w:eastAsia="en-GB"/>
        </w:rPr>
        <w:t>أ</w:t>
      </w:r>
      <w:r w:rsidR="00CB038D" w:rsidRPr="009C20A7">
        <w:rPr>
          <w:rFonts w:ascii="Simplified Arabic" w:hAnsi="Simplified Arabic" w:cs="Simplified Arabic" w:hint="cs"/>
          <w:sz w:val="32"/>
          <w:szCs w:val="32"/>
          <w:rtl/>
          <w:lang w:val="en-GB" w:eastAsia="en-GB"/>
        </w:rPr>
        <w:t>علا، ويقو</w:t>
      </w:r>
      <w:r w:rsidR="009C20A7" w:rsidRPr="009C20A7">
        <w:rPr>
          <w:rFonts w:ascii="Simplified Arabic" w:hAnsi="Simplified Arabic" w:cs="Simplified Arabic" w:hint="cs"/>
          <w:sz w:val="32"/>
          <w:szCs w:val="32"/>
          <w:rtl/>
          <w:lang w:val="en-GB" w:eastAsia="en-GB"/>
        </w:rPr>
        <w:t>ل</w:t>
      </w:r>
      <w:r w:rsidR="00CB038D" w:rsidRPr="009C20A7">
        <w:rPr>
          <w:rFonts w:ascii="Simplified Arabic" w:hAnsi="Simplified Arabic" w:cs="Simplified Arabic" w:hint="cs"/>
          <w:sz w:val="32"/>
          <w:szCs w:val="32"/>
          <w:rtl/>
          <w:lang w:val="en-GB" w:eastAsia="en-GB"/>
        </w:rPr>
        <w:t>: إن كان يق</w:t>
      </w:r>
      <w:r w:rsidR="009C20A7" w:rsidRPr="009C20A7">
        <w:rPr>
          <w:rFonts w:ascii="Simplified Arabic" w:hAnsi="Simplified Arabic" w:cs="Simplified Arabic" w:hint="cs"/>
          <w:sz w:val="32"/>
          <w:szCs w:val="32"/>
          <w:rtl/>
          <w:lang w:val="en-GB" w:eastAsia="en-GB"/>
        </w:rPr>
        <w:t>ا</w:t>
      </w:r>
      <w:r w:rsidR="00CB038D" w:rsidRPr="009C20A7">
        <w:rPr>
          <w:rFonts w:ascii="Simplified Arabic" w:hAnsi="Simplified Arabic" w:cs="Simplified Arabic" w:hint="cs"/>
          <w:sz w:val="32"/>
          <w:szCs w:val="32"/>
          <w:rtl/>
          <w:lang w:val="en-GB" w:eastAsia="en-GB"/>
        </w:rPr>
        <w:t>ل إن الذى يحل هو واحد، وبالمثل فإن الذى يتم فيه الحلول هو آخر، فكيف لا يكون من اللازم أن نفصل الأقنومين ونقول أن كل منهما قائم بذاته على حدة. ثم أخبرنى بعد ذلك كيف يبقى هناك شخص؟ لأنهم إن كانوا يتظاهرون بالقول بشخص واحد للمسيح، بينما أن هناك أقنومين منفصلين ومتميزين، فبالضرورة هناك شخصان أيضاً. ولكنهم يأتون كأنهم مش</w:t>
      </w:r>
      <w:r w:rsidR="009C20A7">
        <w:rPr>
          <w:rFonts w:ascii="Simplified Arabic" w:hAnsi="Simplified Arabic" w:cs="Simplified Arabic" w:hint="cs"/>
          <w:sz w:val="32"/>
          <w:szCs w:val="32"/>
          <w:rtl/>
          <w:lang w:val="en-GB" w:eastAsia="en-GB"/>
        </w:rPr>
        <w:t>ّ</w:t>
      </w:r>
      <w:r w:rsidR="00CB038D" w:rsidRPr="009C20A7">
        <w:rPr>
          <w:rFonts w:ascii="Simplified Arabic" w:hAnsi="Simplified Arabic" w:cs="Simplified Arabic" w:hint="cs"/>
          <w:sz w:val="32"/>
          <w:szCs w:val="32"/>
          <w:rtl/>
          <w:lang w:val="en-GB" w:eastAsia="en-GB"/>
        </w:rPr>
        <w:t>رعون ويؤكدون بكل الوسائل وبكل طريقة ما يبدو لهم أنه صحيح. لأنهم يقولول: نحن نوح</w:t>
      </w:r>
      <w:r w:rsidR="009C20A7">
        <w:rPr>
          <w:rFonts w:ascii="Simplified Arabic" w:hAnsi="Simplified Arabic" w:cs="Simplified Arabic" w:hint="cs"/>
          <w:sz w:val="32"/>
          <w:szCs w:val="32"/>
          <w:rtl/>
          <w:lang w:val="en-GB" w:eastAsia="en-GB"/>
        </w:rPr>
        <w:t>ّ</w:t>
      </w:r>
      <w:r w:rsidR="00CB038D" w:rsidRPr="009C20A7">
        <w:rPr>
          <w:rFonts w:ascii="Simplified Arabic" w:hAnsi="Simplified Arabic" w:cs="Simplified Arabic" w:hint="cs"/>
          <w:sz w:val="32"/>
          <w:szCs w:val="32"/>
          <w:rtl/>
          <w:lang w:val="en-GB" w:eastAsia="en-GB"/>
        </w:rPr>
        <w:t>د الشخص فى الوقت الذى فيه يفصلون الأقنومين.</w:t>
      </w:r>
      <w:r>
        <w:rPr>
          <w:rFonts w:ascii="Simplified Arabic" w:hAnsi="Simplified Arabic" w:cs="Simplified Arabic" w:hint="cs"/>
          <w:sz w:val="32"/>
          <w:szCs w:val="32"/>
          <w:rtl/>
          <w:lang w:val="en-GB" w:eastAsia="en-GB"/>
        </w:rPr>
        <w:t>"</w:t>
      </w:r>
      <w:r w:rsidR="009C20A7">
        <w:rPr>
          <w:rStyle w:val="FootnoteReference"/>
          <w:rFonts w:ascii="Simplified Arabic" w:hAnsi="Simplified Arabic" w:cs="Simplified Arabic"/>
          <w:sz w:val="32"/>
          <w:szCs w:val="32"/>
          <w:rtl/>
          <w:lang w:val="en-GB" w:eastAsia="en-GB"/>
        </w:rPr>
        <w:footnoteReference w:id="13"/>
      </w:r>
    </w:p>
    <w:p w:rsidR="00D737AD" w:rsidRPr="00BD694F" w:rsidRDefault="00D737AD" w:rsidP="00D737AD">
      <w:pPr>
        <w:spacing w:after="0" w:line="240" w:lineRule="auto"/>
        <w:rPr>
          <w:rFonts w:ascii="Simplified Arabic" w:hAnsi="Simplified Arabic" w:cs="Simplified Arabic"/>
          <w:b/>
          <w:bCs/>
          <w:sz w:val="16"/>
          <w:szCs w:val="16"/>
          <w:rtl/>
          <w:lang w:val="en-GB" w:eastAsia="en-GB"/>
        </w:rPr>
      </w:pPr>
    </w:p>
    <w:p w:rsidR="00BD694F" w:rsidRDefault="0038169C" w:rsidP="00BD694F">
      <w:pPr>
        <w:spacing w:after="0" w:line="240" w:lineRule="auto"/>
        <w:jc w:val="lowKashida"/>
        <w:rPr>
          <w:rFonts w:ascii="Simplified Arabic" w:hAnsi="Simplified Arabic" w:cs="Simplified Arabic"/>
          <w:b/>
          <w:bCs/>
          <w:sz w:val="32"/>
          <w:szCs w:val="32"/>
          <w:rtl/>
          <w:lang w:val="en-GB" w:eastAsia="en-GB" w:bidi="ar-EG"/>
        </w:rPr>
      </w:pPr>
      <w:r>
        <w:rPr>
          <w:rFonts w:ascii="Simplified Arabic" w:hAnsi="Simplified Arabic" w:cs="Simplified Arabic"/>
          <w:b/>
          <w:bCs/>
          <w:sz w:val="32"/>
          <w:szCs w:val="32"/>
          <w:lang w:val="en-GB" w:eastAsia="en-GB"/>
        </w:rPr>
        <w:t>III-</w:t>
      </w:r>
      <w:r w:rsidR="00D33399" w:rsidRPr="0038169C">
        <w:rPr>
          <w:rFonts w:ascii="Bwgrkl" w:hAnsi="Bwgrkl" w:cs="Times New Roman"/>
          <w:b/>
          <w:bCs/>
          <w:sz w:val="32"/>
          <w:szCs w:val="32"/>
          <w:lang w:val="en-GB" w:eastAsia="en-GB"/>
        </w:rPr>
        <w:t xml:space="preserve"> </w:t>
      </w:r>
      <w:proofErr w:type="spellStart"/>
      <w:r>
        <w:rPr>
          <w:rFonts w:ascii="Bwgrkl" w:hAnsi="Bwgrkl" w:cs="Simplified Arabic"/>
          <w:b/>
          <w:bCs/>
          <w:sz w:val="32"/>
          <w:szCs w:val="32"/>
        </w:rPr>
        <w:t>M</w:t>
      </w:r>
      <w:r w:rsidRPr="0038169C">
        <w:rPr>
          <w:rFonts w:ascii="Bwgrkl" w:hAnsi="Bwgrkl" w:cs="Simplified Arabic"/>
          <w:b/>
          <w:bCs/>
          <w:sz w:val="32"/>
          <w:szCs w:val="32"/>
        </w:rPr>
        <w:t>i</w:t>
      </w:r>
      <w:proofErr w:type="gramStart"/>
      <w:r w:rsidRPr="0038169C">
        <w:rPr>
          <w:rFonts w:ascii="Bwgrkl" w:hAnsi="Bwgrkl" w:cs="Simplified Arabic"/>
          <w:b/>
          <w:bCs/>
          <w:sz w:val="32"/>
          <w:szCs w:val="32"/>
        </w:rPr>
        <w:t>,a</w:t>
      </w:r>
      <w:proofErr w:type="spellEnd"/>
      <w:proofErr w:type="gramEnd"/>
      <w:r w:rsidRPr="0038169C">
        <w:rPr>
          <w:rFonts w:ascii="Bwgrkl" w:hAnsi="Bwgrkl" w:cs="Simplified Arabic"/>
          <w:b/>
          <w:bCs/>
          <w:sz w:val="32"/>
          <w:szCs w:val="32"/>
        </w:rPr>
        <w:t xml:space="preserve"> </w:t>
      </w:r>
      <w:proofErr w:type="spellStart"/>
      <w:r w:rsidRPr="0038169C">
        <w:rPr>
          <w:rFonts w:ascii="Bwgrkl" w:hAnsi="Bwgrkl" w:cs="Simplified Arabic"/>
          <w:b/>
          <w:bCs/>
          <w:sz w:val="32"/>
          <w:szCs w:val="32"/>
        </w:rPr>
        <w:t>fu,si</w:t>
      </w:r>
      <w:proofErr w:type="spellEnd"/>
      <w:r w:rsidRPr="0038169C">
        <w:rPr>
          <w:rFonts w:ascii="Bwgrkl" w:hAnsi="Bwgrkl" w:cs="Times New Roman"/>
          <w:b/>
          <w:bCs/>
          <w:sz w:val="32"/>
          <w:szCs w:val="32"/>
        </w:rPr>
        <w:sym w:font="Symbol" w:char="F056"/>
      </w:r>
      <w:r w:rsidRPr="0038169C">
        <w:rPr>
          <w:rFonts w:ascii="Bwgrkl" w:hAnsi="Bwgrkl" w:cs="Times New Roman"/>
          <w:b/>
          <w:bCs/>
          <w:sz w:val="32"/>
          <w:szCs w:val="32"/>
        </w:rPr>
        <w:t xml:space="preserve"> </w:t>
      </w:r>
      <w:proofErr w:type="spellStart"/>
      <w:r w:rsidRPr="0038169C">
        <w:rPr>
          <w:rFonts w:ascii="Bwgrkl" w:hAnsi="Bwgrkl" w:cs="Times New Roman"/>
          <w:b/>
          <w:bCs/>
          <w:sz w:val="32"/>
          <w:szCs w:val="32"/>
        </w:rPr>
        <w:t>tou</w:t>
      </w:r>
      <w:proofErr w:type="spellEnd"/>
      <w:r w:rsidRPr="0038169C">
        <w:rPr>
          <w:rFonts w:ascii="Bwgrkl" w:hAnsi="Bwgrkl" w:cs="Times New Roman"/>
          <w:b/>
          <w:bCs/>
          <w:sz w:val="32"/>
          <w:szCs w:val="32"/>
        </w:rPr>
        <w:t xml:space="preserve">/ </w:t>
      </w:r>
      <w:proofErr w:type="spellStart"/>
      <w:r w:rsidRPr="0038169C">
        <w:rPr>
          <w:rFonts w:ascii="Bwgrkl" w:hAnsi="Bwgrkl" w:cs="Times New Roman"/>
          <w:b/>
          <w:bCs/>
          <w:sz w:val="32"/>
          <w:szCs w:val="32"/>
        </w:rPr>
        <w:t>Qeou</w:t>
      </w:r>
      <w:proofErr w:type="spellEnd"/>
      <w:r w:rsidRPr="0038169C">
        <w:rPr>
          <w:rFonts w:ascii="Bwgrkl" w:hAnsi="Bwgrkl" w:cs="Times New Roman"/>
          <w:b/>
          <w:bCs/>
          <w:sz w:val="32"/>
          <w:szCs w:val="32"/>
        </w:rPr>
        <w:t xml:space="preserve">/ </w:t>
      </w:r>
      <w:proofErr w:type="spellStart"/>
      <w:r w:rsidRPr="0038169C">
        <w:rPr>
          <w:rFonts w:ascii="Bwgrkl" w:hAnsi="Bwgrkl" w:cs="Times New Roman"/>
          <w:b/>
          <w:bCs/>
          <w:sz w:val="32"/>
          <w:szCs w:val="32"/>
        </w:rPr>
        <w:t>Lo,gou</w:t>
      </w:r>
      <w:proofErr w:type="spellEnd"/>
      <w:r w:rsidRPr="0038169C">
        <w:rPr>
          <w:rFonts w:ascii="Bwgrkl" w:hAnsi="Bwgrkl" w:cs="Times New Roman"/>
          <w:b/>
          <w:bCs/>
          <w:sz w:val="32"/>
          <w:szCs w:val="32"/>
        </w:rPr>
        <w:t xml:space="preserve"> </w:t>
      </w:r>
      <w:proofErr w:type="spellStart"/>
      <w:r w:rsidRPr="0038169C">
        <w:rPr>
          <w:rFonts w:ascii="Bwgrkl" w:hAnsi="Bwgrkl" w:cs="Times New Roman"/>
          <w:b/>
          <w:bCs/>
          <w:sz w:val="32"/>
          <w:szCs w:val="32"/>
        </w:rPr>
        <w:t>sesarkwme,nh</w:t>
      </w:r>
      <w:proofErr w:type="spellEnd"/>
      <w:r w:rsidR="00BD694F" w:rsidRPr="00BD694F">
        <w:rPr>
          <w:rFonts w:ascii="Simplified Arabic" w:hAnsi="Simplified Arabic" w:cs="Simplified Arabic"/>
          <w:b/>
          <w:bCs/>
          <w:sz w:val="32"/>
          <w:szCs w:val="32"/>
          <w:rtl/>
          <w:lang w:val="en-GB" w:eastAsia="en-GB" w:bidi="ar-EG"/>
        </w:rPr>
        <w:t xml:space="preserve"> </w:t>
      </w:r>
      <w:r w:rsidR="00BD694F" w:rsidRPr="000662EB">
        <w:rPr>
          <w:rFonts w:ascii="Simplified Arabic" w:hAnsi="Simplified Arabic" w:cs="Simplified Arabic"/>
          <w:b/>
          <w:bCs/>
          <w:sz w:val="32"/>
          <w:szCs w:val="32"/>
          <w:rtl/>
          <w:lang w:val="en-GB" w:eastAsia="en-GB" w:bidi="ar-EG"/>
        </w:rPr>
        <w:t>طبيعة واحدة متجسدة لله الكلمة</w:t>
      </w:r>
      <w:r w:rsidR="00BD694F">
        <w:rPr>
          <w:rFonts w:ascii="Simplified Arabic" w:hAnsi="Simplified Arabic" w:cs="Simplified Arabic" w:hint="cs"/>
          <w:b/>
          <w:bCs/>
          <w:sz w:val="32"/>
          <w:szCs w:val="32"/>
          <w:rtl/>
          <w:lang w:val="en-GB" w:eastAsia="en-GB" w:bidi="ar-EG"/>
        </w:rPr>
        <w:t xml:space="preserve">      </w:t>
      </w:r>
    </w:p>
    <w:p w:rsidR="00D33399" w:rsidRPr="00BD694F" w:rsidRDefault="00D33399" w:rsidP="00BD694F">
      <w:pPr>
        <w:spacing w:after="0" w:line="240" w:lineRule="auto"/>
        <w:rPr>
          <w:rFonts w:ascii="Bwgrkl" w:hAnsi="Bwgrkl" w:cs="Times New Roman"/>
          <w:b/>
          <w:bCs/>
          <w:sz w:val="16"/>
          <w:szCs w:val="16"/>
          <w:lang w:val="en-GB" w:eastAsia="en-GB" w:bidi="ar-EG"/>
        </w:rPr>
      </w:pPr>
    </w:p>
    <w:p w:rsidR="0039436B" w:rsidRDefault="0039436B" w:rsidP="0039436B">
      <w:pPr>
        <w:bidi/>
        <w:spacing w:after="0" w:line="240" w:lineRule="auto"/>
        <w:jc w:val="lowKashida"/>
        <w:rPr>
          <w:rFonts w:ascii="Simplified Arabic" w:hAnsi="Simplified Arabic" w:cs="Simplified Arabic"/>
          <w:b/>
          <w:bCs/>
          <w:sz w:val="32"/>
          <w:szCs w:val="32"/>
          <w:rtl/>
          <w:lang w:val="en-GB" w:eastAsia="en-GB" w:bidi="ar-EG"/>
        </w:rPr>
      </w:pPr>
      <w:r>
        <w:rPr>
          <w:rFonts w:ascii="Simplified Arabic" w:hAnsi="Simplified Arabic" w:cs="Simplified Arabic" w:hint="cs"/>
          <w:b/>
          <w:bCs/>
          <w:sz w:val="32"/>
          <w:szCs w:val="32"/>
          <w:rtl/>
          <w:lang w:val="en-GB" w:eastAsia="en-GB" w:bidi="ar-EG"/>
        </w:rPr>
        <w:t>فى رسالة القديس كيرلس إلى سكسنسوس</w:t>
      </w:r>
      <w:r>
        <w:rPr>
          <w:rFonts w:ascii="Simplified Arabic" w:hAnsi="Simplified Arabic" w:cs="Simplified Arabic"/>
          <w:b/>
          <w:bCs/>
          <w:sz w:val="32"/>
          <w:szCs w:val="32"/>
          <w:lang w:val="en-GB" w:eastAsia="en-GB" w:bidi="ar-EG"/>
        </w:rPr>
        <w:t xml:space="preserve"> </w:t>
      </w:r>
      <w:r>
        <w:rPr>
          <w:rFonts w:ascii="Simplified Arabic" w:hAnsi="Simplified Arabic" w:cs="Simplified Arabic" w:hint="cs"/>
          <w:b/>
          <w:bCs/>
          <w:sz w:val="32"/>
          <w:szCs w:val="32"/>
          <w:rtl/>
          <w:lang w:val="en-GB" w:eastAsia="en-GB" w:bidi="ar-EG"/>
        </w:rPr>
        <w:t>كتب ما يلى:</w:t>
      </w:r>
    </w:p>
    <w:p w:rsidR="00D33399" w:rsidRPr="000662EB" w:rsidRDefault="004E1505" w:rsidP="00632D42">
      <w:pPr>
        <w:jc w:val="lowKashida"/>
        <w:rPr>
          <w:rFonts w:ascii="Bwgrkl" w:hAnsi="Bwgrkl" w:cs="Times New Roman"/>
          <w:b/>
          <w:bCs/>
          <w:sz w:val="28"/>
          <w:szCs w:val="28"/>
          <w:lang w:eastAsia="en-GB" w:bidi="ar-EG"/>
        </w:rPr>
      </w:pPr>
      <w:r>
        <w:rPr>
          <w:rFonts w:ascii="Bwgrkl" w:hAnsi="Bwgrkl" w:cs="Times New Roman"/>
          <w:sz w:val="24"/>
          <w:lang w:eastAsia="en-GB" w:bidi="ar-EG"/>
        </w:rPr>
        <w:t>[</w:t>
      </w:r>
      <w:proofErr w:type="spellStart"/>
      <w:r w:rsidR="00D33399" w:rsidRPr="000662EB">
        <w:rPr>
          <w:rFonts w:ascii="Bwgrkl" w:hAnsi="Bwgrkl" w:cs="Times New Roman"/>
          <w:sz w:val="28"/>
          <w:szCs w:val="28"/>
          <w:lang w:eastAsia="en-GB" w:bidi="ar-EG"/>
        </w:rPr>
        <w:t>Otan</w:t>
      </w:r>
      <w:proofErr w:type="spellEnd"/>
      <w:r w:rsidR="00D33399" w:rsidRPr="000662EB">
        <w:rPr>
          <w:rFonts w:ascii="Bwgrkl" w:hAnsi="Bwgrkl" w:cs="Times New Roman"/>
          <w:sz w:val="28"/>
          <w:szCs w:val="28"/>
          <w:lang w:eastAsia="en-GB" w:bidi="ar-EG"/>
        </w:rPr>
        <w:t xml:space="preserve"> </w:t>
      </w:r>
      <w:proofErr w:type="spellStart"/>
      <w:r w:rsidR="00D33399" w:rsidRPr="000662EB">
        <w:rPr>
          <w:rFonts w:ascii="Bwgrkl" w:hAnsi="Bwgrkl" w:cs="Times New Roman"/>
          <w:sz w:val="28"/>
          <w:szCs w:val="28"/>
          <w:lang w:eastAsia="en-GB" w:bidi="ar-EG"/>
        </w:rPr>
        <w:t>ou</w:t>
      </w:r>
      <w:proofErr w:type="spellEnd"/>
      <w:r w:rsidRPr="000662EB">
        <w:rPr>
          <w:rFonts w:ascii="Bwgrkl" w:hAnsi="Bwgrkl" w:cs="Times New Roman"/>
          <w:sz w:val="28"/>
          <w:szCs w:val="28"/>
          <w:lang w:eastAsia="en-GB" w:bidi="ar-EG"/>
        </w:rPr>
        <w:t>=</w:t>
      </w:r>
      <w:r w:rsidR="00D33399" w:rsidRPr="000662EB">
        <w:rPr>
          <w:rFonts w:ascii="Bwgrkl" w:hAnsi="Bwgrkl" w:cs="Times New Roman"/>
          <w:sz w:val="28"/>
          <w:szCs w:val="28"/>
          <w:lang w:eastAsia="en-GB" w:bidi="ar-EG"/>
        </w:rPr>
        <w:t xml:space="preserve">n </w:t>
      </w:r>
      <w:proofErr w:type="spellStart"/>
      <w:r w:rsidR="00D33399" w:rsidRPr="000662EB">
        <w:rPr>
          <w:rFonts w:ascii="Bwgrkl" w:hAnsi="Bwgrkl" w:cs="Times New Roman"/>
          <w:sz w:val="28"/>
          <w:szCs w:val="28"/>
          <w:lang w:eastAsia="en-GB" w:bidi="ar-EG"/>
        </w:rPr>
        <w:t>e</w:t>
      </w:r>
      <w:r w:rsidRPr="000662EB">
        <w:rPr>
          <w:rFonts w:ascii="Bwgrkl" w:hAnsi="Bwgrkl" w:cs="Times New Roman"/>
          <w:sz w:val="28"/>
          <w:szCs w:val="28"/>
          <w:lang w:eastAsia="en-GB" w:bidi="ar-EG"/>
        </w:rPr>
        <w:t>v</w:t>
      </w:r>
      <w:r w:rsidR="00D33399" w:rsidRPr="000662EB">
        <w:rPr>
          <w:rFonts w:ascii="Bwgrkl" w:hAnsi="Bwgrkl" w:cs="Times New Roman"/>
          <w:sz w:val="28"/>
          <w:szCs w:val="28"/>
          <w:lang w:eastAsia="en-GB" w:bidi="ar-EG"/>
        </w:rPr>
        <w:t>nnow</w:t>
      </w:r>
      <w:proofErr w:type="spellEnd"/>
      <w:r w:rsidRPr="000662EB">
        <w:rPr>
          <w:rFonts w:ascii="Bwgrkl" w:hAnsi="Bwgrkl" w:cs="Times New Roman"/>
          <w:sz w:val="28"/>
          <w:szCs w:val="28"/>
          <w:lang w:eastAsia="en-GB" w:bidi="ar-EG"/>
        </w:rPr>
        <w:t>/</w:t>
      </w:r>
      <w:r w:rsidR="00D33399" w:rsidRPr="000662EB">
        <w:rPr>
          <w:rFonts w:ascii="Bwgrkl" w:hAnsi="Bwgrkl" w:cs="Times New Roman"/>
          <w:sz w:val="28"/>
          <w:szCs w:val="28"/>
          <w:lang w:eastAsia="en-GB" w:bidi="ar-EG"/>
        </w:rPr>
        <w:t xml:space="preserve">men </w:t>
      </w:r>
      <w:proofErr w:type="spellStart"/>
      <w:r w:rsidRPr="000662EB">
        <w:rPr>
          <w:rFonts w:ascii="Bwgrkl" w:hAnsi="Bwgrkl" w:cs="Times New Roman"/>
          <w:sz w:val="28"/>
          <w:szCs w:val="28"/>
          <w:lang w:eastAsia="en-GB" w:bidi="ar-EG"/>
        </w:rPr>
        <w:t>tou</w:t>
      </w:r>
      <w:proofErr w:type="spellEnd"/>
      <w:r w:rsidRPr="000662EB">
        <w:rPr>
          <w:rFonts w:ascii="Bwgrkl" w:hAnsi="Bwgrkl" w:cs="Times New Roman"/>
          <w:sz w:val="28"/>
          <w:szCs w:val="28"/>
          <w:lang w:eastAsia="en-GB" w:bidi="ar-EG"/>
        </w:rPr>
        <w:t>/to(</w:t>
      </w:r>
      <w:r w:rsidR="00D33399" w:rsidRPr="000662EB">
        <w:rPr>
          <w:rFonts w:ascii="Bwgrkl" w:hAnsi="Bwgrkl" w:cs="Times New Roman"/>
          <w:sz w:val="28"/>
          <w:szCs w:val="28"/>
          <w:lang w:eastAsia="en-GB" w:bidi="ar-EG"/>
        </w:rPr>
        <w:t xml:space="preserve"> </w:t>
      </w:r>
      <w:proofErr w:type="spellStart"/>
      <w:r w:rsidR="00D33399" w:rsidRPr="000662EB">
        <w:rPr>
          <w:rFonts w:ascii="Bwgrkl" w:hAnsi="Bwgrkl" w:cs="Times New Roman"/>
          <w:sz w:val="28"/>
          <w:szCs w:val="28"/>
          <w:lang w:eastAsia="en-GB" w:bidi="ar-EG"/>
        </w:rPr>
        <w:t>ou</w:t>
      </w:r>
      <w:r w:rsidRPr="000662EB">
        <w:rPr>
          <w:rFonts w:ascii="Bwgrkl" w:hAnsi="Bwgrkl" w:cs="Times New Roman"/>
          <w:sz w:val="28"/>
          <w:szCs w:val="28"/>
          <w:lang w:eastAsia="en-GB" w:bidi="ar-EG"/>
        </w:rPr>
        <w:t>v</w:t>
      </w:r>
      <w:r w:rsidR="00D33399" w:rsidRPr="000662EB">
        <w:rPr>
          <w:rFonts w:ascii="Bwgrkl" w:hAnsi="Bwgrkl" w:cs="Times New Roman"/>
          <w:sz w:val="28"/>
          <w:szCs w:val="28"/>
          <w:lang w:eastAsia="en-GB" w:bidi="ar-EG"/>
        </w:rPr>
        <w:t>de</w:t>
      </w:r>
      <w:r w:rsidRPr="000662EB">
        <w:rPr>
          <w:rFonts w:ascii="Bwgrkl" w:hAnsi="Bwgrkl" w:cs="Times New Roman"/>
          <w:sz w:val="28"/>
          <w:szCs w:val="28"/>
          <w:lang w:eastAsia="en-GB" w:bidi="ar-EG"/>
        </w:rPr>
        <w:t>.</w:t>
      </w:r>
      <w:r w:rsidR="00D33399" w:rsidRPr="000662EB">
        <w:rPr>
          <w:rFonts w:ascii="Bwgrkl" w:hAnsi="Bwgrkl" w:cs="Times New Roman"/>
          <w:sz w:val="28"/>
          <w:szCs w:val="28"/>
          <w:lang w:eastAsia="en-GB" w:bidi="ar-EG"/>
        </w:rPr>
        <w:t>n</w:t>
      </w:r>
      <w:proofErr w:type="spellEnd"/>
      <w:r w:rsidR="00D33399" w:rsidRPr="000662EB">
        <w:rPr>
          <w:rFonts w:ascii="Bwgrkl" w:hAnsi="Bwgrkl" w:cs="Times New Roman"/>
          <w:sz w:val="28"/>
          <w:szCs w:val="28"/>
          <w:lang w:eastAsia="en-GB" w:bidi="ar-EG"/>
        </w:rPr>
        <w:t xml:space="preserve"> </w:t>
      </w:r>
      <w:proofErr w:type="spellStart"/>
      <w:r w:rsidR="00D33399" w:rsidRPr="000662EB">
        <w:rPr>
          <w:rFonts w:ascii="Bwgrkl" w:hAnsi="Bwgrkl" w:cs="Times New Roman"/>
          <w:sz w:val="28"/>
          <w:szCs w:val="28"/>
          <w:lang w:eastAsia="en-GB" w:bidi="ar-EG"/>
        </w:rPr>
        <w:t>a</w:t>
      </w:r>
      <w:r w:rsidRPr="000662EB">
        <w:rPr>
          <w:rFonts w:ascii="Bwgrkl" w:hAnsi="Bwgrkl" w:cs="Times New Roman"/>
          <w:sz w:val="28"/>
          <w:szCs w:val="28"/>
          <w:lang w:eastAsia="en-GB" w:bidi="ar-EG"/>
        </w:rPr>
        <w:t>v</w:t>
      </w:r>
      <w:r w:rsidR="00D33399" w:rsidRPr="000662EB">
        <w:rPr>
          <w:rFonts w:ascii="Bwgrkl" w:hAnsi="Bwgrkl" w:cs="Times New Roman"/>
          <w:sz w:val="28"/>
          <w:szCs w:val="28"/>
          <w:lang w:eastAsia="en-GB" w:bidi="ar-EG"/>
        </w:rPr>
        <w:t>dikou</w:t>
      </w:r>
      <w:proofErr w:type="spellEnd"/>
      <w:r w:rsidRPr="000662EB">
        <w:rPr>
          <w:rFonts w:ascii="Bwgrkl" w:hAnsi="Bwgrkl" w:cs="Times New Roman"/>
          <w:sz w:val="28"/>
          <w:szCs w:val="28"/>
          <w:lang w:eastAsia="en-GB" w:bidi="ar-EG"/>
        </w:rPr>
        <w:t>/</w:t>
      </w:r>
      <w:r w:rsidR="00D33399" w:rsidRPr="000662EB">
        <w:rPr>
          <w:rFonts w:ascii="Bwgrkl" w:hAnsi="Bwgrkl" w:cs="Times New Roman"/>
          <w:sz w:val="28"/>
          <w:szCs w:val="28"/>
          <w:lang w:eastAsia="en-GB" w:bidi="ar-EG"/>
        </w:rPr>
        <w:t xml:space="preserve">men </w:t>
      </w:r>
      <w:proofErr w:type="spellStart"/>
      <w:r w:rsidR="00D33399" w:rsidRPr="000662EB">
        <w:rPr>
          <w:rFonts w:ascii="Bwgrkl" w:hAnsi="Bwgrkl" w:cs="Times New Roman"/>
          <w:sz w:val="28"/>
          <w:szCs w:val="28"/>
          <w:lang w:eastAsia="en-GB" w:bidi="ar-EG"/>
        </w:rPr>
        <w:t>th</w:t>
      </w:r>
      <w:r w:rsidRPr="000662EB">
        <w:rPr>
          <w:rFonts w:ascii="Bwgrkl" w:hAnsi="Bwgrkl" w:cs="Times New Roman"/>
          <w:sz w:val="28"/>
          <w:szCs w:val="28"/>
          <w:lang w:eastAsia="en-GB" w:bidi="ar-EG"/>
        </w:rPr>
        <w:t>.</w:t>
      </w:r>
      <w:r w:rsidR="00D33399" w:rsidRPr="000662EB">
        <w:rPr>
          <w:rFonts w:ascii="Bwgrkl" w:hAnsi="Bwgrkl" w:cs="Times New Roman"/>
          <w:sz w:val="28"/>
          <w:szCs w:val="28"/>
          <w:lang w:eastAsia="en-GB" w:bidi="ar-EG"/>
        </w:rPr>
        <w:t>n</w:t>
      </w:r>
      <w:proofErr w:type="spellEnd"/>
      <w:r w:rsidR="00D33399" w:rsidRPr="000662EB">
        <w:rPr>
          <w:rFonts w:ascii="Bwgrkl" w:hAnsi="Bwgrkl" w:cs="Times New Roman"/>
          <w:sz w:val="28"/>
          <w:szCs w:val="28"/>
          <w:lang w:eastAsia="en-GB" w:bidi="ar-EG"/>
        </w:rPr>
        <w:t xml:space="preserve"> </w:t>
      </w:r>
      <w:proofErr w:type="spellStart"/>
      <w:r w:rsidR="00D33399" w:rsidRPr="000662EB">
        <w:rPr>
          <w:rFonts w:ascii="Bwgrkl" w:hAnsi="Bwgrkl" w:cs="Times New Roman"/>
          <w:sz w:val="28"/>
          <w:szCs w:val="28"/>
          <w:lang w:eastAsia="en-GB" w:bidi="ar-EG"/>
        </w:rPr>
        <w:t>ei</w:t>
      </w:r>
      <w:r w:rsidRPr="000662EB">
        <w:rPr>
          <w:rFonts w:ascii="Bwgrkl" w:hAnsi="Bwgrkl" w:cs="Times New Roman"/>
          <w:sz w:val="28"/>
          <w:szCs w:val="28"/>
          <w:lang w:eastAsia="en-GB" w:bidi="ar-EG"/>
        </w:rPr>
        <w:t>vj</w:t>
      </w:r>
      <w:proofErr w:type="spellEnd"/>
      <w:r w:rsidR="00D33399" w:rsidRPr="000662EB">
        <w:rPr>
          <w:rFonts w:ascii="Bwgrkl" w:hAnsi="Bwgrkl" w:cs="Times New Roman"/>
          <w:sz w:val="28"/>
          <w:szCs w:val="28"/>
          <w:lang w:eastAsia="en-GB" w:bidi="ar-EG"/>
        </w:rPr>
        <w:t xml:space="preserve"> </w:t>
      </w:r>
      <w:proofErr w:type="spellStart"/>
      <w:r w:rsidR="00D33399" w:rsidRPr="000662EB">
        <w:rPr>
          <w:rFonts w:ascii="Bwgrkl" w:hAnsi="Bwgrkl" w:cs="Times New Roman"/>
          <w:sz w:val="28"/>
          <w:szCs w:val="28"/>
          <w:lang w:eastAsia="en-GB" w:bidi="ar-EG"/>
        </w:rPr>
        <w:t>e</w:t>
      </w:r>
      <w:r w:rsidRPr="000662EB">
        <w:rPr>
          <w:rFonts w:ascii="Bwgrkl" w:hAnsi="Bwgrkl" w:cs="Times New Roman"/>
          <w:sz w:val="28"/>
          <w:szCs w:val="28"/>
          <w:lang w:eastAsia="en-GB" w:bidi="ar-EG"/>
        </w:rPr>
        <w:t>`</w:t>
      </w:r>
      <w:r w:rsidR="00D33399" w:rsidRPr="000662EB">
        <w:rPr>
          <w:rFonts w:ascii="Bwgrkl" w:hAnsi="Bwgrkl" w:cs="Times New Roman"/>
          <w:sz w:val="28"/>
          <w:szCs w:val="28"/>
          <w:lang w:eastAsia="en-GB" w:bidi="ar-EG"/>
        </w:rPr>
        <w:t>no</w:t>
      </w:r>
      <w:r w:rsidRPr="000662EB">
        <w:rPr>
          <w:rFonts w:ascii="Bwgrkl" w:hAnsi="Bwgrkl" w:cs="Times New Roman"/>
          <w:sz w:val="28"/>
          <w:szCs w:val="28"/>
          <w:lang w:eastAsia="en-GB" w:bidi="ar-EG"/>
        </w:rPr>
        <w:t>,</w:t>
      </w:r>
      <w:r w:rsidR="00D33399" w:rsidRPr="000662EB">
        <w:rPr>
          <w:rFonts w:ascii="Bwgrkl" w:hAnsi="Bwgrkl" w:cs="Times New Roman"/>
          <w:sz w:val="28"/>
          <w:szCs w:val="28"/>
          <w:lang w:eastAsia="en-GB" w:bidi="ar-EG"/>
        </w:rPr>
        <w:t>thta</w:t>
      </w:r>
      <w:proofErr w:type="spellEnd"/>
      <w:r w:rsidR="00D33399" w:rsidRPr="000662EB">
        <w:rPr>
          <w:rFonts w:ascii="Bwgrkl" w:hAnsi="Bwgrkl" w:cs="Times New Roman"/>
          <w:sz w:val="28"/>
          <w:szCs w:val="28"/>
          <w:lang w:eastAsia="en-GB" w:bidi="ar-EG"/>
        </w:rPr>
        <w:t xml:space="preserve"> </w:t>
      </w:r>
      <w:proofErr w:type="spellStart"/>
      <w:r w:rsidR="00D33399" w:rsidRPr="000662EB">
        <w:rPr>
          <w:rFonts w:ascii="Bwgrkl" w:hAnsi="Bwgrkl" w:cs="Times New Roman"/>
          <w:sz w:val="28"/>
          <w:szCs w:val="28"/>
          <w:lang w:eastAsia="en-GB" w:bidi="ar-EG"/>
        </w:rPr>
        <w:t>sundormh</w:t>
      </w:r>
      <w:r w:rsidRPr="000662EB">
        <w:rPr>
          <w:rFonts w:ascii="Bwgrkl" w:hAnsi="Bwgrkl" w:cs="Times New Roman"/>
          <w:sz w:val="28"/>
          <w:szCs w:val="28"/>
          <w:lang w:eastAsia="en-GB" w:bidi="ar-EG"/>
        </w:rPr>
        <w:t>.</w:t>
      </w:r>
      <w:r w:rsidR="00D33399" w:rsidRPr="000662EB">
        <w:rPr>
          <w:rFonts w:ascii="Bwgrkl" w:hAnsi="Bwgrkl" w:cs="Times New Roman"/>
          <w:sz w:val="28"/>
          <w:szCs w:val="28"/>
          <w:lang w:eastAsia="en-GB" w:bidi="ar-EG"/>
        </w:rPr>
        <w:t>n</w:t>
      </w:r>
      <w:proofErr w:type="spellEnd"/>
      <w:r w:rsidRPr="000662EB">
        <w:rPr>
          <w:rFonts w:ascii="Bwgrkl" w:hAnsi="Bwgrkl" w:cs="Times New Roman"/>
          <w:sz w:val="28"/>
          <w:szCs w:val="28"/>
          <w:lang w:eastAsia="en-GB" w:bidi="ar-EG"/>
        </w:rPr>
        <w:t>(</w:t>
      </w:r>
      <w:r w:rsidR="00D33399" w:rsidRPr="000662EB">
        <w:rPr>
          <w:rFonts w:ascii="Bwgrkl" w:hAnsi="Bwgrkl" w:cs="Times New Roman"/>
          <w:sz w:val="28"/>
          <w:szCs w:val="28"/>
          <w:lang w:eastAsia="en-GB" w:bidi="ar-EG"/>
        </w:rPr>
        <w:t xml:space="preserve"> </w:t>
      </w:r>
      <w:proofErr w:type="spellStart"/>
      <w:r w:rsidR="00D33399" w:rsidRPr="000662EB">
        <w:rPr>
          <w:rFonts w:ascii="Bwgrkl" w:hAnsi="Bwgrkl" w:cs="Times New Roman"/>
          <w:sz w:val="28"/>
          <w:szCs w:val="28"/>
          <w:lang w:eastAsia="en-GB" w:bidi="ar-EG"/>
        </w:rPr>
        <w:t>e</w:t>
      </w:r>
      <w:r w:rsidRPr="000662EB">
        <w:rPr>
          <w:rFonts w:ascii="Bwgrkl" w:hAnsi="Bwgrkl" w:cs="Times New Roman"/>
          <w:sz w:val="28"/>
          <w:szCs w:val="28"/>
          <w:lang w:eastAsia="en-GB" w:bidi="ar-EG"/>
        </w:rPr>
        <w:t>v</w:t>
      </w:r>
      <w:r w:rsidR="00D33399" w:rsidRPr="000662EB">
        <w:rPr>
          <w:rFonts w:ascii="Bwgrkl" w:hAnsi="Bwgrkl" w:cs="Times New Roman"/>
          <w:sz w:val="28"/>
          <w:szCs w:val="28"/>
          <w:lang w:eastAsia="en-GB" w:bidi="ar-EG"/>
        </w:rPr>
        <w:t>k</w:t>
      </w:r>
      <w:proofErr w:type="spellEnd"/>
      <w:r w:rsidR="00D33399" w:rsidRPr="000662EB">
        <w:rPr>
          <w:rFonts w:ascii="Bwgrkl" w:hAnsi="Bwgrkl" w:cs="Times New Roman"/>
          <w:sz w:val="28"/>
          <w:szCs w:val="28"/>
          <w:lang w:eastAsia="en-GB" w:bidi="ar-EG"/>
        </w:rPr>
        <w:t xml:space="preserve"> </w:t>
      </w:r>
      <w:proofErr w:type="spellStart"/>
      <w:r w:rsidR="00D33399" w:rsidRPr="000662EB">
        <w:rPr>
          <w:rFonts w:ascii="Bwgrkl" w:hAnsi="Bwgrkl" w:cs="Times New Roman"/>
          <w:sz w:val="28"/>
          <w:szCs w:val="28"/>
          <w:lang w:eastAsia="en-GB" w:bidi="ar-EG"/>
        </w:rPr>
        <w:t>du</w:t>
      </w:r>
      <w:r w:rsidRPr="000662EB">
        <w:rPr>
          <w:rFonts w:ascii="Bwgrkl" w:hAnsi="Bwgrkl" w:cs="Times New Roman"/>
          <w:sz w:val="28"/>
          <w:szCs w:val="28"/>
          <w:lang w:eastAsia="en-GB" w:bidi="ar-EG"/>
        </w:rPr>
        <w:t>,</w:t>
      </w:r>
      <w:r w:rsidR="00D33399" w:rsidRPr="000662EB">
        <w:rPr>
          <w:rFonts w:ascii="Bwgrkl" w:hAnsi="Bwgrkl" w:cs="Times New Roman"/>
          <w:sz w:val="28"/>
          <w:szCs w:val="28"/>
          <w:lang w:eastAsia="en-GB" w:bidi="ar-EG"/>
        </w:rPr>
        <w:t>o</w:t>
      </w:r>
      <w:proofErr w:type="spellEnd"/>
      <w:r w:rsidR="00D33399" w:rsidRPr="000662EB">
        <w:rPr>
          <w:rFonts w:ascii="Bwgrkl" w:hAnsi="Bwgrkl" w:cs="Times New Roman"/>
          <w:sz w:val="28"/>
          <w:szCs w:val="28"/>
          <w:lang w:eastAsia="en-GB" w:bidi="ar-EG"/>
        </w:rPr>
        <w:t xml:space="preserve"> </w:t>
      </w:r>
      <w:proofErr w:type="spellStart"/>
      <w:r w:rsidR="00D33399" w:rsidRPr="000662EB">
        <w:rPr>
          <w:rFonts w:ascii="Bwgrkl" w:hAnsi="Bwgrkl" w:cs="Times New Roman"/>
          <w:sz w:val="28"/>
          <w:szCs w:val="28"/>
          <w:lang w:eastAsia="en-GB" w:bidi="ar-EG"/>
        </w:rPr>
        <w:t>fu</w:t>
      </w:r>
      <w:r w:rsidRPr="000662EB">
        <w:rPr>
          <w:rFonts w:ascii="Bwgrkl" w:hAnsi="Bwgrkl" w:cs="Times New Roman"/>
          <w:sz w:val="28"/>
          <w:szCs w:val="28"/>
          <w:lang w:eastAsia="en-GB" w:bidi="ar-EG"/>
        </w:rPr>
        <w:t>,</w:t>
      </w:r>
      <w:r w:rsidR="00D33399" w:rsidRPr="000662EB">
        <w:rPr>
          <w:rFonts w:ascii="Bwgrkl" w:hAnsi="Bwgrkl" w:cs="Times New Roman"/>
          <w:sz w:val="28"/>
          <w:szCs w:val="28"/>
          <w:lang w:eastAsia="en-GB" w:bidi="ar-EG"/>
        </w:rPr>
        <w:t>sewn</w:t>
      </w:r>
      <w:proofErr w:type="spellEnd"/>
      <w:r w:rsidR="00D33399" w:rsidRPr="000662EB">
        <w:rPr>
          <w:rFonts w:ascii="Bwgrkl" w:hAnsi="Bwgrkl" w:cs="Times New Roman"/>
          <w:sz w:val="28"/>
          <w:szCs w:val="28"/>
          <w:lang w:eastAsia="en-GB" w:bidi="ar-EG"/>
        </w:rPr>
        <w:t xml:space="preserve"> </w:t>
      </w:r>
      <w:proofErr w:type="spellStart"/>
      <w:r w:rsidR="00D33399" w:rsidRPr="000662EB">
        <w:rPr>
          <w:rFonts w:ascii="Bwgrkl" w:hAnsi="Bwgrkl" w:cs="Times New Roman"/>
          <w:sz w:val="28"/>
          <w:szCs w:val="28"/>
          <w:lang w:eastAsia="en-GB" w:bidi="ar-EG"/>
        </w:rPr>
        <w:t>genegh</w:t>
      </w:r>
      <w:proofErr w:type="spellEnd"/>
      <w:r w:rsidRPr="000662EB">
        <w:rPr>
          <w:rFonts w:ascii="Bwgrkl" w:hAnsi="Bwgrkl" w:cs="Times New Roman"/>
          <w:sz w:val="28"/>
          <w:szCs w:val="28"/>
          <w:lang w:eastAsia="en-GB" w:bidi="ar-EG"/>
        </w:rPr>
        <w:t>/</w:t>
      </w:r>
      <w:proofErr w:type="spellStart"/>
      <w:r w:rsidR="00D33399" w:rsidRPr="000662EB">
        <w:rPr>
          <w:rFonts w:ascii="Bwgrkl" w:hAnsi="Bwgrkl" w:cs="Times New Roman"/>
          <w:sz w:val="28"/>
          <w:szCs w:val="28"/>
          <w:lang w:eastAsia="en-GB" w:bidi="ar-EG"/>
        </w:rPr>
        <w:t>sqai</w:t>
      </w:r>
      <w:proofErr w:type="spellEnd"/>
      <w:r w:rsidR="00D33399" w:rsidRPr="000662EB">
        <w:rPr>
          <w:rFonts w:ascii="Bwgrkl" w:hAnsi="Bwgrkl" w:cs="Times New Roman"/>
          <w:sz w:val="28"/>
          <w:szCs w:val="28"/>
          <w:lang w:eastAsia="en-GB" w:bidi="ar-EG"/>
        </w:rPr>
        <w:t xml:space="preserve"> </w:t>
      </w:r>
      <w:proofErr w:type="spellStart"/>
      <w:r w:rsidR="00D33399" w:rsidRPr="000662EB">
        <w:rPr>
          <w:rFonts w:ascii="Bwgrkl" w:hAnsi="Bwgrkl" w:cs="Times New Roman"/>
          <w:sz w:val="28"/>
          <w:szCs w:val="28"/>
          <w:lang w:eastAsia="en-GB" w:bidi="ar-EG"/>
        </w:rPr>
        <w:t>le</w:t>
      </w:r>
      <w:r w:rsidRPr="000662EB">
        <w:rPr>
          <w:rFonts w:ascii="Bwgrkl" w:hAnsi="Bwgrkl" w:cs="Times New Roman"/>
          <w:sz w:val="28"/>
          <w:szCs w:val="28"/>
          <w:lang w:eastAsia="en-GB" w:bidi="ar-EG"/>
        </w:rPr>
        <w:t>,</w:t>
      </w:r>
      <w:r w:rsidR="00D33399" w:rsidRPr="000662EB">
        <w:rPr>
          <w:rFonts w:ascii="Bwgrkl" w:hAnsi="Bwgrkl" w:cs="Times New Roman"/>
          <w:sz w:val="28"/>
          <w:szCs w:val="28"/>
          <w:lang w:eastAsia="en-GB" w:bidi="ar-EG"/>
        </w:rPr>
        <w:t>gonte</w:t>
      </w:r>
      <w:r w:rsidRPr="000662EB">
        <w:rPr>
          <w:rFonts w:ascii="Bwgrkl" w:hAnsi="Bwgrkl" w:cs="Times New Roman"/>
          <w:sz w:val="28"/>
          <w:szCs w:val="28"/>
          <w:lang w:eastAsia="en-GB" w:bidi="ar-EG"/>
        </w:rPr>
        <w:t>j</w:t>
      </w:r>
      <w:proofErr w:type="spellEnd"/>
      <w:r w:rsidRPr="000662EB">
        <w:rPr>
          <w:rFonts w:ascii="Bwgrkl" w:hAnsi="Bwgrkl" w:cs="Times New Roman"/>
          <w:sz w:val="28"/>
          <w:szCs w:val="28"/>
          <w:lang w:eastAsia="en-GB" w:bidi="ar-EG"/>
        </w:rPr>
        <w:t>\</w:t>
      </w:r>
      <w:r w:rsidR="00D33399" w:rsidRPr="000662EB">
        <w:rPr>
          <w:rFonts w:ascii="Bwgrkl" w:hAnsi="Bwgrkl" w:cs="Times New Roman"/>
          <w:sz w:val="28"/>
          <w:szCs w:val="28"/>
          <w:lang w:eastAsia="en-GB" w:bidi="ar-EG"/>
        </w:rPr>
        <w:t xml:space="preserve"> meta</w:t>
      </w:r>
      <w:r w:rsidRPr="000662EB">
        <w:rPr>
          <w:rFonts w:ascii="Bwgrkl" w:hAnsi="Bwgrkl" w:cs="Times New Roman"/>
          <w:sz w:val="28"/>
          <w:szCs w:val="28"/>
          <w:lang w:eastAsia="en-GB" w:bidi="ar-EG"/>
        </w:rPr>
        <w:t>.</w:t>
      </w:r>
      <w:r w:rsidR="00D33399" w:rsidRPr="000662EB">
        <w:rPr>
          <w:rFonts w:ascii="Bwgrkl" w:hAnsi="Bwgrkl" w:cs="Times New Roman"/>
          <w:sz w:val="28"/>
          <w:szCs w:val="28"/>
          <w:lang w:eastAsia="en-GB" w:bidi="ar-EG"/>
        </w:rPr>
        <w:t xml:space="preserve"> </w:t>
      </w:r>
      <w:proofErr w:type="spellStart"/>
      <w:r w:rsidR="00D33399" w:rsidRPr="000662EB">
        <w:rPr>
          <w:rFonts w:ascii="Bwgrkl" w:hAnsi="Bwgrkl" w:cs="Times New Roman"/>
          <w:sz w:val="28"/>
          <w:szCs w:val="28"/>
          <w:lang w:eastAsia="en-GB" w:bidi="ar-EG"/>
        </w:rPr>
        <w:t>me</w:t>
      </w:r>
      <w:r w:rsidRPr="000662EB">
        <w:rPr>
          <w:rFonts w:ascii="Bwgrkl" w:hAnsi="Bwgrkl" w:cs="Times New Roman"/>
          <w:sz w:val="28"/>
          <w:szCs w:val="28"/>
          <w:lang w:eastAsia="en-GB" w:bidi="ar-EG"/>
        </w:rPr>
        <w:t>,</w:t>
      </w:r>
      <w:r w:rsidR="00D33399" w:rsidRPr="000662EB">
        <w:rPr>
          <w:rFonts w:ascii="Bwgrkl" w:hAnsi="Bwgrkl" w:cs="Times New Roman"/>
          <w:sz w:val="28"/>
          <w:szCs w:val="28"/>
          <w:lang w:eastAsia="en-GB" w:bidi="ar-EG"/>
        </w:rPr>
        <w:t>ntoi</w:t>
      </w:r>
      <w:proofErr w:type="spellEnd"/>
      <w:r w:rsidR="00D33399" w:rsidRPr="000662EB">
        <w:rPr>
          <w:rFonts w:ascii="Bwgrkl" w:hAnsi="Bwgrkl" w:cs="Times New Roman"/>
          <w:sz w:val="28"/>
          <w:szCs w:val="28"/>
          <w:lang w:eastAsia="en-GB" w:bidi="ar-EG"/>
        </w:rPr>
        <w:t xml:space="preserve"> </w:t>
      </w:r>
      <w:proofErr w:type="spellStart"/>
      <w:r w:rsidR="00D33399" w:rsidRPr="000662EB">
        <w:rPr>
          <w:rFonts w:ascii="Bwgrkl" w:hAnsi="Bwgrkl" w:cs="Times New Roman"/>
          <w:sz w:val="28"/>
          <w:szCs w:val="28"/>
          <w:lang w:eastAsia="en-GB" w:bidi="ar-EG"/>
        </w:rPr>
        <w:t>th</w:t>
      </w:r>
      <w:r w:rsidRPr="000662EB">
        <w:rPr>
          <w:rFonts w:ascii="Bwgrkl" w:hAnsi="Bwgrkl" w:cs="Times New Roman"/>
          <w:sz w:val="28"/>
          <w:szCs w:val="28"/>
          <w:lang w:eastAsia="en-GB" w:bidi="ar-EG"/>
        </w:rPr>
        <w:t>.</w:t>
      </w:r>
      <w:r w:rsidR="00D33399" w:rsidRPr="000662EB">
        <w:rPr>
          <w:rFonts w:ascii="Bwgrkl" w:hAnsi="Bwgrkl" w:cs="Times New Roman"/>
          <w:sz w:val="28"/>
          <w:szCs w:val="28"/>
          <w:lang w:eastAsia="en-GB" w:bidi="ar-EG"/>
        </w:rPr>
        <w:t>n</w:t>
      </w:r>
      <w:proofErr w:type="spellEnd"/>
      <w:r w:rsidR="00D33399" w:rsidRPr="000662EB">
        <w:rPr>
          <w:rFonts w:ascii="Bwgrkl" w:hAnsi="Bwgrkl" w:cs="Times New Roman"/>
          <w:sz w:val="28"/>
          <w:szCs w:val="28"/>
          <w:lang w:eastAsia="en-GB" w:bidi="ar-EG"/>
        </w:rPr>
        <w:t xml:space="preserve"> e</w:t>
      </w:r>
      <w:r w:rsidRPr="000662EB">
        <w:rPr>
          <w:rFonts w:ascii="Bwgrkl" w:hAnsi="Bwgrkl" w:cs="Times New Roman"/>
          <w:sz w:val="28"/>
          <w:szCs w:val="28"/>
          <w:lang w:eastAsia="en-GB" w:bidi="ar-EG"/>
        </w:rPr>
        <w:t>[</w:t>
      </w:r>
      <w:proofErr w:type="spellStart"/>
      <w:r w:rsidR="00D33399" w:rsidRPr="000662EB">
        <w:rPr>
          <w:rFonts w:ascii="Bwgrkl" w:hAnsi="Bwgrkl" w:cs="Times New Roman"/>
          <w:sz w:val="28"/>
          <w:szCs w:val="28"/>
          <w:lang w:eastAsia="en-GB" w:bidi="ar-EG"/>
        </w:rPr>
        <w:t>nwsin</w:t>
      </w:r>
      <w:proofErr w:type="spellEnd"/>
      <w:r w:rsidR="00D33399" w:rsidRPr="000662EB">
        <w:rPr>
          <w:rFonts w:ascii="Bwgrkl" w:hAnsi="Bwgrkl" w:cs="Times New Roman"/>
          <w:sz w:val="28"/>
          <w:szCs w:val="28"/>
          <w:lang w:eastAsia="en-GB" w:bidi="ar-EG"/>
        </w:rPr>
        <w:t xml:space="preserve"> </w:t>
      </w:r>
      <w:proofErr w:type="spellStart"/>
      <w:r w:rsidR="00D33399" w:rsidRPr="000662EB">
        <w:rPr>
          <w:rFonts w:ascii="Bwgrkl" w:hAnsi="Bwgrkl" w:cs="Times New Roman"/>
          <w:sz w:val="28"/>
          <w:szCs w:val="28"/>
          <w:lang w:eastAsia="en-GB" w:bidi="ar-EG"/>
        </w:rPr>
        <w:t>ou</w:t>
      </w:r>
      <w:r w:rsidRPr="000662EB">
        <w:rPr>
          <w:rFonts w:ascii="Bwgrkl" w:hAnsi="Bwgrkl" w:cs="Times New Roman"/>
          <w:sz w:val="28"/>
          <w:szCs w:val="28"/>
          <w:lang w:eastAsia="en-GB" w:bidi="ar-EG"/>
        </w:rPr>
        <w:t>v</w:t>
      </w:r>
      <w:proofErr w:type="spellEnd"/>
      <w:r w:rsidR="00D33399" w:rsidRPr="000662EB">
        <w:rPr>
          <w:rFonts w:ascii="Bwgrkl" w:hAnsi="Bwgrkl" w:cs="Times New Roman"/>
          <w:sz w:val="28"/>
          <w:szCs w:val="28"/>
          <w:lang w:eastAsia="en-GB" w:bidi="ar-EG"/>
        </w:rPr>
        <w:t xml:space="preserve"> </w:t>
      </w:r>
      <w:proofErr w:type="spellStart"/>
      <w:r w:rsidR="00D33399" w:rsidRPr="000662EB">
        <w:rPr>
          <w:rFonts w:ascii="Bwgrkl" w:hAnsi="Bwgrkl" w:cs="Times New Roman"/>
          <w:sz w:val="28"/>
          <w:szCs w:val="28"/>
          <w:lang w:eastAsia="en-GB" w:bidi="ar-EG"/>
        </w:rPr>
        <w:t>diairou</w:t>
      </w:r>
      <w:proofErr w:type="spellEnd"/>
      <w:r w:rsidRPr="000662EB">
        <w:rPr>
          <w:rFonts w:ascii="Bwgrkl" w:hAnsi="Bwgrkl" w:cs="Times New Roman"/>
          <w:sz w:val="28"/>
          <w:szCs w:val="28"/>
          <w:lang w:eastAsia="en-GB" w:bidi="ar-EG"/>
        </w:rPr>
        <w:t>/</w:t>
      </w:r>
      <w:r w:rsidR="00D33399" w:rsidRPr="000662EB">
        <w:rPr>
          <w:rFonts w:ascii="Bwgrkl" w:hAnsi="Bwgrkl" w:cs="Times New Roman"/>
          <w:sz w:val="28"/>
          <w:szCs w:val="28"/>
          <w:lang w:eastAsia="en-GB" w:bidi="ar-EG"/>
        </w:rPr>
        <w:t xml:space="preserve">men </w:t>
      </w:r>
      <w:proofErr w:type="spellStart"/>
      <w:r w:rsidR="00D33399" w:rsidRPr="000662EB">
        <w:rPr>
          <w:rFonts w:ascii="Bwgrkl" w:hAnsi="Bwgrkl" w:cs="Times New Roman"/>
          <w:sz w:val="28"/>
          <w:szCs w:val="28"/>
          <w:lang w:eastAsia="en-GB" w:bidi="ar-EG"/>
        </w:rPr>
        <w:t>ta</w:t>
      </w:r>
      <w:r w:rsidRPr="000662EB">
        <w:rPr>
          <w:rFonts w:ascii="Bwgrkl" w:hAnsi="Bwgrkl" w:cs="Times New Roman"/>
          <w:sz w:val="28"/>
          <w:szCs w:val="28"/>
          <w:lang w:eastAsia="en-GB" w:bidi="ar-EG"/>
        </w:rPr>
        <w:t>.j</w:t>
      </w:r>
      <w:proofErr w:type="spellEnd"/>
      <w:r w:rsidR="00D33399" w:rsidRPr="000662EB">
        <w:rPr>
          <w:rFonts w:ascii="Bwgrkl" w:hAnsi="Bwgrkl" w:cs="Times New Roman"/>
          <w:sz w:val="28"/>
          <w:szCs w:val="28"/>
          <w:lang w:eastAsia="en-GB" w:bidi="ar-EG"/>
        </w:rPr>
        <w:t xml:space="preserve"> </w:t>
      </w:r>
      <w:proofErr w:type="spellStart"/>
      <w:r w:rsidR="00D33399" w:rsidRPr="000662EB">
        <w:rPr>
          <w:rFonts w:ascii="Bwgrkl" w:hAnsi="Bwgrkl" w:cs="Times New Roman"/>
          <w:sz w:val="28"/>
          <w:szCs w:val="28"/>
          <w:lang w:eastAsia="en-GB" w:bidi="ar-EG"/>
        </w:rPr>
        <w:t>fu</w:t>
      </w:r>
      <w:r w:rsidRPr="000662EB">
        <w:rPr>
          <w:rFonts w:ascii="Bwgrkl" w:hAnsi="Bwgrkl" w:cs="Times New Roman"/>
          <w:sz w:val="28"/>
          <w:szCs w:val="28"/>
          <w:lang w:eastAsia="en-GB" w:bidi="ar-EG"/>
        </w:rPr>
        <w:t>,</w:t>
      </w:r>
      <w:r w:rsidR="00D33399" w:rsidRPr="000662EB">
        <w:rPr>
          <w:rFonts w:ascii="Bwgrkl" w:hAnsi="Bwgrkl" w:cs="Times New Roman"/>
          <w:sz w:val="28"/>
          <w:szCs w:val="28"/>
          <w:lang w:eastAsia="en-GB" w:bidi="ar-EG"/>
        </w:rPr>
        <w:t>sei</w:t>
      </w:r>
      <w:r w:rsidRPr="000662EB">
        <w:rPr>
          <w:rFonts w:ascii="Bwgrkl" w:hAnsi="Bwgrkl" w:cs="Times New Roman"/>
          <w:sz w:val="28"/>
          <w:szCs w:val="28"/>
          <w:lang w:eastAsia="en-GB" w:bidi="ar-EG"/>
        </w:rPr>
        <w:t>j</w:t>
      </w:r>
      <w:proofErr w:type="spellEnd"/>
      <w:r w:rsidR="00D33399" w:rsidRPr="000662EB">
        <w:rPr>
          <w:rFonts w:ascii="Bwgrkl" w:hAnsi="Bwgrkl" w:cs="Times New Roman"/>
          <w:sz w:val="28"/>
          <w:szCs w:val="28"/>
          <w:lang w:eastAsia="en-GB" w:bidi="ar-EG"/>
        </w:rPr>
        <w:t xml:space="preserve"> </w:t>
      </w:r>
      <w:proofErr w:type="spellStart"/>
      <w:r w:rsidR="00D33399" w:rsidRPr="000662EB">
        <w:rPr>
          <w:rFonts w:ascii="Bwgrkl" w:hAnsi="Bwgrkl" w:cs="Times New Roman"/>
          <w:sz w:val="28"/>
          <w:szCs w:val="28"/>
          <w:lang w:eastAsia="en-GB" w:bidi="ar-EG"/>
        </w:rPr>
        <w:t>a</w:t>
      </w:r>
      <w:r w:rsidRPr="000662EB">
        <w:rPr>
          <w:rFonts w:ascii="Bwgrkl" w:hAnsi="Bwgrkl" w:cs="Times New Roman"/>
          <w:sz w:val="28"/>
          <w:szCs w:val="28"/>
          <w:lang w:eastAsia="en-GB" w:bidi="ar-EG"/>
        </w:rPr>
        <w:t>v</w:t>
      </w:r>
      <w:r w:rsidR="00D33399" w:rsidRPr="000662EB">
        <w:rPr>
          <w:rFonts w:ascii="Bwgrkl" w:hAnsi="Bwgrkl" w:cs="Times New Roman"/>
          <w:sz w:val="28"/>
          <w:szCs w:val="28"/>
          <w:lang w:eastAsia="en-GB" w:bidi="ar-EG"/>
        </w:rPr>
        <w:t>p</w:t>
      </w:r>
      <w:r w:rsidRPr="000662EB">
        <w:rPr>
          <w:rFonts w:ascii="Bwgrkl" w:hAnsi="Bwgrkl" w:cs="Times New Roman"/>
          <w:sz w:val="28"/>
          <w:szCs w:val="28"/>
          <w:lang w:eastAsia="en-GB" w:bidi="ar-EG"/>
        </w:rPr>
        <w:t>V</w:t>
      </w:r>
      <w:proofErr w:type="spellEnd"/>
      <w:r w:rsidR="00D33399" w:rsidRPr="000662EB">
        <w:rPr>
          <w:rFonts w:ascii="Bwgrkl" w:hAnsi="Bwgrkl" w:cs="Times New Roman"/>
          <w:sz w:val="28"/>
          <w:szCs w:val="28"/>
          <w:lang w:eastAsia="en-GB" w:bidi="ar-EG"/>
        </w:rPr>
        <w:t xml:space="preserve"> </w:t>
      </w:r>
      <w:proofErr w:type="spellStart"/>
      <w:r w:rsidR="00D33399" w:rsidRPr="000662EB">
        <w:rPr>
          <w:rFonts w:ascii="Bwgrkl" w:hAnsi="Bwgrkl" w:cs="Times New Roman"/>
          <w:sz w:val="28"/>
          <w:szCs w:val="28"/>
          <w:lang w:eastAsia="en-GB" w:bidi="ar-EG"/>
        </w:rPr>
        <w:t>a</w:t>
      </w:r>
      <w:r w:rsidRPr="000662EB">
        <w:rPr>
          <w:rFonts w:ascii="Bwgrkl" w:hAnsi="Bwgrkl" w:cs="Times New Roman"/>
          <w:sz w:val="28"/>
          <w:szCs w:val="28"/>
          <w:lang w:eastAsia="en-GB" w:bidi="ar-EG"/>
        </w:rPr>
        <w:t>v</w:t>
      </w:r>
      <w:r w:rsidR="00D33399" w:rsidRPr="000662EB">
        <w:rPr>
          <w:rFonts w:ascii="Bwgrkl" w:hAnsi="Bwgrkl" w:cs="Times New Roman"/>
          <w:sz w:val="28"/>
          <w:szCs w:val="28"/>
          <w:lang w:eastAsia="en-GB" w:bidi="ar-EG"/>
        </w:rPr>
        <w:t>llh</w:t>
      </w:r>
      <w:r w:rsidRPr="000662EB">
        <w:rPr>
          <w:rFonts w:ascii="Bwgrkl" w:hAnsi="Bwgrkl" w:cs="Times New Roman"/>
          <w:sz w:val="28"/>
          <w:szCs w:val="28"/>
          <w:lang w:eastAsia="en-GB" w:bidi="ar-EG"/>
        </w:rPr>
        <w:t>,lwn</w:t>
      </w:r>
      <w:proofErr w:type="spellEnd"/>
      <w:r w:rsidRPr="000662EB">
        <w:rPr>
          <w:rFonts w:ascii="Bwgrkl" w:hAnsi="Bwgrkl" w:cs="Times New Roman"/>
          <w:sz w:val="28"/>
          <w:szCs w:val="28"/>
          <w:lang w:eastAsia="en-GB" w:bidi="ar-EG"/>
        </w:rPr>
        <w:t>(</w:t>
      </w:r>
      <w:r w:rsidR="00D33399" w:rsidRPr="000662EB">
        <w:rPr>
          <w:rFonts w:ascii="Bwgrkl" w:hAnsi="Bwgrkl" w:cs="Times New Roman"/>
          <w:sz w:val="28"/>
          <w:szCs w:val="28"/>
          <w:lang w:eastAsia="en-GB" w:bidi="ar-EG"/>
        </w:rPr>
        <w:t xml:space="preserve"> </w:t>
      </w:r>
      <w:proofErr w:type="spellStart"/>
      <w:r w:rsidR="00D33399" w:rsidRPr="000662EB">
        <w:rPr>
          <w:rFonts w:ascii="Bwgrkl" w:hAnsi="Bwgrkl" w:cs="Times New Roman"/>
          <w:sz w:val="28"/>
          <w:szCs w:val="28"/>
          <w:lang w:eastAsia="en-GB" w:bidi="ar-EG"/>
        </w:rPr>
        <w:t>ou</w:t>
      </w:r>
      <w:r w:rsidRPr="000662EB">
        <w:rPr>
          <w:rFonts w:ascii="Bwgrkl" w:hAnsi="Bwgrkl" w:cs="Times New Roman"/>
          <w:sz w:val="28"/>
          <w:szCs w:val="28"/>
          <w:lang w:eastAsia="en-GB" w:bidi="ar-EG"/>
        </w:rPr>
        <w:t>v</w:t>
      </w:r>
      <w:r w:rsidR="00D33399" w:rsidRPr="000662EB">
        <w:rPr>
          <w:rFonts w:ascii="Bwgrkl" w:hAnsi="Bwgrkl" w:cs="Times New Roman"/>
          <w:sz w:val="28"/>
          <w:szCs w:val="28"/>
          <w:lang w:eastAsia="en-GB" w:bidi="ar-EG"/>
        </w:rPr>
        <w:t>de</w:t>
      </w:r>
      <w:proofErr w:type="spellEnd"/>
      <w:r w:rsidRPr="000662EB">
        <w:rPr>
          <w:rFonts w:ascii="Bwgrkl" w:hAnsi="Bwgrkl" w:cs="Times New Roman"/>
          <w:sz w:val="28"/>
          <w:szCs w:val="28"/>
          <w:lang w:eastAsia="en-GB" w:bidi="ar-EG"/>
        </w:rPr>
        <w:t>.</w:t>
      </w:r>
      <w:r w:rsidR="00D33399" w:rsidRPr="000662EB">
        <w:rPr>
          <w:rFonts w:ascii="Bwgrkl" w:hAnsi="Bwgrkl" w:cs="Times New Roman"/>
          <w:sz w:val="28"/>
          <w:szCs w:val="28"/>
          <w:lang w:eastAsia="en-GB" w:bidi="ar-EG"/>
        </w:rPr>
        <w:t xml:space="preserve"> </w:t>
      </w:r>
      <w:proofErr w:type="spellStart"/>
      <w:r w:rsidR="00D33399" w:rsidRPr="000662EB">
        <w:rPr>
          <w:rFonts w:ascii="Bwgrkl" w:hAnsi="Bwgrkl" w:cs="Times New Roman"/>
          <w:sz w:val="28"/>
          <w:szCs w:val="28"/>
          <w:lang w:eastAsia="en-GB" w:bidi="ar-EG"/>
        </w:rPr>
        <w:t>ei</w:t>
      </w:r>
      <w:r w:rsidRPr="000662EB">
        <w:rPr>
          <w:rFonts w:ascii="Bwgrkl" w:hAnsi="Bwgrkl" w:cs="Times New Roman"/>
          <w:sz w:val="28"/>
          <w:szCs w:val="28"/>
          <w:lang w:eastAsia="en-GB" w:bidi="ar-EG"/>
        </w:rPr>
        <w:t>vj</w:t>
      </w:r>
      <w:proofErr w:type="spellEnd"/>
      <w:r w:rsidR="00D33399" w:rsidRPr="000662EB">
        <w:rPr>
          <w:rFonts w:ascii="Bwgrkl" w:hAnsi="Bwgrkl" w:cs="Times New Roman"/>
          <w:sz w:val="28"/>
          <w:szCs w:val="28"/>
          <w:lang w:eastAsia="en-GB" w:bidi="ar-EG"/>
        </w:rPr>
        <w:t xml:space="preserve"> </w:t>
      </w:r>
      <w:proofErr w:type="spellStart"/>
      <w:r w:rsidR="00D33399" w:rsidRPr="000662EB">
        <w:rPr>
          <w:rFonts w:ascii="Bwgrkl" w:hAnsi="Bwgrkl" w:cs="Times New Roman"/>
          <w:sz w:val="28"/>
          <w:szCs w:val="28"/>
          <w:lang w:eastAsia="en-GB" w:bidi="ar-EG"/>
        </w:rPr>
        <w:t>du</w:t>
      </w:r>
      <w:r w:rsidRPr="000662EB">
        <w:rPr>
          <w:rFonts w:ascii="Bwgrkl" w:hAnsi="Bwgrkl" w:cs="Times New Roman"/>
          <w:sz w:val="28"/>
          <w:szCs w:val="28"/>
          <w:lang w:eastAsia="en-GB" w:bidi="ar-EG"/>
        </w:rPr>
        <w:t>,o</w:t>
      </w:r>
      <w:proofErr w:type="spellEnd"/>
      <w:r w:rsidR="00D33399" w:rsidRPr="000662EB">
        <w:rPr>
          <w:rFonts w:ascii="Bwgrkl" w:hAnsi="Bwgrkl" w:cs="Times New Roman"/>
          <w:sz w:val="28"/>
          <w:szCs w:val="28"/>
          <w:lang w:eastAsia="en-GB" w:bidi="ar-EG"/>
        </w:rPr>
        <w:t xml:space="preserve"> </w:t>
      </w:r>
      <w:proofErr w:type="spellStart"/>
      <w:r w:rsidR="00D33399" w:rsidRPr="000662EB">
        <w:rPr>
          <w:rFonts w:ascii="Bwgrkl" w:hAnsi="Bwgrkl" w:cs="Times New Roman"/>
          <w:sz w:val="28"/>
          <w:szCs w:val="28"/>
          <w:lang w:eastAsia="en-GB" w:bidi="ar-EG"/>
        </w:rPr>
        <w:t>te</w:t>
      </w:r>
      <w:r w:rsidRPr="000662EB">
        <w:rPr>
          <w:rFonts w:ascii="Bwgrkl" w:hAnsi="Bwgrkl" w:cs="Times New Roman"/>
          <w:sz w:val="28"/>
          <w:szCs w:val="28"/>
          <w:lang w:eastAsia="en-GB" w:bidi="ar-EG"/>
        </w:rPr>
        <w:t>,</w:t>
      </w:r>
      <w:r w:rsidR="00D33399" w:rsidRPr="000662EB">
        <w:rPr>
          <w:rFonts w:ascii="Bwgrkl" w:hAnsi="Bwgrkl" w:cs="Times New Roman"/>
          <w:sz w:val="28"/>
          <w:szCs w:val="28"/>
          <w:lang w:eastAsia="en-GB" w:bidi="ar-EG"/>
        </w:rPr>
        <w:t>m</w:t>
      </w:r>
      <w:r w:rsidRPr="000662EB">
        <w:rPr>
          <w:rFonts w:ascii="Bwgrkl" w:hAnsi="Bwgrkl" w:cs="Times New Roman"/>
          <w:sz w:val="28"/>
          <w:szCs w:val="28"/>
          <w:lang w:eastAsia="en-GB" w:bidi="ar-EG"/>
        </w:rPr>
        <w:t>n</w:t>
      </w:r>
      <w:r w:rsidR="00D33399" w:rsidRPr="000662EB">
        <w:rPr>
          <w:rFonts w:ascii="Bwgrkl" w:hAnsi="Bwgrkl" w:cs="Times New Roman"/>
          <w:sz w:val="28"/>
          <w:szCs w:val="28"/>
          <w:lang w:eastAsia="en-GB" w:bidi="ar-EG"/>
        </w:rPr>
        <w:t>o</w:t>
      </w:r>
      <w:r w:rsidRPr="000662EB">
        <w:rPr>
          <w:rFonts w:ascii="Bwgrkl" w:hAnsi="Bwgrkl" w:cs="Times New Roman"/>
          <w:sz w:val="28"/>
          <w:szCs w:val="28"/>
          <w:lang w:eastAsia="en-GB" w:bidi="ar-EG"/>
        </w:rPr>
        <w:t>m</w:t>
      </w:r>
      <w:r w:rsidR="00D33399" w:rsidRPr="000662EB">
        <w:rPr>
          <w:rFonts w:ascii="Bwgrkl" w:hAnsi="Bwgrkl" w:cs="Times New Roman"/>
          <w:sz w:val="28"/>
          <w:szCs w:val="28"/>
          <w:lang w:eastAsia="en-GB" w:bidi="ar-EG"/>
        </w:rPr>
        <w:t>e</w:t>
      </w:r>
      <w:r w:rsidRPr="000662EB">
        <w:rPr>
          <w:rFonts w:ascii="Bwgrkl" w:hAnsi="Bwgrkl" w:cs="Times New Roman"/>
          <w:sz w:val="28"/>
          <w:szCs w:val="28"/>
          <w:lang w:eastAsia="en-GB" w:bidi="ar-EG"/>
        </w:rPr>
        <w:t>n</w:t>
      </w:r>
      <w:proofErr w:type="spellEnd"/>
      <w:r w:rsidR="00D33399" w:rsidRPr="000662EB">
        <w:rPr>
          <w:rFonts w:ascii="Bwgrkl" w:hAnsi="Bwgrkl" w:cs="Times New Roman"/>
          <w:sz w:val="28"/>
          <w:szCs w:val="28"/>
          <w:lang w:eastAsia="en-GB" w:bidi="ar-EG"/>
        </w:rPr>
        <w:t xml:space="preserve"> </w:t>
      </w:r>
      <w:proofErr w:type="spellStart"/>
      <w:r w:rsidRPr="000662EB">
        <w:rPr>
          <w:rFonts w:ascii="Bwgrkl" w:hAnsi="Bwgrkl" w:cs="Times New Roman"/>
          <w:sz w:val="28"/>
          <w:szCs w:val="28"/>
          <w:lang w:eastAsia="en-GB" w:bidi="ar-EG"/>
        </w:rPr>
        <w:t>U</w:t>
      </w:r>
      <w:r w:rsidR="00D33399" w:rsidRPr="000662EB">
        <w:rPr>
          <w:rFonts w:ascii="Bwgrkl" w:hAnsi="Bwgrkl" w:cs="Times New Roman"/>
          <w:sz w:val="28"/>
          <w:szCs w:val="28"/>
          <w:lang w:eastAsia="en-GB" w:bidi="ar-EG"/>
        </w:rPr>
        <w:t>i</w:t>
      </w:r>
      <w:r w:rsidR="00632D42" w:rsidRPr="000662EB">
        <w:rPr>
          <w:rFonts w:ascii="Bwgrkl" w:hAnsi="Bwgrkl" w:cs="Times New Roman"/>
          <w:sz w:val="28"/>
          <w:szCs w:val="28"/>
          <w:lang w:eastAsia="en-GB" w:bidi="ar-EG"/>
        </w:rPr>
        <w:t>`</w:t>
      </w:r>
      <w:r w:rsidR="00D33399" w:rsidRPr="000662EB">
        <w:rPr>
          <w:rFonts w:ascii="Bwgrkl" w:hAnsi="Bwgrkl" w:cs="Times New Roman"/>
          <w:sz w:val="28"/>
          <w:szCs w:val="28"/>
          <w:lang w:eastAsia="en-GB" w:bidi="ar-EG"/>
        </w:rPr>
        <w:t>ou</w:t>
      </w:r>
      <w:r w:rsidR="00632D42" w:rsidRPr="000662EB">
        <w:rPr>
          <w:rFonts w:ascii="Bwgrkl" w:hAnsi="Bwgrkl" w:cs="Times New Roman"/>
          <w:sz w:val="28"/>
          <w:szCs w:val="28"/>
          <w:lang w:eastAsia="en-GB" w:bidi="ar-EG"/>
        </w:rPr>
        <w:t>.j</w:t>
      </w:r>
      <w:proofErr w:type="spellEnd"/>
      <w:r w:rsidR="00D33399" w:rsidRPr="000662EB">
        <w:rPr>
          <w:rFonts w:ascii="Bwgrkl" w:hAnsi="Bwgrkl" w:cs="Times New Roman"/>
          <w:sz w:val="28"/>
          <w:szCs w:val="28"/>
          <w:lang w:eastAsia="en-GB" w:bidi="ar-EG"/>
        </w:rPr>
        <w:t xml:space="preserve"> </w:t>
      </w:r>
      <w:proofErr w:type="spellStart"/>
      <w:r w:rsidR="00D33399" w:rsidRPr="000662EB">
        <w:rPr>
          <w:rFonts w:ascii="Bwgrkl" w:hAnsi="Bwgrkl" w:cs="Times New Roman"/>
          <w:sz w:val="28"/>
          <w:szCs w:val="28"/>
          <w:lang w:eastAsia="en-GB" w:bidi="ar-EG"/>
        </w:rPr>
        <w:t>to</w:t>
      </w:r>
      <w:r w:rsidR="00632D42" w:rsidRPr="000662EB">
        <w:rPr>
          <w:rFonts w:ascii="Bwgrkl" w:hAnsi="Bwgrkl" w:cs="Times New Roman"/>
          <w:sz w:val="28"/>
          <w:szCs w:val="28"/>
          <w:lang w:eastAsia="en-GB" w:bidi="ar-EG"/>
        </w:rPr>
        <w:t>.</w:t>
      </w:r>
      <w:r w:rsidR="00D33399" w:rsidRPr="000662EB">
        <w:rPr>
          <w:rFonts w:ascii="Bwgrkl" w:hAnsi="Bwgrkl" w:cs="Times New Roman"/>
          <w:sz w:val="28"/>
          <w:szCs w:val="28"/>
          <w:lang w:eastAsia="en-GB" w:bidi="ar-EG"/>
        </w:rPr>
        <w:t>n</w:t>
      </w:r>
      <w:proofErr w:type="spellEnd"/>
      <w:r w:rsidR="00D33399" w:rsidRPr="000662EB">
        <w:rPr>
          <w:rFonts w:ascii="Bwgrkl" w:hAnsi="Bwgrkl" w:cs="Times New Roman"/>
          <w:sz w:val="28"/>
          <w:szCs w:val="28"/>
          <w:lang w:eastAsia="en-GB" w:bidi="ar-EG"/>
        </w:rPr>
        <w:t xml:space="preserve"> e</w:t>
      </w:r>
      <w:r w:rsidR="00632D42" w:rsidRPr="000662EB">
        <w:rPr>
          <w:rFonts w:ascii="Bwgrkl" w:hAnsi="Bwgrkl" w:cs="Times New Roman"/>
          <w:sz w:val="28"/>
          <w:szCs w:val="28"/>
          <w:lang w:eastAsia="en-GB" w:bidi="ar-EG"/>
        </w:rPr>
        <w:t>[</w:t>
      </w:r>
      <w:proofErr w:type="spellStart"/>
      <w:r w:rsidR="00D33399" w:rsidRPr="000662EB">
        <w:rPr>
          <w:rFonts w:ascii="Bwgrkl" w:hAnsi="Bwgrkl" w:cs="Times New Roman"/>
          <w:sz w:val="28"/>
          <w:szCs w:val="28"/>
          <w:lang w:eastAsia="en-GB" w:bidi="ar-EG"/>
        </w:rPr>
        <w:t>na</w:t>
      </w:r>
      <w:proofErr w:type="spellEnd"/>
      <w:r w:rsidR="00D33399" w:rsidRPr="000662EB">
        <w:rPr>
          <w:rFonts w:ascii="Bwgrkl" w:hAnsi="Bwgrkl" w:cs="Times New Roman"/>
          <w:sz w:val="28"/>
          <w:szCs w:val="28"/>
          <w:lang w:eastAsia="en-GB" w:bidi="ar-EG"/>
        </w:rPr>
        <w:t xml:space="preserve"> </w:t>
      </w:r>
      <w:proofErr w:type="spellStart"/>
      <w:r w:rsidR="00D33399" w:rsidRPr="000662EB">
        <w:rPr>
          <w:rFonts w:ascii="Bwgrkl" w:hAnsi="Bwgrkl" w:cs="Times New Roman"/>
          <w:sz w:val="28"/>
          <w:szCs w:val="28"/>
          <w:lang w:eastAsia="en-GB" w:bidi="ar-EG"/>
        </w:rPr>
        <w:t>kai</w:t>
      </w:r>
      <w:proofErr w:type="spellEnd"/>
      <w:r w:rsidR="00632D42" w:rsidRPr="000662EB">
        <w:rPr>
          <w:rFonts w:ascii="Bwgrkl" w:hAnsi="Bwgrkl" w:cs="Times New Roman"/>
          <w:sz w:val="28"/>
          <w:szCs w:val="28"/>
          <w:lang w:eastAsia="en-GB" w:bidi="ar-EG"/>
        </w:rPr>
        <w:t>.</w:t>
      </w:r>
      <w:r w:rsidR="00D33399" w:rsidRPr="000662EB">
        <w:rPr>
          <w:rFonts w:ascii="Bwgrkl" w:hAnsi="Bwgrkl" w:cs="Times New Roman"/>
          <w:sz w:val="28"/>
          <w:szCs w:val="28"/>
          <w:lang w:eastAsia="en-GB" w:bidi="ar-EG"/>
        </w:rPr>
        <w:t xml:space="preserve"> </w:t>
      </w:r>
      <w:proofErr w:type="spellStart"/>
      <w:r w:rsidR="00D33399" w:rsidRPr="000662EB">
        <w:rPr>
          <w:rFonts w:ascii="Bwgrkl" w:hAnsi="Bwgrkl" w:cs="Times New Roman"/>
          <w:sz w:val="28"/>
          <w:szCs w:val="28"/>
          <w:lang w:eastAsia="en-GB" w:bidi="ar-EG"/>
        </w:rPr>
        <w:t>a</w:t>
      </w:r>
      <w:r w:rsidR="00632D42" w:rsidRPr="000662EB">
        <w:rPr>
          <w:rFonts w:ascii="Bwgrkl" w:hAnsi="Bwgrkl" w:cs="Times New Roman"/>
          <w:sz w:val="28"/>
          <w:szCs w:val="28"/>
          <w:lang w:eastAsia="en-GB" w:bidi="ar-EG"/>
        </w:rPr>
        <w:t>v</w:t>
      </w:r>
      <w:r w:rsidR="00D33399" w:rsidRPr="000662EB">
        <w:rPr>
          <w:rFonts w:ascii="Bwgrkl" w:hAnsi="Bwgrkl" w:cs="Times New Roman"/>
          <w:sz w:val="28"/>
          <w:szCs w:val="28"/>
          <w:lang w:eastAsia="en-GB" w:bidi="ar-EG"/>
        </w:rPr>
        <w:t>me</w:t>
      </w:r>
      <w:r w:rsidR="00632D42" w:rsidRPr="000662EB">
        <w:rPr>
          <w:rFonts w:ascii="Bwgrkl" w:hAnsi="Bwgrkl" w:cs="Times New Roman"/>
          <w:sz w:val="28"/>
          <w:szCs w:val="28"/>
          <w:lang w:eastAsia="en-GB" w:bidi="ar-EG"/>
        </w:rPr>
        <w:t>,riston</w:t>
      </w:r>
      <w:proofErr w:type="spellEnd"/>
      <w:r w:rsidR="00632D42" w:rsidRPr="000662EB">
        <w:rPr>
          <w:rFonts w:ascii="Bwgrkl" w:hAnsi="Bwgrkl" w:cs="Times New Roman"/>
          <w:sz w:val="28"/>
          <w:szCs w:val="28"/>
          <w:lang w:eastAsia="en-GB" w:bidi="ar-EG"/>
        </w:rPr>
        <w:t>(</w:t>
      </w:r>
      <w:r w:rsidR="00D33399" w:rsidRPr="000662EB">
        <w:rPr>
          <w:rFonts w:ascii="Bwgrkl" w:hAnsi="Bwgrkl" w:cs="Times New Roman"/>
          <w:sz w:val="28"/>
          <w:szCs w:val="28"/>
          <w:lang w:eastAsia="en-GB" w:bidi="ar-EG"/>
        </w:rPr>
        <w:t xml:space="preserve"> </w:t>
      </w:r>
      <w:proofErr w:type="spellStart"/>
      <w:r w:rsidR="00D33399" w:rsidRPr="000662EB">
        <w:rPr>
          <w:rFonts w:ascii="Bwgrkl" w:hAnsi="Bwgrkl" w:cs="Times New Roman"/>
          <w:sz w:val="28"/>
          <w:szCs w:val="28"/>
          <w:lang w:eastAsia="en-GB" w:bidi="ar-EG"/>
        </w:rPr>
        <w:t>a</w:t>
      </w:r>
      <w:r w:rsidR="00632D42" w:rsidRPr="000662EB">
        <w:rPr>
          <w:rFonts w:ascii="Bwgrkl" w:hAnsi="Bwgrkl" w:cs="Times New Roman"/>
          <w:sz w:val="28"/>
          <w:szCs w:val="28"/>
          <w:lang w:eastAsia="en-GB" w:bidi="ar-EG"/>
        </w:rPr>
        <w:t>`</w:t>
      </w:r>
      <w:r w:rsidR="00D33399" w:rsidRPr="000662EB">
        <w:rPr>
          <w:rFonts w:ascii="Bwgrkl" w:hAnsi="Bwgrkl" w:cs="Times New Roman"/>
          <w:sz w:val="28"/>
          <w:szCs w:val="28"/>
          <w:lang w:eastAsia="en-GB" w:bidi="ar-EG"/>
        </w:rPr>
        <w:t>ll</w:t>
      </w:r>
      <w:r w:rsidR="00632D42" w:rsidRPr="000662EB">
        <w:rPr>
          <w:rFonts w:ascii="Bwgrkl" w:hAnsi="Bwgrkl" w:cs="Times New Roman"/>
          <w:sz w:val="28"/>
          <w:szCs w:val="28"/>
          <w:lang w:eastAsia="en-GB" w:bidi="ar-EG"/>
        </w:rPr>
        <w:t>V</w:t>
      </w:r>
      <w:proofErr w:type="spellEnd"/>
      <w:r w:rsidR="00D33399" w:rsidRPr="000662EB">
        <w:rPr>
          <w:rFonts w:ascii="Bwgrkl" w:hAnsi="Bwgrkl" w:cs="Times New Roman"/>
          <w:sz w:val="28"/>
          <w:szCs w:val="28"/>
          <w:lang w:eastAsia="en-GB" w:bidi="ar-EG"/>
        </w:rPr>
        <w:t xml:space="preserve"> e</w:t>
      </w:r>
      <w:r w:rsidR="00632D42" w:rsidRPr="000662EB">
        <w:rPr>
          <w:rFonts w:ascii="Bwgrkl" w:hAnsi="Bwgrkl" w:cs="Times New Roman"/>
          <w:sz w:val="28"/>
          <w:szCs w:val="28"/>
          <w:lang w:eastAsia="en-GB" w:bidi="ar-EG"/>
        </w:rPr>
        <w:t>[</w:t>
      </w:r>
      <w:proofErr w:type="spellStart"/>
      <w:r w:rsidR="00D33399" w:rsidRPr="000662EB">
        <w:rPr>
          <w:rFonts w:ascii="Bwgrkl" w:hAnsi="Bwgrkl" w:cs="Times New Roman"/>
          <w:sz w:val="28"/>
          <w:szCs w:val="28"/>
          <w:lang w:eastAsia="en-GB" w:bidi="ar-EG"/>
        </w:rPr>
        <w:t>na</w:t>
      </w:r>
      <w:proofErr w:type="spellEnd"/>
      <w:r w:rsidR="00D33399" w:rsidRPr="000662EB">
        <w:rPr>
          <w:rFonts w:ascii="Bwgrkl" w:hAnsi="Bwgrkl" w:cs="Times New Roman"/>
          <w:sz w:val="28"/>
          <w:szCs w:val="28"/>
          <w:lang w:eastAsia="en-GB" w:bidi="ar-EG"/>
        </w:rPr>
        <w:t xml:space="preserve"> </w:t>
      </w:r>
      <w:proofErr w:type="spellStart"/>
      <w:r w:rsidR="00D33399" w:rsidRPr="000662EB">
        <w:rPr>
          <w:rFonts w:ascii="Bwgrkl" w:hAnsi="Bwgrkl" w:cs="Times New Roman"/>
          <w:sz w:val="28"/>
          <w:szCs w:val="28"/>
          <w:lang w:eastAsia="en-GB" w:bidi="ar-EG"/>
        </w:rPr>
        <w:t>fa</w:t>
      </w:r>
      <w:r w:rsidR="00632D42" w:rsidRPr="000662EB">
        <w:rPr>
          <w:rFonts w:ascii="Bwgrkl" w:hAnsi="Bwgrkl" w:cs="Times New Roman"/>
          <w:sz w:val="28"/>
          <w:szCs w:val="28"/>
          <w:lang w:eastAsia="en-GB" w:bidi="ar-EG"/>
        </w:rPr>
        <w:t>m</w:t>
      </w:r>
      <w:r w:rsidR="00D33399" w:rsidRPr="000662EB">
        <w:rPr>
          <w:rFonts w:ascii="Bwgrkl" w:hAnsi="Bwgrkl" w:cs="Times New Roman"/>
          <w:sz w:val="28"/>
          <w:szCs w:val="28"/>
          <w:lang w:eastAsia="en-GB" w:bidi="ar-EG"/>
        </w:rPr>
        <w:t>e</w:t>
      </w:r>
      <w:r w:rsidR="00632D42" w:rsidRPr="000662EB">
        <w:rPr>
          <w:rFonts w:ascii="Bwgrkl" w:hAnsi="Bwgrkl" w:cs="Times New Roman"/>
          <w:sz w:val="28"/>
          <w:szCs w:val="28"/>
          <w:lang w:eastAsia="en-GB" w:bidi="ar-EG"/>
        </w:rPr>
        <w:t>.</w:t>
      </w:r>
      <w:r w:rsidR="00D33399" w:rsidRPr="000662EB">
        <w:rPr>
          <w:rFonts w:ascii="Bwgrkl" w:hAnsi="Bwgrkl" w:cs="Times New Roman"/>
          <w:sz w:val="28"/>
          <w:szCs w:val="28"/>
          <w:lang w:eastAsia="en-GB" w:bidi="ar-EG"/>
        </w:rPr>
        <w:t>n</w:t>
      </w:r>
      <w:proofErr w:type="spellEnd"/>
      <w:r w:rsidR="00D33399" w:rsidRPr="000662EB">
        <w:rPr>
          <w:rFonts w:ascii="Bwgrkl" w:hAnsi="Bwgrkl" w:cs="Times New Roman"/>
          <w:sz w:val="28"/>
          <w:szCs w:val="28"/>
          <w:lang w:eastAsia="en-GB" w:bidi="ar-EG"/>
        </w:rPr>
        <w:t xml:space="preserve"> </w:t>
      </w:r>
      <w:proofErr w:type="spellStart"/>
      <w:r w:rsidR="00632D42" w:rsidRPr="000662EB">
        <w:rPr>
          <w:rFonts w:ascii="Bwgrkl" w:hAnsi="Bwgrkl" w:cs="Times New Roman"/>
          <w:sz w:val="28"/>
          <w:szCs w:val="28"/>
          <w:lang w:eastAsia="en-GB" w:bidi="ar-EG"/>
        </w:rPr>
        <w:t>Ui`o.n</w:t>
      </w:r>
      <w:proofErr w:type="spellEnd"/>
      <w:r w:rsidR="00632D42" w:rsidRPr="000662EB">
        <w:rPr>
          <w:rFonts w:ascii="Bwgrkl" w:hAnsi="Bwgrkl" w:cs="Times New Roman"/>
          <w:sz w:val="28"/>
          <w:szCs w:val="28"/>
          <w:lang w:eastAsia="en-GB" w:bidi="ar-EG"/>
        </w:rPr>
        <w:t>(</w:t>
      </w:r>
      <w:r w:rsidR="00D33399" w:rsidRPr="000662EB">
        <w:rPr>
          <w:rFonts w:ascii="Bwgrkl" w:hAnsi="Bwgrkl" w:cs="Times New Roman"/>
          <w:sz w:val="28"/>
          <w:szCs w:val="28"/>
          <w:lang w:eastAsia="en-GB" w:bidi="ar-EG"/>
        </w:rPr>
        <w:t xml:space="preserve"> </w:t>
      </w:r>
      <w:proofErr w:type="spellStart"/>
      <w:r w:rsidR="00D33399" w:rsidRPr="000662EB">
        <w:rPr>
          <w:rFonts w:ascii="Bwgrkl" w:hAnsi="Bwgrkl" w:cs="Times New Roman"/>
          <w:sz w:val="28"/>
          <w:szCs w:val="28"/>
          <w:lang w:eastAsia="en-GB" w:bidi="ar-EG"/>
        </w:rPr>
        <w:t>kai</w:t>
      </w:r>
      <w:proofErr w:type="spellEnd"/>
      <w:r w:rsidR="00632D42" w:rsidRPr="000662EB">
        <w:rPr>
          <w:rFonts w:ascii="Bwgrkl" w:hAnsi="Bwgrkl" w:cs="Times New Roman"/>
          <w:sz w:val="28"/>
          <w:szCs w:val="28"/>
          <w:lang w:eastAsia="en-GB" w:bidi="ar-EG"/>
        </w:rPr>
        <w:t>.</w:t>
      </w:r>
      <w:r w:rsidR="00D33399" w:rsidRPr="000662EB">
        <w:rPr>
          <w:rFonts w:ascii="Bwgrkl" w:hAnsi="Bwgrkl" w:cs="Times New Roman"/>
          <w:sz w:val="28"/>
          <w:szCs w:val="28"/>
          <w:lang w:eastAsia="en-GB" w:bidi="ar-EG"/>
        </w:rPr>
        <w:t xml:space="preserve"> </w:t>
      </w:r>
      <w:proofErr w:type="spellStart"/>
      <w:r w:rsidR="00632D42" w:rsidRPr="000662EB">
        <w:rPr>
          <w:rFonts w:ascii="Bwgrkl" w:hAnsi="Bwgrkl" w:cs="Times New Roman"/>
          <w:sz w:val="28"/>
          <w:szCs w:val="28"/>
          <w:lang w:eastAsia="en-GB" w:bidi="ar-EG"/>
        </w:rPr>
        <w:t>w`j</w:t>
      </w:r>
      <w:proofErr w:type="spellEnd"/>
      <w:r w:rsidR="00D33399" w:rsidRPr="000662EB">
        <w:rPr>
          <w:rFonts w:ascii="Bwgrkl" w:hAnsi="Bwgrkl" w:cs="Times New Roman"/>
          <w:sz w:val="28"/>
          <w:szCs w:val="28"/>
          <w:lang w:eastAsia="en-GB" w:bidi="ar-EG"/>
        </w:rPr>
        <w:t xml:space="preserve"> </w:t>
      </w:r>
      <w:proofErr w:type="spellStart"/>
      <w:r w:rsidR="00D33399" w:rsidRPr="000662EB">
        <w:rPr>
          <w:rFonts w:ascii="Bwgrkl" w:hAnsi="Bwgrkl" w:cs="Times New Roman"/>
          <w:sz w:val="28"/>
          <w:szCs w:val="28"/>
          <w:lang w:eastAsia="en-GB" w:bidi="ar-EG"/>
        </w:rPr>
        <w:t>oi</w:t>
      </w:r>
      <w:proofErr w:type="spellEnd"/>
      <w:r w:rsidR="00632D42" w:rsidRPr="000662EB">
        <w:rPr>
          <w:rFonts w:ascii="Bwgrkl" w:hAnsi="Bwgrkl" w:cs="Times New Roman"/>
          <w:sz w:val="28"/>
          <w:szCs w:val="28"/>
          <w:lang w:eastAsia="en-GB" w:bidi="ar-EG"/>
        </w:rPr>
        <w:t>,</w:t>
      </w:r>
      <w:r w:rsidR="00D33399" w:rsidRPr="000662EB">
        <w:rPr>
          <w:rFonts w:ascii="Bwgrkl" w:hAnsi="Bwgrkl" w:cs="Times New Roman"/>
          <w:sz w:val="28"/>
          <w:szCs w:val="28"/>
          <w:lang w:eastAsia="en-GB" w:bidi="ar-EG"/>
        </w:rPr>
        <w:t xml:space="preserve"> </w:t>
      </w:r>
      <w:proofErr w:type="spellStart"/>
      <w:r w:rsidR="00632D42" w:rsidRPr="000662EB">
        <w:rPr>
          <w:rFonts w:ascii="Bwgrkl" w:hAnsi="Bwgrkl" w:cs="Times New Roman"/>
          <w:sz w:val="28"/>
          <w:szCs w:val="28"/>
          <w:lang w:eastAsia="en-GB" w:bidi="ar-EG"/>
        </w:rPr>
        <w:t>P</w:t>
      </w:r>
      <w:r w:rsidR="00D33399" w:rsidRPr="000662EB">
        <w:rPr>
          <w:rFonts w:ascii="Bwgrkl" w:hAnsi="Bwgrkl" w:cs="Times New Roman"/>
          <w:sz w:val="28"/>
          <w:szCs w:val="28"/>
          <w:lang w:eastAsia="en-GB" w:bidi="ar-EG"/>
        </w:rPr>
        <w:t>ate</w:t>
      </w:r>
      <w:r w:rsidR="00632D42" w:rsidRPr="000662EB">
        <w:rPr>
          <w:rFonts w:ascii="Bwgrkl" w:hAnsi="Bwgrkl" w:cs="Times New Roman"/>
          <w:sz w:val="28"/>
          <w:szCs w:val="28"/>
          <w:lang w:eastAsia="en-GB" w:bidi="ar-EG"/>
        </w:rPr>
        <w:t>,</w:t>
      </w:r>
      <w:r w:rsidR="00D33399" w:rsidRPr="000662EB">
        <w:rPr>
          <w:rFonts w:ascii="Bwgrkl" w:hAnsi="Bwgrkl" w:cs="Times New Roman"/>
          <w:sz w:val="28"/>
          <w:szCs w:val="28"/>
          <w:lang w:eastAsia="en-GB" w:bidi="ar-EG"/>
        </w:rPr>
        <w:t>re</w:t>
      </w:r>
      <w:r w:rsidR="00632D42" w:rsidRPr="000662EB">
        <w:rPr>
          <w:rFonts w:ascii="Bwgrkl" w:hAnsi="Bwgrkl" w:cs="Times New Roman"/>
          <w:sz w:val="28"/>
          <w:szCs w:val="28"/>
          <w:lang w:eastAsia="en-GB" w:bidi="ar-EG"/>
        </w:rPr>
        <w:t>j</w:t>
      </w:r>
      <w:proofErr w:type="spellEnd"/>
      <w:r w:rsidR="00D33399" w:rsidRPr="000662EB">
        <w:rPr>
          <w:rFonts w:ascii="Bwgrkl" w:hAnsi="Bwgrkl" w:cs="Times New Roman"/>
          <w:sz w:val="28"/>
          <w:szCs w:val="28"/>
          <w:lang w:eastAsia="en-GB" w:bidi="ar-EG"/>
        </w:rPr>
        <w:t xml:space="preserve"> </w:t>
      </w:r>
      <w:proofErr w:type="spellStart"/>
      <w:r w:rsidR="00D33399" w:rsidRPr="000662EB">
        <w:rPr>
          <w:rFonts w:ascii="Bwgrkl" w:hAnsi="Bwgrkl" w:cs="Times New Roman"/>
          <w:sz w:val="28"/>
          <w:szCs w:val="28"/>
          <w:lang w:eastAsia="en-GB" w:bidi="ar-EG"/>
        </w:rPr>
        <w:t>ei</w:t>
      </w:r>
      <w:r w:rsidR="00632D42" w:rsidRPr="000662EB">
        <w:rPr>
          <w:rFonts w:ascii="Bwgrkl" w:hAnsi="Bwgrkl" w:cs="Times New Roman"/>
          <w:sz w:val="28"/>
          <w:szCs w:val="28"/>
          <w:lang w:eastAsia="en-GB" w:bidi="ar-EG"/>
        </w:rPr>
        <w:t>v</w:t>
      </w:r>
      <w:r w:rsidR="00D33399" w:rsidRPr="000662EB">
        <w:rPr>
          <w:rFonts w:ascii="Bwgrkl" w:hAnsi="Bwgrkl" w:cs="Times New Roman"/>
          <w:sz w:val="28"/>
          <w:szCs w:val="28"/>
          <w:lang w:eastAsia="en-GB" w:bidi="ar-EG"/>
        </w:rPr>
        <w:t>rh</w:t>
      </w:r>
      <w:r w:rsidR="00632D42" w:rsidRPr="000662EB">
        <w:rPr>
          <w:rFonts w:ascii="Bwgrkl" w:hAnsi="Bwgrkl" w:cs="Times New Roman"/>
          <w:sz w:val="28"/>
          <w:szCs w:val="28"/>
          <w:lang w:eastAsia="en-GB" w:bidi="ar-EG"/>
        </w:rPr>
        <w:t>,</w:t>
      </w:r>
      <w:r w:rsidR="00D33399" w:rsidRPr="000662EB">
        <w:rPr>
          <w:rFonts w:ascii="Bwgrkl" w:hAnsi="Bwgrkl" w:cs="Times New Roman"/>
          <w:sz w:val="28"/>
          <w:szCs w:val="28"/>
          <w:lang w:eastAsia="en-GB" w:bidi="ar-EG"/>
        </w:rPr>
        <w:t>kasi</w:t>
      </w:r>
      <w:proofErr w:type="spellEnd"/>
      <w:r w:rsidR="00632D42" w:rsidRPr="000662EB">
        <w:rPr>
          <w:rFonts w:ascii="Bwgrkl" w:hAnsi="Bwgrkl" w:cs="Times New Roman"/>
          <w:sz w:val="28"/>
          <w:szCs w:val="28"/>
          <w:lang w:eastAsia="en-GB" w:bidi="ar-EG"/>
        </w:rPr>
        <w:t>(</w:t>
      </w:r>
      <w:r w:rsidR="00D33399" w:rsidRPr="000662EB">
        <w:rPr>
          <w:rFonts w:ascii="Bwgrkl" w:hAnsi="Bwgrkl" w:cs="Times New Roman"/>
          <w:sz w:val="28"/>
          <w:szCs w:val="28"/>
          <w:lang w:eastAsia="en-GB" w:bidi="ar-EG"/>
        </w:rPr>
        <w:t xml:space="preserve"> </w:t>
      </w:r>
      <w:proofErr w:type="spellStart"/>
      <w:r w:rsidR="00D33399" w:rsidRPr="000662EB">
        <w:rPr>
          <w:rFonts w:ascii="Bwgrkl" w:hAnsi="Bwgrkl" w:cs="Times New Roman"/>
          <w:b/>
          <w:bCs/>
          <w:sz w:val="28"/>
          <w:szCs w:val="28"/>
          <w:lang w:eastAsia="en-GB" w:bidi="ar-EG"/>
        </w:rPr>
        <w:t>mi</w:t>
      </w:r>
      <w:r w:rsidR="00632D42" w:rsidRPr="000662EB">
        <w:rPr>
          <w:rFonts w:ascii="Bwgrkl" w:hAnsi="Bwgrkl" w:cs="Times New Roman"/>
          <w:b/>
          <w:bCs/>
          <w:sz w:val="28"/>
          <w:szCs w:val="28"/>
          <w:lang w:eastAsia="en-GB" w:bidi="ar-EG"/>
        </w:rPr>
        <w:t>,</w:t>
      </w:r>
      <w:r w:rsidR="00D33399" w:rsidRPr="000662EB">
        <w:rPr>
          <w:rFonts w:ascii="Bwgrkl" w:hAnsi="Bwgrkl" w:cs="Times New Roman"/>
          <w:b/>
          <w:bCs/>
          <w:sz w:val="28"/>
          <w:szCs w:val="28"/>
          <w:lang w:eastAsia="en-GB" w:bidi="ar-EG"/>
        </w:rPr>
        <w:t>an</w:t>
      </w:r>
      <w:proofErr w:type="spellEnd"/>
      <w:r w:rsidR="00D33399" w:rsidRPr="000662EB">
        <w:rPr>
          <w:rFonts w:ascii="Bwgrkl" w:hAnsi="Bwgrkl" w:cs="Times New Roman"/>
          <w:b/>
          <w:bCs/>
          <w:sz w:val="28"/>
          <w:szCs w:val="28"/>
          <w:lang w:eastAsia="en-GB" w:bidi="ar-EG"/>
        </w:rPr>
        <w:t xml:space="preserve"> </w:t>
      </w:r>
      <w:proofErr w:type="spellStart"/>
      <w:r w:rsidR="00D33399" w:rsidRPr="000662EB">
        <w:rPr>
          <w:rFonts w:ascii="Bwgrkl" w:hAnsi="Bwgrkl" w:cs="Times New Roman"/>
          <w:b/>
          <w:bCs/>
          <w:sz w:val="28"/>
          <w:szCs w:val="28"/>
          <w:lang w:eastAsia="en-GB" w:bidi="ar-EG"/>
        </w:rPr>
        <w:t>fu</w:t>
      </w:r>
      <w:r w:rsidR="00632D42" w:rsidRPr="000662EB">
        <w:rPr>
          <w:rFonts w:ascii="Bwgrkl" w:hAnsi="Bwgrkl" w:cs="Times New Roman"/>
          <w:b/>
          <w:bCs/>
          <w:sz w:val="28"/>
          <w:szCs w:val="28"/>
          <w:lang w:eastAsia="en-GB" w:bidi="ar-EG"/>
        </w:rPr>
        <w:t>,</w:t>
      </w:r>
      <w:r w:rsidR="00D33399" w:rsidRPr="000662EB">
        <w:rPr>
          <w:rFonts w:ascii="Bwgrkl" w:hAnsi="Bwgrkl" w:cs="Times New Roman"/>
          <w:b/>
          <w:bCs/>
          <w:sz w:val="28"/>
          <w:szCs w:val="28"/>
          <w:lang w:eastAsia="en-GB" w:bidi="ar-EG"/>
        </w:rPr>
        <w:t>sin</w:t>
      </w:r>
      <w:proofErr w:type="spellEnd"/>
      <w:r w:rsidR="00D33399" w:rsidRPr="000662EB">
        <w:rPr>
          <w:rFonts w:ascii="Bwgrkl" w:hAnsi="Bwgrkl" w:cs="Times New Roman"/>
          <w:b/>
          <w:bCs/>
          <w:sz w:val="28"/>
          <w:szCs w:val="28"/>
          <w:lang w:eastAsia="en-GB" w:bidi="ar-EG"/>
        </w:rPr>
        <w:t xml:space="preserve"> </w:t>
      </w:r>
      <w:proofErr w:type="spellStart"/>
      <w:r w:rsidR="00D33399" w:rsidRPr="000662EB">
        <w:rPr>
          <w:rFonts w:ascii="Bwgrkl" w:hAnsi="Bwgrkl" w:cs="Times New Roman"/>
          <w:b/>
          <w:bCs/>
          <w:sz w:val="28"/>
          <w:szCs w:val="28"/>
          <w:lang w:eastAsia="en-GB" w:bidi="ar-EG"/>
        </w:rPr>
        <w:t>tou</w:t>
      </w:r>
      <w:proofErr w:type="spellEnd"/>
      <w:r w:rsidR="00632D42" w:rsidRPr="000662EB">
        <w:rPr>
          <w:rFonts w:ascii="Bwgrkl" w:hAnsi="Bwgrkl" w:cs="Times New Roman"/>
          <w:b/>
          <w:bCs/>
          <w:sz w:val="28"/>
          <w:szCs w:val="28"/>
          <w:lang w:eastAsia="en-GB" w:bidi="ar-EG"/>
        </w:rPr>
        <w:t>/</w:t>
      </w:r>
      <w:r w:rsidR="00D33399" w:rsidRPr="000662EB">
        <w:rPr>
          <w:rFonts w:ascii="Bwgrkl" w:hAnsi="Bwgrkl" w:cs="Times New Roman"/>
          <w:b/>
          <w:bCs/>
          <w:sz w:val="28"/>
          <w:szCs w:val="28"/>
          <w:lang w:eastAsia="en-GB" w:bidi="ar-EG"/>
        </w:rPr>
        <w:t xml:space="preserve"> </w:t>
      </w:r>
      <w:proofErr w:type="spellStart"/>
      <w:r w:rsidR="00632D42" w:rsidRPr="000662EB">
        <w:rPr>
          <w:rFonts w:ascii="Bwgrkl" w:hAnsi="Bwgrkl" w:cs="Times New Roman"/>
          <w:b/>
          <w:bCs/>
          <w:sz w:val="28"/>
          <w:szCs w:val="28"/>
          <w:lang w:eastAsia="en-GB" w:bidi="ar-EG"/>
        </w:rPr>
        <w:t>Q</w:t>
      </w:r>
      <w:r w:rsidR="00D33399" w:rsidRPr="000662EB">
        <w:rPr>
          <w:rFonts w:ascii="Bwgrkl" w:hAnsi="Bwgrkl" w:cs="Times New Roman"/>
          <w:b/>
          <w:bCs/>
          <w:sz w:val="28"/>
          <w:szCs w:val="28"/>
          <w:lang w:eastAsia="en-GB" w:bidi="ar-EG"/>
        </w:rPr>
        <w:t>eou</w:t>
      </w:r>
      <w:proofErr w:type="spellEnd"/>
      <w:r w:rsidR="00632D42" w:rsidRPr="000662EB">
        <w:rPr>
          <w:rFonts w:ascii="Bwgrkl" w:hAnsi="Bwgrkl" w:cs="Times New Roman"/>
          <w:b/>
          <w:bCs/>
          <w:sz w:val="28"/>
          <w:szCs w:val="28"/>
          <w:lang w:eastAsia="en-GB" w:bidi="ar-EG"/>
        </w:rPr>
        <w:t>/</w:t>
      </w:r>
      <w:r w:rsidR="00D33399" w:rsidRPr="000662EB">
        <w:rPr>
          <w:rFonts w:ascii="Bwgrkl" w:hAnsi="Bwgrkl" w:cs="Times New Roman"/>
          <w:b/>
          <w:bCs/>
          <w:sz w:val="28"/>
          <w:szCs w:val="28"/>
          <w:lang w:eastAsia="en-GB" w:bidi="ar-EG"/>
        </w:rPr>
        <w:t xml:space="preserve"> </w:t>
      </w:r>
      <w:proofErr w:type="spellStart"/>
      <w:r w:rsidR="00632D42" w:rsidRPr="000662EB">
        <w:rPr>
          <w:rFonts w:ascii="Bwgrkl" w:hAnsi="Bwgrkl" w:cs="Times New Roman"/>
          <w:b/>
          <w:bCs/>
          <w:sz w:val="28"/>
          <w:szCs w:val="28"/>
          <w:lang w:eastAsia="en-GB" w:bidi="ar-EG"/>
        </w:rPr>
        <w:t>L</w:t>
      </w:r>
      <w:r w:rsidR="00D33399" w:rsidRPr="000662EB">
        <w:rPr>
          <w:rFonts w:ascii="Bwgrkl" w:hAnsi="Bwgrkl" w:cs="Times New Roman"/>
          <w:b/>
          <w:bCs/>
          <w:sz w:val="28"/>
          <w:szCs w:val="28"/>
          <w:lang w:eastAsia="en-GB" w:bidi="ar-EG"/>
        </w:rPr>
        <w:t>ogou</w:t>
      </w:r>
      <w:proofErr w:type="spellEnd"/>
      <w:r w:rsidR="00632D42" w:rsidRPr="000662EB">
        <w:rPr>
          <w:rFonts w:ascii="Bwgrkl" w:hAnsi="Bwgrkl" w:cs="Times New Roman"/>
          <w:b/>
          <w:bCs/>
          <w:sz w:val="28"/>
          <w:szCs w:val="28"/>
          <w:lang w:eastAsia="en-GB" w:bidi="ar-EG"/>
        </w:rPr>
        <w:t>/</w:t>
      </w:r>
      <w:r w:rsidR="00D33399" w:rsidRPr="000662EB">
        <w:rPr>
          <w:rFonts w:ascii="Bwgrkl" w:hAnsi="Bwgrkl" w:cs="Times New Roman"/>
          <w:b/>
          <w:bCs/>
          <w:sz w:val="28"/>
          <w:szCs w:val="28"/>
          <w:lang w:eastAsia="en-GB" w:bidi="ar-EG"/>
        </w:rPr>
        <w:t xml:space="preserve"> </w:t>
      </w:r>
      <w:proofErr w:type="spellStart"/>
      <w:r w:rsidR="00D33399" w:rsidRPr="000662EB">
        <w:rPr>
          <w:rFonts w:ascii="Bwgrkl" w:hAnsi="Bwgrkl" w:cs="Times New Roman"/>
          <w:b/>
          <w:bCs/>
          <w:sz w:val="28"/>
          <w:szCs w:val="28"/>
          <w:lang w:eastAsia="en-GB" w:bidi="ar-EG"/>
        </w:rPr>
        <w:t>sesarkume</w:t>
      </w:r>
      <w:r w:rsidR="00632D42" w:rsidRPr="000662EB">
        <w:rPr>
          <w:rFonts w:ascii="Bwgrkl" w:hAnsi="Bwgrkl" w:cs="Times New Roman"/>
          <w:b/>
          <w:bCs/>
          <w:sz w:val="28"/>
          <w:szCs w:val="28"/>
          <w:lang w:eastAsia="en-GB" w:bidi="ar-EG"/>
        </w:rPr>
        <w:t>,</w:t>
      </w:r>
      <w:r w:rsidR="00D33399" w:rsidRPr="000662EB">
        <w:rPr>
          <w:rFonts w:ascii="Bwgrkl" w:hAnsi="Bwgrkl" w:cs="Times New Roman"/>
          <w:b/>
          <w:bCs/>
          <w:sz w:val="28"/>
          <w:szCs w:val="28"/>
          <w:lang w:eastAsia="en-GB" w:bidi="ar-EG"/>
        </w:rPr>
        <w:t>nhn</w:t>
      </w:r>
      <w:proofErr w:type="spellEnd"/>
      <w:r w:rsidR="00632D42" w:rsidRPr="000662EB">
        <w:rPr>
          <w:rFonts w:ascii="Bwgrkl" w:hAnsi="Bwgrkl" w:cs="Times New Roman"/>
          <w:b/>
          <w:bCs/>
          <w:sz w:val="28"/>
          <w:szCs w:val="28"/>
          <w:lang w:eastAsia="en-GB" w:bidi="ar-EG"/>
        </w:rPr>
        <w:t>)</w:t>
      </w:r>
      <w:r w:rsidR="000662EB">
        <w:rPr>
          <w:rStyle w:val="FootnoteReference"/>
          <w:rFonts w:ascii="Bwgrkl" w:hAnsi="Bwgrkl" w:cs="Times New Roman"/>
          <w:b/>
          <w:bCs/>
          <w:sz w:val="28"/>
          <w:szCs w:val="28"/>
          <w:lang w:eastAsia="en-GB" w:bidi="ar-EG"/>
        </w:rPr>
        <w:footnoteReference w:id="14"/>
      </w:r>
    </w:p>
    <w:p w:rsidR="00D33399" w:rsidRDefault="00D33399" w:rsidP="004E1505">
      <w:pPr>
        <w:bidi/>
        <w:spacing w:after="0" w:line="240" w:lineRule="auto"/>
        <w:jc w:val="lowKashida"/>
        <w:rPr>
          <w:rFonts w:ascii="Simplified Arabic" w:hAnsi="Simplified Arabic" w:cs="Simplified Arabic"/>
          <w:sz w:val="32"/>
          <w:szCs w:val="32"/>
          <w:rtl/>
          <w:lang w:val="en-GB" w:eastAsia="en-GB" w:bidi="ar-EG"/>
        </w:rPr>
      </w:pPr>
      <w:r w:rsidRPr="00CB038D">
        <w:rPr>
          <w:rFonts w:ascii="Simplified Arabic" w:hAnsi="Simplified Arabic" w:cs="Simplified Arabic"/>
          <w:sz w:val="32"/>
          <w:szCs w:val="32"/>
          <w:rtl/>
          <w:lang w:val="en-GB" w:eastAsia="en-GB" w:bidi="ar-EG"/>
        </w:rPr>
        <w:t>"لذلك فحينما تكون لنا هذه الأفكار، فنحن عندما نقول إنه كان من طبيعتين فنحن لا نجرح الوحدة، ولكن بعد الاتحاد لا نفصل الطبيعتين إحداهما عن الأخرى، ولا ونجز</w:t>
      </w:r>
      <w:r w:rsidR="0038169C">
        <w:rPr>
          <w:rFonts w:ascii="Simplified Arabic" w:hAnsi="Simplified Arabic" w:cs="Simplified Arabic" w:hint="cs"/>
          <w:sz w:val="32"/>
          <w:szCs w:val="32"/>
          <w:rtl/>
          <w:lang w:val="en-GB" w:eastAsia="en-GB" w:bidi="ar-EG"/>
        </w:rPr>
        <w:t>ىء</w:t>
      </w:r>
      <w:r w:rsidRPr="00CB038D">
        <w:rPr>
          <w:rFonts w:ascii="Simplified Arabic" w:hAnsi="Simplified Arabic" w:cs="Simplified Arabic"/>
          <w:sz w:val="32"/>
          <w:szCs w:val="32"/>
          <w:rtl/>
          <w:lang w:val="en-GB" w:eastAsia="en-GB" w:bidi="ar-EG"/>
        </w:rPr>
        <w:t xml:space="preserve"> الابن الواحد غير المنقسم إلى إبنين، بل نقول بابن واحد، وكما قال الآباء: </w:t>
      </w:r>
      <w:r w:rsidRPr="0038169C">
        <w:rPr>
          <w:rFonts w:ascii="Simplified Arabic" w:hAnsi="Simplified Arabic" w:cs="Simplified Arabic"/>
          <w:b/>
          <w:bCs/>
          <w:sz w:val="32"/>
          <w:szCs w:val="32"/>
          <w:rtl/>
          <w:lang w:val="en-GB" w:eastAsia="en-GB" w:bidi="ar-EG"/>
        </w:rPr>
        <w:t>طبيعة واحدة متجسدة لكلمة الله</w:t>
      </w:r>
      <w:r w:rsidR="0038169C">
        <w:rPr>
          <w:rFonts w:ascii="Simplified Arabic" w:hAnsi="Simplified Arabic" w:cs="Simplified Arabic" w:hint="cs"/>
          <w:sz w:val="32"/>
          <w:szCs w:val="32"/>
          <w:rtl/>
          <w:lang w:val="en-GB" w:eastAsia="en-GB" w:bidi="ar-EG"/>
        </w:rPr>
        <w:t>.</w:t>
      </w:r>
      <w:r w:rsidRPr="00CB038D">
        <w:rPr>
          <w:rFonts w:ascii="Simplified Arabic" w:hAnsi="Simplified Arabic" w:cs="Simplified Arabic"/>
          <w:sz w:val="32"/>
          <w:szCs w:val="32"/>
          <w:rtl/>
          <w:lang w:val="en-GB" w:eastAsia="en-GB" w:bidi="ar-EG"/>
        </w:rPr>
        <w:t>"</w:t>
      </w:r>
      <w:r w:rsidRPr="00CB038D">
        <w:rPr>
          <w:rStyle w:val="FootnoteReference"/>
          <w:rFonts w:ascii="Simplified Arabic" w:hAnsi="Simplified Arabic" w:cs="Simplified Arabic"/>
          <w:sz w:val="32"/>
          <w:szCs w:val="32"/>
          <w:rtl/>
          <w:lang w:val="en-GB" w:eastAsia="en-GB" w:bidi="ar-EG"/>
        </w:rPr>
        <w:footnoteReference w:id="15"/>
      </w:r>
    </w:p>
    <w:p w:rsidR="00BD694F" w:rsidRDefault="00BD694F" w:rsidP="00BD694F">
      <w:pPr>
        <w:spacing w:after="0" w:line="240" w:lineRule="auto"/>
        <w:jc w:val="lowKashida"/>
        <w:rPr>
          <w:rFonts w:ascii="Simplified Arabic" w:hAnsi="Simplified Arabic" w:cs="Simplified Arabic"/>
          <w:b/>
          <w:bCs/>
          <w:sz w:val="32"/>
          <w:szCs w:val="32"/>
          <w:rtl/>
          <w:lang w:eastAsia="en-GB" w:bidi="ar-EG"/>
        </w:rPr>
      </w:pPr>
      <w:r w:rsidRPr="00F43B33">
        <w:rPr>
          <w:rFonts w:ascii="Simplified Arabic" w:hAnsi="Simplified Arabic" w:cs="Simplified Arabic"/>
          <w:b/>
          <w:bCs/>
          <w:sz w:val="32"/>
          <w:szCs w:val="32"/>
          <w:lang w:eastAsia="en-GB" w:bidi="ar-EG"/>
        </w:rPr>
        <w:t>IV- Single Person</w:t>
      </w:r>
      <w:r>
        <w:rPr>
          <w:rFonts w:ascii="Simplified Arabic" w:hAnsi="Simplified Arabic" w:cs="Simplified Arabic"/>
          <w:sz w:val="32"/>
          <w:szCs w:val="32"/>
          <w:lang w:eastAsia="en-GB" w:bidi="ar-EG"/>
        </w:rPr>
        <w:t xml:space="preserve"> </w:t>
      </w:r>
      <w:r>
        <w:rPr>
          <w:rFonts w:ascii="Simplified Arabic" w:hAnsi="Simplified Arabic" w:cs="Simplified Arabic" w:hint="cs"/>
          <w:sz w:val="32"/>
          <w:szCs w:val="32"/>
          <w:rtl/>
          <w:lang w:eastAsia="en-GB" w:bidi="ar-EG"/>
        </w:rPr>
        <w:tab/>
      </w:r>
      <w:r>
        <w:rPr>
          <w:rFonts w:ascii="Simplified Arabic" w:hAnsi="Simplified Arabic" w:cs="Simplified Arabic" w:hint="cs"/>
          <w:sz w:val="32"/>
          <w:szCs w:val="32"/>
          <w:rtl/>
          <w:lang w:eastAsia="en-GB" w:bidi="ar-EG"/>
        </w:rPr>
        <w:tab/>
      </w:r>
      <w:r>
        <w:rPr>
          <w:rFonts w:ascii="Simplified Arabic" w:hAnsi="Simplified Arabic" w:cs="Simplified Arabic" w:hint="cs"/>
          <w:sz w:val="32"/>
          <w:szCs w:val="32"/>
          <w:rtl/>
          <w:lang w:eastAsia="en-GB" w:bidi="ar-EG"/>
        </w:rPr>
        <w:tab/>
      </w:r>
      <w:r>
        <w:rPr>
          <w:rFonts w:ascii="Simplified Arabic" w:hAnsi="Simplified Arabic" w:cs="Simplified Arabic" w:hint="cs"/>
          <w:sz w:val="32"/>
          <w:szCs w:val="32"/>
          <w:rtl/>
          <w:lang w:eastAsia="en-GB" w:bidi="ar-EG"/>
        </w:rPr>
        <w:tab/>
      </w:r>
      <w:r>
        <w:rPr>
          <w:rFonts w:ascii="Simplified Arabic" w:hAnsi="Simplified Arabic" w:cs="Simplified Arabic" w:hint="cs"/>
          <w:sz w:val="32"/>
          <w:szCs w:val="32"/>
          <w:rtl/>
          <w:lang w:eastAsia="en-GB" w:bidi="ar-EG"/>
        </w:rPr>
        <w:tab/>
      </w:r>
      <w:r>
        <w:rPr>
          <w:rFonts w:ascii="Simplified Arabic" w:hAnsi="Simplified Arabic" w:cs="Simplified Arabic" w:hint="cs"/>
          <w:sz w:val="32"/>
          <w:szCs w:val="32"/>
          <w:rtl/>
          <w:lang w:eastAsia="en-GB" w:bidi="ar-EG"/>
        </w:rPr>
        <w:tab/>
      </w:r>
      <w:r>
        <w:rPr>
          <w:rFonts w:ascii="Simplified Arabic" w:hAnsi="Simplified Arabic" w:cs="Simplified Arabic" w:hint="cs"/>
          <w:sz w:val="32"/>
          <w:szCs w:val="32"/>
          <w:rtl/>
          <w:lang w:eastAsia="en-GB" w:bidi="ar-EG"/>
        </w:rPr>
        <w:tab/>
      </w:r>
      <w:r>
        <w:rPr>
          <w:rFonts w:ascii="Simplified Arabic" w:hAnsi="Simplified Arabic" w:cs="Simplified Arabic" w:hint="cs"/>
          <w:sz w:val="32"/>
          <w:szCs w:val="32"/>
          <w:rtl/>
          <w:lang w:eastAsia="en-GB" w:bidi="ar-EG"/>
        </w:rPr>
        <w:tab/>
      </w:r>
      <w:r w:rsidRPr="00BD694F">
        <w:rPr>
          <w:rFonts w:ascii="Simplified Arabic" w:hAnsi="Simplified Arabic" w:cs="Simplified Arabic" w:hint="cs"/>
          <w:b/>
          <w:bCs/>
          <w:sz w:val="32"/>
          <w:szCs w:val="32"/>
          <w:rtl/>
          <w:lang w:eastAsia="en-GB" w:bidi="ar-EG"/>
        </w:rPr>
        <w:t xml:space="preserve">  شخص واحد بسيط</w:t>
      </w:r>
    </w:p>
    <w:p w:rsidR="00BD694F" w:rsidRPr="00210B1F" w:rsidRDefault="00BD694F" w:rsidP="00BD694F">
      <w:pPr>
        <w:spacing w:after="0" w:line="240" w:lineRule="auto"/>
        <w:jc w:val="lowKashida"/>
        <w:rPr>
          <w:rFonts w:ascii="Simplified Arabic" w:hAnsi="Simplified Arabic" w:cs="Simplified Arabic"/>
          <w:sz w:val="26"/>
          <w:szCs w:val="26"/>
          <w:lang w:eastAsia="en-GB" w:bidi="ar-EG"/>
        </w:rPr>
      </w:pPr>
      <w:r w:rsidRPr="00210B1F">
        <w:rPr>
          <w:rFonts w:asciiTheme="majorBidi" w:hAnsiTheme="majorBidi" w:cstheme="majorBidi"/>
          <w:i/>
          <w:iCs/>
          <w:sz w:val="26"/>
          <w:szCs w:val="26"/>
          <w:lang w:val="en-GB" w:eastAsia="en-GB"/>
        </w:rPr>
        <w:t>“In no way will it be profitable that the true account of the faith means this even if some admit the union of persons. For the Scripture has not said that the Word united the person of a man to himself but that he became flesh. The Word becoming flesh is nothing else except that he partook of blood and flesh just as we are.”</w:t>
      </w:r>
      <w:r w:rsidRPr="00210B1F">
        <w:rPr>
          <w:rStyle w:val="FootnoteReference"/>
          <w:sz w:val="26"/>
          <w:szCs w:val="26"/>
          <w:lang w:val="en-GB" w:eastAsia="en-GB"/>
        </w:rPr>
        <w:footnoteReference w:id="16"/>
      </w:r>
    </w:p>
    <w:p w:rsidR="00BD694F" w:rsidRPr="00BD694F" w:rsidRDefault="00BD694F" w:rsidP="00477F3A">
      <w:pPr>
        <w:bidi/>
        <w:spacing w:after="0" w:line="240" w:lineRule="auto"/>
        <w:jc w:val="lowKashida"/>
        <w:rPr>
          <w:rFonts w:ascii="Simplified Arabic" w:hAnsi="Simplified Arabic" w:cs="Simplified Arabic"/>
          <w:sz w:val="32"/>
          <w:szCs w:val="32"/>
          <w:rtl/>
          <w:lang w:eastAsia="en-GB" w:bidi="ar-EG"/>
        </w:rPr>
      </w:pPr>
      <w:r>
        <w:rPr>
          <w:rFonts w:ascii="Simplified Arabic" w:hAnsi="Simplified Arabic" w:cs="Simplified Arabic" w:hint="cs"/>
          <w:sz w:val="32"/>
          <w:szCs w:val="32"/>
          <w:rtl/>
          <w:lang w:eastAsia="en-GB" w:bidi="ar-EG"/>
        </w:rPr>
        <w:t>"إنه لن يكون نافعا</w:t>
      </w:r>
      <w:r w:rsidR="009B083C">
        <w:rPr>
          <w:rFonts w:ascii="Simplified Arabic" w:hAnsi="Simplified Arabic" w:cs="Simplified Arabic" w:hint="cs"/>
          <w:sz w:val="32"/>
          <w:szCs w:val="32"/>
          <w:rtl/>
          <w:lang w:eastAsia="en-GB" w:bidi="ar-EG"/>
        </w:rPr>
        <w:t>ً</w:t>
      </w:r>
      <w:r>
        <w:rPr>
          <w:rFonts w:ascii="Simplified Arabic" w:hAnsi="Simplified Arabic" w:cs="Simplified Arabic" w:hint="cs"/>
          <w:sz w:val="32"/>
          <w:szCs w:val="32"/>
          <w:rtl/>
          <w:lang w:eastAsia="en-GB" w:bidi="ar-EG"/>
        </w:rPr>
        <w:t xml:space="preserve"> بأى طريقة، أن يكون التعليم الصحيح للإيمان هكذا، حتى لو أقر البعض بالاتحاد بين الأشخاص. ل</w:t>
      </w:r>
      <w:r w:rsidR="009B083C">
        <w:rPr>
          <w:rFonts w:ascii="Simplified Arabic" w:hAnsi="Simplified Arabic" w:cs="Simplified Arabic" w:hint="cs"/>
          <w:sz w:val="32"/>
          <w:szCs w:val="32"/>
          <w:rtl/>
          <w:lang w:eastAsia="en-GB" w:bidi="ar-EG"/>
        </w:rPr>
        <w:t>أ</w:t>
      </w:r>
      <w:r>
        <w:rPr>
          <w:rFonts w:ascii="Simplified Arabic" w:hAnsi="Simplified Arabic" w:cs="Simplified Arabic" w:hint="cs"/>
          <w:sz w:val="32"/>
          <w:szCs w:val="32"/>
          <w:rtl/>
          <w:lang w:eastAsia="en-GB" w:bidi="ar-EG"/>
        </w:rPr>
        <w:t xml:space="preserve">ن الكتاب لم يقل أن الكلمة قد وحّد شخصاً من البشر بنفسه، بل أنه صار </w:t>
      </w:r>
      <w:r w:rsidR="009B083C">
        <w:rPr>
          <w:rFonts w:ascii="Simplified Arabic" w:hAnsi="Simplified Arabic" w:cs="Simplified Arabic" w:hint="cs"/>
          <w:sz w:val="32"/>
          <w:szCs w:val="32"/>
          <w:rtl/>
          <w:lang w:eastAsia="en-GB" w:bidi="ar-EG"/>
        </w:rPr>
        <w:t>جسداً والكلمة إذ قد صار جسداً لا</w:t>
      </w:r>
      <w:r>
        <w:rPr>
          <w:rFonts w:ascii="Simplified Arabic" w:hAnsi="Simplified Arabic" w:cs="Simplified Arabic" w:hint="cs"/>
          <w:sz w:val="32"/>
          <w:szCs w:val="32"/>
          <w:rtl/>
          <w:lang w:eastAsia="en-GB" w:bidi="ar-EG"/>
        </w:rPr>
        <w:t xml:space="preserve"> يكون آخر. </w:t>
      </w:r>
      <w:r w:rsidR="00477F3A">
        <w:rPr>
          <w:rFonts w:ascii="Simplified Arabic" w:hAnsi="Simplified Arabic" w:cs="Simplified Arabic" w:hint="cs"/>
          <w:sz w:val="32"/>
          <w:szCs w:val="32"/>
          <w:rtl/>
          <w:lang w:eastAsia="en-GB" w:bidi="ar-EG"/>
        </w:rPr>
        <w:t>إ</w:t>
      </w:r>
      <w:r>
        <w:rPr>
          <w:rFonts w:ascii="Simplified Arabic" w:hAnsi="Simplified Arabic" w:cs="Simplified Arabic" w:hint="cs"/>
          <w:sz w:val="32"/>
          <w:szCs w:val="32"/>
          <w:rtl/>
          <w:lang w:eastAsia="en-GB" w:bidi="ar-EG"/>
        </w:rPr>
        <w:t>نه اتخذ دماً ولحماً مثلنا.</w:t>
      </w:r>
      <w:r w:rsidR="009B083C">
        <w:rPr>
          <w:rFonts w:ascii="Simplified Arabic" w:hAnsi="Simplified Arabic" w:cs="Simplified Arabic" w:hint="cs"/>
          <w:sz w:val="32"/>
          <w:szCs w:val="32"/>
          <w:rtl/>
          <w:lang w:eastAsia="en-GB" w:bidi="ar-EG"/>
        </w:rPr>
        <w:t>"</w:t>
      </w:r>
      <w:r w:rsidR="009B083C">
        <w:rPr>
          <w:rStyle w:val="FootnoteReference"/>
          <w:rFonts w:ascii="Simplified Arabic" w:hAnsi="Simplified Arabic" w:cs="Simplified Arabic"/>
          <w:sz w:val="32"/>
          <w:szCs w:val="32"/>
          <w:rtl/>
          <w:lang w:eastAsia="en-GB" w:bidi="ar-EG"/>
        </w:rPr>
        <w:footnoteReference w:id="17"/>
      </w:r>
    </w:p>
    <w:p w:rsidR="00C877FB" w:rsidRDefault="007A18F9" w:rsidP="00BD694F">
      <w:pPr>
        <w:spacing w:after="0" w:line="240" w:lineRule="auto"/>
        <w:rPr>
          <w:rFonts w:ascii="Bwgrkn" w:hAnsi="Bwgrkn" w:cs="Simplified Arabic"/>
          <w:b/>
          <w:bCs/>
          <w:sz w:val="32"/>
          <w:szCs w:val="32"/>
          <w:lang w:eastAsia="en-GB" w:bidi="ar-EG"/>
        </w:rPr>
      </w:pPr>
      <w:r>
        <w:rPr>
          <w:rFonts w:ascii="Simplified Arabic" w:hAnsi="Simplified Arabic" w:cs="Simplified Arabic"/>
          <w:sz w:val="32"/>
          <w:szCs w:val="32"/>
          <w:rtl/>
          <w:lang w:val="en-GB" w:eastAsia="en-GB" w:bidi="ar-EG"/>
        </w:rPr>
        <w:br w:type="page"/>
      </w:r>
      <w:r w:rsidR="0038169C" w:rsidRPr="00210B1F">
        <w:rPr>
          <w:rFonts w:ascii="Simplified Arabic" w:hAnsi="Simplified Arabic" w:cs="Simplified Arabic"/>
          <w:b/>
          <w:bCs/>
          <w:sz w:val="32"/>
          <w:szCs w:val="32"/>
          <w:lang w:eastAsia="en-GB" w:bidi="ar-EG"/>
        </w:rPr>
        <w:lastRenderedPageBreak/>
        <w:t>V-</w:t>
      </w:r>
      <w:r w:rsidR="0038169C" w:rsidRPr="0038169C">
        <w:rPr>
          <w:rFonts w:ascii="Simplified Arabic" w:hAnsi="Simplified Arabic" w:cs="Simplified Arabic"/>
          <w:b/>
          <w:bCs/>
          <w:sz w:val="32"/>
          <w:szCs w:val="32"/>
          <w:lang w:eastAsia="en-GB" w:bidi="ar-EG"/>
        </w:rPr>
        <w:t xml:space="preserve"> Natural </w:t>
      </w:r>
      <w:r w:rsidR="00C877FB">
        <w:rPr>
          <w:rFonts w:ascii="Simplified Arabic" w:hAnsi="Simplified Arabic" w:cs="Simplified Arabic"/>
          <w:b/>
          <w:bCs/>
          <w:sz w:val="32"/>
          <w:szCs w:val="32"/>
          <w:lang w:eastAsia="en-GB" w:bidi="ar-EG"/>
        </w:rPr>
        <w:t xml:space="preserve">Union </w:t>
      </w:r>
      <w:r w:rsidR="0038169C" w:rsidRPr="0038169C">
        <w:rPr>
          <w:rFonts w:ascii="Simplified Arabic" w:hAnsi="Simplified Arabic" w:cs="Simplified Arabic"/>
          <w:b/>
          <w:bCs/>
          <w:sz w:val="32"/>
          <w:szCs w:val="32"/>
          <w:lang w:eastAsia="en-GB" w:bidi="ar-EG"/>
        </w:rPr>
        <w:t xml:space="preserve">and Hypostatic </w:t>
      </w:r>
      <w:r w:rsidR="008A3EB2" w:rsidRPr="0038169C">
        <w:rPr>
          <w:rFonts w:ascii="Simplified Arabic" w:hAnsi="Simplified Arabic" w:cs="Simplified Arabic"/>
          <w:b/>
          <w:bCs/>
          <w:sz w:val="32"/>
          <w:szCs w:val="32"/>
          <w:lang w:eastAsia="en-GB" w:bidi="ar-EG"/>
        </w:rPr>
        <w:t>Union</w:t>
      </w:r>
      <w:r w:rsidR="008A3EB2" w:rsidRPr="008A3EB2">
        <w:rPr>
          <w:rFonts w:ascii="Bwgrkn" w:hAnsi="Bwgrkn" w:cs="Simplified Arabic"/>
          <w:b/>
          <w:bCs/>
          <w:sz w:val="32"/>
          <w:szCs w:val="32"/>
          <w:lang w:eastAsia="en-GB" w:bidi="ar-EG"/>
        </w:rPr>
        <w:t xml:space="preserve"> </w:t>
      </w:r>
    </w:p>
    <w:p w:rsidR="00C877FB" w:rsidRPr="000662EB" w:rsidRDefault="00C877FB" w:rsidP="00C877FB">
      <w:pPr>
        <w:spacing w:after="0" w:line="240" w:lineRule="auto"/>
        <w:jc w:val="lowKashida"/>
        <w:rPr>
          <w:rFonts w:ascii="Simplified Arabic" w:hAnsi="Simplified Arabic" w:cs="Simplified Arabic"/>
          <w:b/>
          <w:bCs/>
          <w:sz w:val="32"/>
          <w:szCs w:val="32"/>
          <w:rtl/>
          <w:lang w:val="en-GB" w:eastAsia="en-GB"/>
        </w:rPr>
      </w:pPr>
      <w:r>
        <w:rPr>
          <w:rFonts w:ascii="Bwgrkn" w:hAnsi="Bwgrkn" w:cs="Simplified Arabic"/>
          <w:b/>
          <w:bCs/>
          <w:sz w:val="32"/>
          <w:szCs w:val="32"/>
          <w:lang w:eastAsia="en-GB" w:bidi="ar-EG"/>
        </w:rPr>
        <w:t>$</w:t>
      </w:r>
      <w:proofErr w:type="gramStart"/>
      <w:r w:rsidR="008A3EB2" w:rsidRPr="008A3EB2">
        <w:rPr>
          <w:rFonts w:ascii="Bwgrkn" w:hAnsi="Bwgrkn" w:cs="Simplified Arabic"/>
          <w:b/>
          <w:bCs/>
          <w:sz w:val="32"/>
          <w:szCs w:val="32"/>
          <w:lang w:eastAsia="en-GB" w:bidi="ar-EG"/>
        </w:rPr>
        <w:t>e</w:t>
      </w:r>
      <w:r w:rsidR="00966B3F">
        <w:rPr>
          <w:rFonts w:ascii="Bwgrkn" w:hAnsi="Bwgrkn" w:cs="Simplified Arabic"/>
          <w:b/>
          <w:bCs/>
          <w:sz w:val="32"/>
          <w:szCs w:val="32"/>
          <w:lang w:eastAsia="en-GB" w:bidi="ar-EG"/>
        </w:rPr>
        <w:t>[</w:t>
      </w:r>
      <w:proofErr w:type="spellStart"/>
      <w:proofErr w:type="gramEnd"/>
      <w:r w:rsidR="008A3EB2" w:rsidRPr="008A3EB2">
        <w:rPr>
          <w:rFonts w:ascii="Bwgrkn" w:hAnsi="Bwgrkn" w:cs="Simplified Arabic"/>
          <w:b/>
          <w:bCs/>
          <w:sz w:val="32"/>
          <w:szCs w:val="32"/>
          <w:lang w:eastAsia="en-GB" w:bidi="ar-EG"/>
        </w:rPr>
        <w:t>nwsij</w:t>
      </w:r>
      <w:proofErr w:type="spellEnd"/>
      <w:r w:rsidR="008A3EB2">
        <w:rPr>
          <w:rFonts w:ascii="Simplified Arabic" w:hAnsi="Simplified Arabic" w:cs="Simplified Arabic"/>
          <w:b/>
          <w:bCs/>
          <w:sz w:val="32"/>
          <w:szCs w:val="32"/>
          <w:lang w:eastAsia="en-GB" w:bidi="ar-EG"/>
        </w:rPr>
        <w:t xml:space="preserve"> </w:t>
      </w:r>
      <w:r w:rsidR="008A3EB2" w:rsidRPr="000662EB">
        <w:rPr>
          <w:rFonts w:ascii="Bwgrkn" w:hAnsi="Bwgrkn" w:cs="Simplified Arabic"/>
          <w:b/>
          <w:bCs/>
          <w:sz w:val="30"/>
          <w:szCs w:val="30"/>
          <w:lang w:bidi="ar-EG"/>
        </w:rPr>
        <w:t>kata</w:t>
      </w:r>
      <w:r w:rsidR="008A3EB2">
        <w:rPr>
          <w:rFonts w:ascii="Bwgrkn" w:hAnsi="Bwgrkn" w:cs="Simplified Arabic"/>
          <w:b/>
          <w:bCs/>
          <w:sz w:val="30"/>
          <w:szCs w:val="30"/>
          <w:lang w:bidi="ar-EG"/>
        </w:rPr>
        <w:t>.</w:t>
      </w:r>
      <w:r w:rsidR="008A3EB2" w:rsidRPr="000662EB">
        <w:rPr>
          <w:rFonts w:ascii="Bwgrkn" w:hAnsi="Bwgrkn" w:cs="Simplified Arabic"/>
          <w:b/>
          <w:bCs/>
          <w:sz w:val="30"/>
          <w:szCs w:val="30"/>
          <w:lang w:bidi="ar-EG"/>
        </w:rPr>
        <w:t xml:space="preserve"> </w:t>
      </w:r>
      <w:proofErr w:type="spellStart"/>
      <w:r w:rsidR="008A3EB2" w:rsidRPr="000662EB">
        <w:rPr>
          <w:rFonts w:ascii="Bwgrkn" w:hAnsi="Bwgrkn" w:cs="Simplified Arabic"/>
          <w:b/>
          <w:bCs/>
          <w:sz w:val="30"/>
          <w:szCs w:val="30"/>
          <w:lang w:bidi="ar-EG"/>
        </w:rPr>
        <w:t>fu,sin</w:t>
      </w:r>
      <w:proofErr w:type="spellEnd"/>
      <w:r>
        <w:rPr>
          <w:rFonts w:ascii="Bwgrkn" w:hAnsi="Bwgrkn" w:cs="Simplified Arabic"/>
          <w:b/>
          <w:bCs/>
          <w:sz w:val="30"/>
          <w:szCs w:val="30"/>
          <w:lang w:bidi="ar-EG"/>
        </w:rPr>
        <w:t>%</w:t>
      </w:r>
      <w:r w:rsidR="008A3EB2" w:rsidRPr="0038169C">
        <w:rPr>
          <w:rFonts w:ascii="Simplified Arabic" w:hAnsi="Simplified Arabic" w:cs="Simplified Arabic"/>
          <w:b/>
          <w:bCs/>
          <w:sz w:val="32"/>
          <w:szCs w:val="32"/>
          <w:lang w:eastAsia="en-GB" w:bidi="ar-EG"/>
        </w:rPr>
        <w:t xml:space="preserve"> </w:t>
      </w:r>
      <w:proofErr w:type="spellStart"/>
      <w:r w:rsidRPr="00C877FB">
        <w:rPr>
          <w:rFonts w:ascii="Bwgrkl" w:hAnsi="Bwgrkl" w:cs="Simplified Arabic"/>
          <w:b/>
          <w:bCs/>
          <w:sz w:val="32"/>
          <w:szCs w:val="32"/>
          <w:lang w:eastAsia="en-GB" w:bidi="ar-EG"/>
        </w:rPr>
        <w:t>kai</w:t>
      </w:r>
      <w:proofErr w:type="spellEnd"/>
      <w:r w:rsidR="005B6701">
        <w:rPr>
          <w:rFonts w:ascii="Bwgrkl" w:hAnsi="Bwgrkl" w:cs="Simplified Arabic"/>
          <w:b/>
          <w:bCs/>
          <w:sz w:val="32"/>
          <w:szCs w:val="32"/>
          <w:lang w:eastAsia="en-GB" w:bidi="ar-EG"/>
        </w:rPr>
        <w:t>,</w:t>
      </w:r>
      <w:r>
        <w:rPr>
          <w:rFonts w:ascii="Simplified Arabic" w:hAnsi="Simplified Arabic" w:cs="Simplified Arabic"/>
          <w:b/>
          <w:bCs/>
          <w:sz w:val="32"/>
          <w:szCs w:val="32"/>
          <w:lang w:eastAsia="en-GB" w:bidi="ar-EG"/>
        </w:rPr>
        <w:t xml:space="preserve"> </w:t>
      </w:r>
      <w:r w:rsidR="008A3EB2">
        <w:rPr>
          <w:rFonts w:ascii="Simplified Arabic" w:hAnsi="Simplified Arabic" w:cs="Simplified Arabic"/>
          <w:b/>
          <w:bCs/>
          <w:sz w:val="32"/>
          <w:szCs w:val="32"/>
          <w:lang w:eastAsia="en-GB" w:bidi="ar-EG"/>
        </w:rPr>
        <w:t xml:space="preserve"> </w:t>
      </w:r>
      <w:r>
        <w:rPr>
          <w:rFonts w:ascii="Bwgrkl" w:hAnsi="Bwgrkl" w:cs="Simplified Arabic"/>
          <w:b/>
          <w:bCs/>
          <w:sz w:val="32"/>
          <w:szCs w:val="32"/>
          <w:lang w:eastAsia="en-GB" w:bidi="ar-EG"/>
        </w:rPr>
        <w:t>$</w:t>
      </w:r>
      <w:r w:rsidRPr="008A3EB2">
        <w:rPr>
          <w:rFonts w:ascii="Bwgrkn" w:hAnsi="Bwgrkn" w:cs="Simplified Arabic"/>
          <w:b/>
          <w:bCs/>
          <w:sz w:val="32"/>
          <w:szCs w:val="32"/>
          <w:lang w:eastAsia="en-GB" w:bidi="ar-EG"/>
        </w:rPr>
        <w:t>e</w:t>
      </w:r>
      <w:r>
        <w:rPr>
          <w:rFonts w:ascii="Bwgrkn" w:hAnsi="Bwgrkn" w:cs="Simplified Arabic"/>
          <w:b/>
          <w:bCs/>
          <w:sz w:val="32"/>
          <w:szCs w:val="32"/>
          <w:lang w:eastAsia="en-GB" w:bidi="ar-EG"/>
        </w:rPr>
        <w:t>[</w:t>
      </w:r>
      <w:proofErr w:type="spellStart"/>
      <w:r w:rsidRPr="008A3EB2">
        <w:rPr>
          <w:rFonts w:ascii="Bwgrkn" w:hAnsi="Bwgrkn" w:cs="Simplified Arabic"/>
          <w:b/>
          <w:bCs/>
          <w:sz w:val="32"/>
          <w:szCs w:val="32"/>
          <w:lang w:eastAsia="en-GB" w:bidi="ar-EG"/>
        </w:rPr>
        <w:t>nwsij</w:t>
      </w:r>
      <w:proofErr w:type="spellEnd"/>
      <w:r>
        <w:rPr>
          <w:rFonts w:ascii="Bwgrkn" w:hAnsi="Bwgrkn"/>
          <w:b/>
          <w:bCs/>
          <w:sz w:val="30"/>
          <w:szCs w:val="30"/>
          <w:lang w:bidi="ar-EG"/>
        </w:rPr>
        <w:t xml:space="preserve"> </w:t>
      </w:r>
      <w:proofErr w:type="spellStart"/>
      <w:r w:rsidR="000662EB">
        <w:rPr>
          <w:rFonts w:ascii="Bwgrkn" w:hAnsi="Bwgrkn"/>
          <w:b/>
          <w:bCs/>
          <w:sz w:val="30"/>
          <w:szCs w:val="30"/>
          <w:lang w:bidi="ar-EG"/>
        </w:rPr>
        <w:t>kaq</w:t>
      </w:r>
      <w:r w:rsidR="00BE0306">
        <w:rPr>
          <w:rFonts w:ascii="Bwgrkl" w:hAnsi="Bwgrkl"/>
          <w:b/>
          <w:bCs/>
          <w:sz w:val="30"/>
          <w:szCs w:val="30"/>
          <w:lang w:bidi="ar-EG"/>
        </w:rPr>
        <w:t>V</w:t>
      </w:r>
      <w:proofErr w:type="spellEnd"/>
      <w:r w:rsidR="000662EB">
        <w:rPr>
          <w:rFonts w:ascii="Bwgrkn" w:hAnsi="Bwgrkn"/>
          <w:b/>
          <w:bCs/>
          <w:sz w:val="30"/>
          <w:szCs w:val="30"/>
          <w:lang w:bidi="ar-EG"/>
        </w:rPr>
        <w:t xml:space="preserve"> </w:t>
      </w:r>
      <w:proofErr w:type="spellStart"/>
      <w:r w:rsidR="000662EB">
        <w:rPr>
          <w:rFonts w:ascii="Bwgrkn" w:hAnsi="Bwgrkn"/>
          <w:b/>
          <w:bCs/>
          <w:sz w:val="30"/>
          <w:szCs w:val="30"/>
          <w:lang w:bidi="ar-EG"/>
        </w:rPr>
        <w:t>u`po,stasin</w:t>
      </w:r>
      <w:proofErr w:type="spellEnd"/>
      <w:r>
        <w:rPr>
          <w:rFonts w:ascii="Bwgrkn" w:hAnsi="Bwgrkn"/>
          <w:b/>
          <w:bCs/>
          <w:sz w:val="30"/>
          <w:szCs w:val="30"/>
          <w:lang w:bidi="ar-EG"/>
        </w:rPr>
        <w:t>%</w:t>
      </w:r>
      <w:r w:rsidR="000662EB">
        <w:rPr>
          <w:rFonts w:ascii="Simplified Arabic" w:hAnsi="Simplified Arabic" w:cs="Simplified Arabic" w:hint="cs"/>
          <w:b/>
          <w:bCs/>
          <w:sz w:val="32"/>
          <w:szCs w:val="32"/>
          <w:rtl/>
          <w:lang w:eastAsia="en-GB" w:bidi="ar-EG"/>
        </w:rPr>
        <w:t xml:space="preserve"> </w:t>
      </w:r>
      <w:r w:rsidR="000662EB">
        <w:rPr>
          <w:rFonts w:ascii="Simplified Arabic" w:hAnsi="Simplified Arabic" w:cs="Simplified Arabic"/>
          <w:b/>
          <w:bCs/>
          <w:sz w:val="32"/>
          <w:szCs w:val="32"/>
          <w:lang w:eastAsia="en-GB" w:bidi="ar-EG"/>
        </w:rPr>
        <w:t xml:space="preserve"> </w:t>
      </w:r>
      <w:r w:rsidRPr="000662EB">
        <w:rPr>
          <w:rFonts w:ascii="Simplified Arabic" w:hAnsi="Simplified Arabic" w:cs="Simplified Arabic" w:hint="cs"/>
          <w:b/>
          <w:bCs/>
          <w:sz w:val="32"/>
          <w:szCs w:val="32"/>
          <w:rtl/>
          <w:lang w:val="en-GB" w:eastAsia="en-GB"/>
        </w:rPr>
        <w:t>الاتحاد الطبيعى و</w:t>
      </w:r>
      <w:r>
        <w:rPr>
          <w:rFonts w:ascii="Simplified Arabic" w:hAnsi="Simplified Arabic" w:cs="Simplified Arabic" w:hint="cs"/>
          <w:b/>
          <w:bCs/>
          <w:sz w:val="32"/>
          <w:szCs w:val="32"/>
          <w:rtl/>
          <w:lang w:val="en-GB" w:eastAsia="en-GB" w:bidi="ar-EG"/>
        </w:rPr>
        <w:t xml:space="preserve">الاتحاد </w:t>
      </w:r>
      <w:r w:rsidRPr="000662EB">
        <w:rPr>
          <w:rFonts w:ascii="Simplified Arabic" w:hAnsi="Simplified Arabic" w:cs="Simplified Arabic" w:hint="cs"/>
          <w:b/>
          <w:bCs/>
          <w:sz w:val="32"/>
          <w:szCs w:val="32"/>
          <w:rtl/>
          <w:lang w:val="en-GB" w:eastAsia="en-GB"/>
        </w:rPr>
        <w:t>الأقنومى</w:t>
      </w:r>
    </w:p>
    <w:p w:rsidR="00C877FB" w:rsidRPr="00C877FB" w:rsidRDefault="00C877FB" w:rsidP="0038169C">
      <w:pPr>
        <w:bidi/>
        <w:spacing w:after="0" w:line="240" w:lineRule="auto"/>
        <w:ind w:left="-4" w:right="-4" w:firstLine="4"/>
        <w:jc w:val="lowKashida"/>
        <w:rPr>
          <w:sz w:val="16"/>
          <w:szCs w:val="16"/>
          <w:rtl/>
        </w:rPr>
      </w:pPr>
    </w:p>
    <w:p w:rsidR="000B0DB6" w:rsidRPr="00C877FB" w:rsidRDefault="00C877FB" w:rsidP="00C877FB">
      <w:pPr>
        <w:bidi/>
        <w:spacing w:after="0" w:line="240" w:lineRule="auto"/>
        <w:ind w:left="-4" w:right="-4" w:firstLine="4"/>
        <w:jc w:val="lowKashida"/>
        <w:rPr>
          <w:rFonts w:ascii="Simplified Arabic" w:hAnsi="Simplified Arabic" w:cs="Simplified Arabic"/>
          <w:b/>
          <w:bCs/>
          <w:szCs w:val="32"/>
          <w:rtl/>
        </w:rPr>
      </w:pPr>
      <w:r w:rsidRPr="00C877FB">
        <w:rPr>
          <w:rFonts w:ascii="Simplified Arabic" w:hAnsi="Simplified Arabic" w:cs="Simplified Arabic"/>
          <w:b/>
          <w:bCs/>
          <w:szCs w:val="32"/>
          <w:rtl/>
        </w:rPr>
        <w:t>تعبيرات هامة:</w:t>
      </w:r>
    </w:p>
    <w:p w:rsidR="00570218" w:rsidRPr="00C877FB" w:rsidRDefault="00570218" w:rsidP="00C877FB">
      <w:pPr>
        <w:pStyle w:val="ListParagraph"/>
        <w:numPr>
          <w:ilvl w:val="0"/>
          <w:numId w:val="1"/>
        </w:numPr>
        <w:bidi/>
        <w:spacing w:after="0" w:line="240" w:lineRule="auto"/>
        <w:ind w:right="-4"/>
        <w:jc w:val="lowKashida"/>
        <w:rPr>
          <w:b/>
          <w:bCs/>
          <w:sz w:val="32"/>
          <w:szCs w:val="32"/>
          <w:rtl/>
        </w:rPr>
      </w:pPr>
      <w:r w:rsidRPr="00C877FB">
        <w:rPr>
          <w:b/>
          <w:bCs/>
          <w:sz w:val="32"/>
          <w:szCs w:val="32"/>
          <w:rtl/>
        </w:rPr>
        <w:t>جوهر</w:t>
      </w:r>
      <w:r w:rsidRPr="00C877FB">
        <w:rPr>
          <w:b/>
          <w:bCs/>
          <w:sz w:val="32"/>
          <w:szCs w:val="32"/>
        </w:rPr>
        <w:t xml:space="preserve">   </w:t>
      </w:r>
      <w:proofErr w:type="spellStart"/>
      <w:r w:rsidR="00C877FB">
        <w:rPr>
          <w:b/>
          <w:bCs/>
          <w:sz w:val="32"/>
          <w:szCs w:val="32"/>
        </w:rPr>
        <w:t>Ousia</w:t>
      </w:r>
      <w:proofErr w:type="spellEnd"/>
      <w:r w:rsidR="00C877FB">
        <w:rPr>
          <w:b/>
          <w:bCs/>
          <w:sz w:val="32"/>
          <w:szCs w:val="32"/>
        </w:rPr>
        <w:t xml:space="preserve">           =  </w:t>
      </w:r>
      <w:r w:rsidRPr="00C877FB">
        <w:rPr>
          <w:b/>
          <w:bCs/>
          <w:sz w:val="32"/>
          <w:szCs w:val="32"/>
        </w:rPr>
        <w:t xml:space="preserve">     </w:t>
      </w:r>
      <w:r w:rsidRPr="00C877FB">
        <w:rPr>
          <w:rFonts w:ascii="Graeca" w:hAnsi="Graeca"/>
          <w:b/>
          <w:bCs/>
          <w:sz w:val="32"/>
          <w:szCs w:val="32"/>
        </w:rPr>
        <w:t></w:t>
      </w:r>
      <w:r w:rsidRPr="00C877FB">
        <w:rPr>
          <w:rFonts w:ascii="Graeca" w:hAnsi="Graeca"/>
          <w:b/>
          <w:bCs/>
          <w:sz w:val="32"/>
          <w:szCs w:val="32"/>
        </w:rPr>
        <w:t></w:t>
      </w:r>
      <w:r w:rsidRPr="00C877FB">
        <w:rPr>
          <w:rFonts w:ascii="Graeca" w:hAnsi="Graeca"/>
          <w:b/>
          <w:bCs/>
          <w:sz w:val="32"/>
          <w:szCs w:val="32"/>
        </w:rPr>
        <w:t></w:t>
      </w:r>
      <w:r w:rsidRPr="00C877FB">
        <w:rPr>
          <w:rFonts w:ascii="Graeca" w:hAnsi="Graeca"/>
          <w:b/>
          <w:bCs/>
          <w:sz w:val="32"/>
          <w:szCs w:val="32"/>
        </w:rPr>
        <w:t></w:t>
      </w:r>
      <w:r w:rsidRPr="00C877FB">
        <w:rPr>
          <w:rFonts w:ascii="Graeca" w:hAnsi="Graeca"/>
          <w:b/>
          <w:bCs/>
          <w:sz w:val="32"/>
          <w:szCs w:val="32"/>
        </w:rPr>
        <w:t></w:t>
      </w:r>
      <w:r w:rsidRPr="00C877FB">
        <w:rPr>
          <w:rFonts w:ascii="Graeca" w:hAnsi="Graeca"/>
          <w:b/>
          <w:bCs/>
          <w:sz w:val="32"/>
          <w:szCs w:val="32"/>
        </w:rPr>
        <w:t></w:t>
      </w:r>
      <w:r w:rsidRPr="00C877FB">
        <w:rPr>
          <w:b/>
          <w:bCs/>
          <w:sz w:val="32"/>
          <w:szCs w:val="32"/>
        </w:rPr>
        <w:t xml:space="preserve">       =  Essence  </w:t>
      </w:r>
      <w:r w:rsidR="00C877FB">
        <w:rPr>
          <w:b/>
          <w:bCs/>
          <w:sz w:val="32"/>
          <w:szCs w:val="32"/>
        </w:rPr>
        <w:t xml:space="preserve"> </w:t>
      </w:r>
      <w:r w:rsidRPr="00C877FB">
        <w:rPr>
          <w:b/>
          <w:bCs/>
          <w:sz w:val="32"/>
          <w:szCs w:val="32"/>
          <w:rtl/>
        </w:rPr>
        <w:t>=   أوسيا</w:t>
      </w:r>
    </w:p>
    <w:p w:rsidR="00570218" w:rsidRPr="00C877FB" w:rsidRDefault="00570218" w:rsidP="00C877FB">
      <w:pPr>
        <w:pStyle w:val="ListParagraph"/>
        <w:numPr>
          <w:ilvl w:val="0"/>
          <w:numId w:val="1"/>
        </w:numPr>
        <w:bidi/>
        <w:spacing w:after="0" w:line="240" w:lineRule="auto"/>
        <w:ind w:right="-4"/>
        <w:jc w:val="lowKashida"/>
        <w:rPr>
          <w:b/>
          <w:bCs/>
          <w:sz w:val="32"/>
          <w:szCs w:val="32"/>
          <w:rtl/>
        </w:rPr>
      </w:pPr>
      <w:r w:rsidRPr="00C877FB">
        <w:rPr>
          <w:b/>
          <w:bCs/>
          <w:sz w:val="32"/>
          <w:szCs w:val="32"/>
          <w:rtl/>
        </w:rPr>
        <w:t xml:space="preserve">طبيعة  </w:t>
      </w:r>
      <w:r w:rsidR="0038169C" w:rsidRPr="00C877FB">
        <w:rPr>
          <w:b/>
          <w:bCs/>
          <w:sz w:val="32"/>
          <w:szCs w:val="32"/>
        </w:rPr>
        <w:t xml:space="preserve">   </w:t>
      </w:r>
      <w:proofErr w:type="spellStart"/>
      <w:r w:rsidR="0038169C" w:rsidRPr="00C877FB">
        <w:rPr>
          <w:b/>
          <w:bCs/>
          <w:sz w:val="32"/>
          <w:szCs w:val="32"/>
        </w:rPr>
        <w:t>Physis</w:t>
      </w:r>
      <w:proofErr w:type="spellEnd"/>
      <w:r w:rsidR="0038169C" w:rsidRPr="00C877FB">
        <w:rPr>
          <w:b/>
          <w:bCs/>
          <w:sz w:val="32"/>
          <w:szCs w:val="32"/>
        </w:rPr>
        <w:t xml:space="preserve">          =</w:t>
      </w:r>
      <w:r w:rsidR="00C877FB">
        <w:rPr>
          <w:b/>
          <w:bCs/>
          <w:sz w:val="32"/>
          <w:szCs w:val="32"/>
        </w:rPr>
        <w:t xml:space="preserve"> </w:t>
      </w:r>
      <w:r w:rsidRPr="00C877FB">
        <w:rPr>
          <w:b/>
          <w:bCs/>
          <w:sz w:val="32"/>
          <w:szCs w:val="32"/>
        </w:rPr>
        <w:t xml:space="preserve">      </w:t>
      </w:r>
      <w:r w:rsidRPr="00C877FB">
        <w:rPr>
          <w:rFonts w:ascii="Graeca" w:hAnsi="Graeca"/>
          <w:b/>
          <w:bCs/>
          <w:sz w:val="32"/>
          <w:szCs w:val="32"/>
        </w:rPr>
        <w:t></w:t>
      </w:r>
      <w:r w:rsidRPr="00C877FB">
        <w:rPr>
          <w:rFonts w:ascii="Graeca" w:hAnsi="Graeca"/>
          <w:b/>
          <w:bCs/>
          <w:sz w:val="32"/>
          <w:szCs w:val="32"/>
        </w:rPr>
        <w:t></w:t>
      </w:r>
      <w:r w:rsidRPr="00C877FB">
        <w:rPr>
          <w:rFonts w:ascii="Graeca" w:hAnsi="Graeca"/>
          <w:b/>
          <w:bCs/>
          <w:sz w:val="32"/>
          <w:szCs w:val="32"/>
        </w:rPr>
        <w:t></w:t>
      </w:r>
      <w:r w:rsidRPr="00C877FB">
        <w:rPr>
          <w:rFonts w:ascii="Graeca" w:hAnsi="Graeca"/>
          <w:b/>
          <w:bCs/>
          <w:sz w:val="32"/>
          <w:szCs w:val="32"/>
        </w:rPr>
        <w:t></w:t>
      </w:r>
      <w:r w:rsidRPr="00C877FB">
        <w:rPr>
          <w:rFonts w:ascii="Graeca" w:hAnsi="Graeca"/>
          <w:b/>
          <w:bCs/>
          <w:sz w:val="32"/>
          <w:szCs w:val="32"/>
        </w:rPr>
        <w:t></w:t>
      </w:r>
      <w:r w:rsidRPr="00C877FB">
        <w:rPr>
          <w:rFonts w:ascii="Graeca" w:hAnsi="Graeca"/>
          <w:b/>
          <w:bCs/>
          <w:sz w:val="32"/>
          <w:szCs w:val="32"/>
        </w:rPr>
        <w:t></w:t>
      </w:r>
      <w:r w:rsidRPr="00C877FB">
        <w:rPr>
          <w:b/>
          <w:bCs/>
          <w:sz w:val="32"/>
          <w:szCs w:val="32"/>
        </w:rPr>
        <w:t xml:space="preserve">       =   Nature</w:t>
      </w:r>
      <w:r w:rsidR="0038169C" w:rsidRPr="00C877FB">
        <w:rPr>
          <w:rFonts w:hint="cs"/>
          <w:b/>
          <w:bCs/>
          <w:sz w:val="32"/>
          <w:szCs w:val="32"/>
          <w:rtl/>
        </w:rPr>
        <w:t xml:space="preserve"> </w:t>
      </w:r>
      <w:r w:rsidRPr="00C877FB">
        <w:rPr>
          <w:b/>
          <w:bCs/>
          <w:sz w:val="32"/>
          <w:szCs w:val="32"/>
          <w:rtl/>
        </w:rPr>
        <w:t>=   فيزيس</w:t>
      </w:r>
    </w:p>
    <w:p w:rsidR="00570218" w:rsidRPr="00C877FB" w:rsidRDefault="00570218" w:rsidP="00C877FB">
      <w:pPr>
        <w:pStyle w:val="ListParagraph"/>
        <w:numPr>
          <w:ilvl w:val="0"/>
          <w:numId w:val="1"/>
        </w:numPr>
        <w:tabs>
          <w:tab w:val="right" w:pos="-259"/>
        </w:tabs>
        <w:bidi/>
        <w:spacing w:after="0" w:line="240" w:lineRule="auto"/>
        <w:ind w:right="-4"/>
        <w:jc w:val="lowKashida"/>
        <w:rPr>
          <w:b/>
          <w:bCs/>
          <w:sz w:val="32"/>
          <w:szCs w:val="32"/>
          <w:rtl/>
        </w:rPr>
      </w:pPr>
      <w:r w:rsidRPr="00C877FB">
        <w:rPr>
          <w:b/>
          <w:bCs/>
          <w:sz w:val="32"/>
          <w:szCs w:val="32"/>
          <w:rtl/>
        </w:rPr>
        <w:t>أقنوم</w:t>
      </w:r>
      <w:r w:rsidRPr="00C877FB">
        <w:rPr>
          <w:b/>
          <w:bCs/>
          <w:sz w:val="32"/>
          <w:szCs w:val="32"/>
        </w:rPr>
        <w:t xml:space="preserve">Hypostasis   =  </w:t>
      </w:r>
      <w:r w:rsidRPr="00C877FB">
        <w:rPr>
          <w:rFonts w:ascii="Graeca" w:hAnsi="Graeca"/>
          <w:b/>
          <w:bCs/>
          <w:sz w:val="32"/>
          <w:szCs w:val="32"/>
        </w:rPr>
        <w:t></w:t>
      </w:r>
      <w:r w:rsidRPr="00C877FB">
        <w:rPr>
          <w:rFonts w:ascii="Graeca" w:hAnsi="Graeca"/>
          <w:b/>
          <w:bCs/>
          <w:sz w:val="32"/>
          <w:szCs w:val="32"/>
        </w:rPr>
        <w:t></w:t>
      </w:r>
      <w:r w:rsidRPr="00C877FB">
        <w:rPr>
          <w:rFonts w:ascii="Graeca" w:hAnsi="Graeca"/>
          <w:b/>
          <w:bCs/>
          <w:sz w:val="32"/>
          <w:szCs w:val="32"/>
        </w:rPr>
        <w:t></w:t>
      </w:r>
      <w:r w:rsidRPr="00C877FB">
        <w:rPr>
          <w:rFonts w:ascii="Graeca" w:hAnsi="Graeca"/>
          <w:b/>
          <w:bCs/>
          <w:sz w:val="32"/>
          <w:szCs w:val="32"/>
        </w:rPr>
        <w:t></w:t>
      </w:r>
      <w:r w:rsidRPr="00C877FB">
        <w:rPr>
          <w:rFonts w:ascii="Graeca" w:hAnsi="Graeca"/>
          <w:b/>
          <w:bCs/>
          <w:sz w:val="32"/>
          <w:szCs w:val="32"/>
        </w:rPr>
        <w:t></w:t>
      </w:r>
      <w:r w:rsidRPr="00C877FB">
        <w:rPr>
          <w:rFonts w:ascii="Graeca" w:hAnsi="Graeca"/>
          <w:b/>
          <w:bCs/>
          <w:sz w:val="32"/>
          <w:szCs w:val="32"/>
        </w:rPr>
        <w:t></w:t>
      </w:r>
      <w:r w:rsidRPr="00C877FB">
        <w:rPr>
          <w:rFonts w:ascii="Graeca" w:hAnsi="Graeca"/>
          <w:b/>
          <w:bCs/>
          <w:sz w:val="32"/>
          <w:szCs w:val="32"/>
        </w:rPr>
        <w:t></w:t>
      </w:r>
      <w:r w:rsidRPr="00C877FB">
        <w:rPr>
          <w:rFonts w:ascii="Graeca" w:hAnsi="Graeca"/>
          <w:b/>
          <w:bCs/>
          <w:sz w:val="32"/>
          <w:szCs w:val="32"/>
        </w:rPr>
        <w:t></w:t>
      </w:r>
      <w:r w:rsidRPr="00C877FB">
        <w:rPr>
          <w:rFonts w:ascii="Graeca" w:hAnsi="Graeca"/>
          <w:b/>
          <w:bCs/>
          <w:sz w:val="32"/>
          <w:szCs w:val="32"/>
        </w:rPr>
        <w:t></w:t>
      </w:r>
      <w:r w:rsidRPr="00C877FB">
        <w:rPr>
          <w:rFonts w:ascii="Graeca" w:hAnsi="Graeca"/>
          <w:b/>
          <w:bCs/>
          <w:sz w:val="32"/>
          <w:szCs w:val="32"/>
        </w:rPr>
        <w:t></w:t>
      </w:r>
      <w:r w:rsidRPr="00C877FB">
        <w:rPr>
          <w:rFonts w:ascii="Graeca" w:hAnsi="Graeca"/>
          <w:b/>
          <w:bCs/>
          <w:sz w:val="32"/>
          <w:szCs w:val="32"/>
        </w:rPr>
        <w:t></w:t>
      </w:r>
      <w:r w:rsidR="00C877FB">
        <w:rPr>
          <w:b/>
          <w:bCs/>
          <w:sz w:val="32"/>
          <w:szCs w:val="32"/>
        </w:rPr>
        <w:t xml:space="preserve">  =</w:t>
      </w:r>
      <w:r w:rsidRPr="00C877FB">
        <w:rPr>
          <w:b/>
          <w:bCs/>
          <w:sz w:val="32"/>
          <w:szCs w:val="32"/>
        </w:rPr>
        <w:t xml:space="preserve">  Person     </w:t>
      </w:r>
      <w:r w:rsidR="0038169C" w:rsidRPr="00C877FB">
        <w:rPr>
          <w:b/>
          <w:bCs/>
          <w:sz w:val="32"/>
          <w:szCs w:val="32"/>
          <w:rtl/>
        </w:rPr>
        <w:t xml:space="preserve"> </w:t>
      </w:r>
      <w:r w:rsidR="00C877FB">
        <w:rPr>
          <w:b/>
          <w:bCs/>
          <w:sz w:val="32"/>
          <w:szCs w:val="32"/>
        </w:rPr>
        <w:t xml:space="preserve">  </w:t>
      </w:r>
      <w:r w:rsidRPr="00C877FB">
        <w:rPr>
          <w:b/>
          <w:bCs/>
          <w:sz w:val="32"/>
          <w:szCs w:val="32"/>
          <w:rtl/>
        </w:rPr>
        <w:t>=   هيبوستاسيس</w:t>
      </w:r>
    </w:p>
    <w:p w:rsidR="00570218" w:rsidRPr="00C877FB" w:rsidRDefault="00570218" w:rsidP="00C877FB">
      <w:pPr>
        <w:pStyle w:val="ListParagraph"/>
        <w:numPr>
          <w:ilvl w:val="0"/>
          <w:numId w:val="1"/>
        </w:numPr>
        <w:tabs>
          <w:tab w:val="right" w:pos="-259"/>
        </w:tabs>
        <w:bidi/>
        <w:spacing w:after="0" w:line="240" w:lineRule="auto"/>
        <w:ind w:right="-4"/>
        <w:jc w:val="lowKashida"/>
        <w:rPr>
          <w:b/>
          <w:bCs/>
          <w:sz w:val="32"/>
          <w:szCs w:val="32"/>
          <w:rtl/>
        </w:rPr>
      </w:pPr>
      <w:r w:rsidRPr="00C877FB">
        <w:rPr>
          <w:b/>
          <w:bCs/>
          <w:sz w:val="32"/>
          <w:szCs w:val="32"/>
          <w:rtl/>
        </w:rPr>
        <w:t>شخص</w:t>
      </w:r>
      <w:proofErr w:type="spellStart"/>
      <w:r w:rsidRPr="00C877FB">
        <w:rPr>
          <w:b/>
          <w:bCs/>
          <w:sz w:val="32"/>
          <w:szCs w:val="32"/>
        </w:rPr>
        <w:t>Prosopon</w:t>
      </w:r>
      <w:proofErr w:type="spellEnd"/>
      <w:r w:rsidRPr="00C877FB">
        <w:rPr>
          <w:b/>
          <w:bCs/>
          <w:sz w:val="32"/>
          <w:szCs w:val="32"/>
        </w:rPr>
        <w:t xml:space="preserve">     =    </w:t>
      </w:r>
      <w:r w:rsidRPr="00C877FB">
        <w:rPr>
          <w:rFonts w:ascii="Graeca" w:hAnsi="Graeca"/>
          <w:b/>
          <w:bCs/>
          <w:sz w:val="32"/>
          <w:szCs w:val="32"/>
        </w:rPr>
        <w:t></w:t>
      </w:r>
      <w:r w:rsidRPr="00C877FB">
        <w:rPr>
          <w:rFonts w:ascii="Graeca" w:hAnsi="Graeca"/>
          <w:b/>
          <w:bCs/>
          <w:sz w:val="32"/>
          <w:szCs w:val="32"/>
        </w:rPr>
        <w:t></w:t>
      </w:r>
      <w:r w:rsidRPr="00C877FB">
        <w:rPr>
          <w:rFonts w:ascii="Graeca" w:hAnsi="Graeca"/>
          <w:b/>
          <w:bCs/>
          <w:sz w:val="32"/>
          <w:szCs w:val="32"/>
        </w:rPr>
        <w:t></w:t>
      </w:r>
      <w:r w:rsidRPr="00C877FB">
        <w:rPr>
          <w:rFonts w:ascii="Graeca" w:hAnsi="Graeca"/>
          <w:b/>
          <w:bCs/>
          <w:sz w:val="32"/>
          <w:szCs w:val="32"/>
        </w:rPr>
        <w:t></w:t>
      </w:r>
      <w:r w:rsidRPr="00C877FB">
        <w:rPr>
          <w:rFonts w:ascii="Graeca" w:hAnsi="Graeca"/>
          <w:b/>
          <w:bCs/>
          <w:sz w:val="32"/>
          <w:szCs w:val="32"/>
        </w:rPr>
        <w:t></w:t>
      </w:r>
      <w:r w:rsidRPr="00C877FB">
        <w:rPr>
          <w:rFonts w:ascii="Graeca" w:hAnsi="Graeca"/>
          <w:b/>
          <w:bCs/>
          <w:sz w:val="32"/>
          <w:szCs w:val="32"/>
        </w:rPr>
        <w:t></w:t>
      </w:r>
      <w:r w:rsidRPr="00C877FB">
        <w:rPr>
          <w:rFonts w:ascii="Graeca" w:hAnsi="Graeca"/>
          <w:b/>
          <w:bCs/>
          <w:sz w:val="32"/>
          <w:szCs w:val="32"/>
        </w:rPr>
        <w:t></w:t>
      </w:r>
      <w:r w:rsidRPr="00C877FB">
        <w:rPr>
          <w:rFonts w:ascii="Graeca" w:hAnsi="Graeca"/>
          <w:b/>
          <w:bCs/>
          <w:sz w:val="32"/>
          <w:szCs w:val="32"/>
        </w:rPr>
        <w:t></w:t>
      </w:r>
      <w:r w:rsidRPr="00C877FB">
        <w:rPr>
          <w:rFonts w:ascii="Graeca" w:hAnsi="Graeca"/>
          <w:b/>
          <w:bCs/>
          <w:sz w:val="32"/>
          <w:szCs w:val="32"/>
        </w:rPr>
        <w:t></w:t>
      </w:r>
      <w:r w:rsidRPr="00C877FB">
        <w:rPr>
          <w:b/>
          <w:bCs/>
          <w:sz w:val="32"/>
          <w:szCs w:val="32"/>
        </w:rPr>
        <w:t xml:space="preserve">  =  Person  </w:t>
      </w:r>
      <w:r w:rsidRPr="00C877FB">
        <w:rPr>
          <w:b/>
          <w:bCs/>
          <w:sz w:val="32"/>
          <w:szCs w:val="32"/>
          <w:rtl/>
        </w:rPr>
        <w:t xml:space="preserve"> </w:t>
      </w:r>
      <w:r w:rsidR="00C877FB">
        <w:rPr>
          <w:b/>
          <w:bCs/>
          <w:sz w:val="32"/>
          <w:szCs w:val="32"/>
        </w:rPr>
        <w:t xml:space="preserve">  </w:t>
      </w:r>
      <w:r w:rsidRPr="00C877FB">
        <w:rPr>
          <w:b/>
          <w:bCs/>
          <w:sz w:val="32"/>
          <w:szCs w:val="32"/>
          <w:rtl/>
        </w:rPr>
        <w:t>=   بروسوبون</w:t>
      </w:r>
    </w:p>
    <w:p w:rsidR="009C20A7" w:rsidRDefault="009C20A7" w:rsidP="009C20A7">
      <w:pPr>
        <w:pStyle w:val="BodyText"/>
        <w:rPr>
          <w:lang w:bidi="ar-SA"/>
        </w:rPr>
      </w:pPr>
    </w:p>
    <w:p w:rsidR="00966B3F" w:rsidRPr="00C877FB" w:rsidRDefault="00C877FB" w:rsidP="00C877FB">
      <w:pPr>
        <w:bidi/>
        <w:spacing w:after="0" w:line="240" w:lineRule="auto"/>
        <w:jc w:val="both"/>
        <w:rPr>
          <w:rFonts w:ascii="Simplified Arabic" w:hAnsi="Simplified Arabic" w:cs="Simplified Arabic"/>
          <w:sz w:val="32"/>
          <w:szCs w:val="32"/>
          <w:rtl/>
          <w:lang w:bidi="ar-EG"/>
        </w:rPr>
      </w:pPr>
      <w:r>
        <w:rPr>
          <w:rFonts w:ascii="Bwgrkn" w:hAnsi="Bwgrkn" w:cs="Simplified Arabic" w:hint="cs"/>
          <w:b/>
          <w:bCs/>
          <w:sz w:val="32"/>
          <w:szCs w:val="32"/>
          <w:rtl/>
          <w:lang w:bidi="ar-EG"/>
        </w:rPr>
        <w:t>1-</w:t>
      </w:r>
      <w:proofErr w:type="spellStart"/>
      <w:r w:rsidR="00966B3F" w:rsidRPr="005B6701">
        <w:rPr>
          <w:rFonts w:ascii="Bwgrkn" w:hAnsi="Bwgrkn" w:cs="Simplified Arabic"/>
          <w:b/>
          <w:bCs/>
          <w:sz w:val="32"/>
          <w:szCs w:val="32"/>
          <w:u w:val="single"/>
          <w:lang w:bidi="ar-EG"/>
        </w:rPr>
        <w:t>Ou,sia</w:t>
      </w:r>
      <w:proofErr w:type="spellEnd"/>
      <w:r w:rsidR="00966B3F" w:rsidRPr="005B6701">
        <w:rPr>
          <w:rFonts w:ascii="Simplified Arabic" w:hAnsi="Simplified Arabic" w:cs="Simplified Arabic" w:hint="cs"/>
          <w:b/>
          <w:bCs/>
          <w:sz w:val="32"/>
          <w:szCs w:val="32"/>
          <w:u w:val="single"/>
          <w:rtl/>
          <w:lang w:bidi="ar-EG"/>
        </w:rPr>
        <w:t xml:space="preserve"> (أ</w:t>
      </w:r>
      <w:r w:rsidR="00966B3F" w:rsidRPr="005B6701">
        <w:rPr>
          <w:rFonts w:ascii="Simplified Arabic" w:hAnsi="Simplified Arabic" w:cs="Simplified Arabic"/>
          <w:b/>
          <w:bCs/>
          <w:sz w:val="32"/>
          <w:szCs w:val="32"/>
          <w:u w:val="single"/>
          <w:rtl/>
          <w:lang w:bidi="ar-EG"/>
        </w:rPr>
        <w:t>وسيا</w:t>
      </w:r>
      <w:r w:rsidR="00966B3F" w:rsidRPr="005B6701">
        <w:rPr>
          <w:rFonts w:ascii="Simplified Arabic" w:hAnsi="Simplified Arabic" w:cs="Simplified Arabic" w:hint="cs"/>
          <w:b/>
          <w:bCs/>
          <w:sz w:val="32"/>
          <w:szCs w:val="32"/>
          <w:u w:val="single"/>
          <w:rtl/>
          <w:lang w:bidi="ar-EG"/>
        </w:rPr>
        <w:t>)</w:t>
      </w:r>
      <w:r w:rsidR="00966B3F" w:rsidRPr="00C877FB">
        <w:rPr>
          <w:rFonts w:ascii="Simplified Arabic" w:hAnsi="Simplified Arabic" w:cs="Simplified Arabic"/>
          <w:sz w:val="32"/>
          <w:szCs w:val="32"/>
          <w:rtl/>
          <w:lang w:bidi="ar-EG"/>
        </w:rPr>
        <w:t xml:space="preserve"> </w:t>
      </w:r>
      <w:r w:rsidR="00966B3F" w:rsidRPr="00C877FB">
        <w:rPr>
          <w:rFonts w:ascii="Simplified Arabic" w:hAnsi="Simplified Arabic" w:cs="Simplified Arabic" w:hint="cs"/>
          <w:sz w:val="32"/>
          <w:szCs w:val="32"/>
          <w:rtl/>
          <w:lang w:bidi="ar-EG"/>
        </w:rPr>
        <w:t>ت</w:t>
      </w:r>
      <w:r w:rsidR="00966B3F" w:rsidRPr="00C877FB">
        <w:rPr>
          <w:rFonts w:ascii="Simplified Arabic" w:hAnsi="Simplified Arabic" w:cs="Simplified Arabic"/>
          <w:sz w:val="32"/>
          <w:szCs w:val="32"/>
          <w:rtl/>
          <w:lang w:bidi="ar-EG"/>
        </w:rPr>
        <w:t xml:space="preserve">عنى </w:t>
      </w:r>
      <w:r w:rsidR="00966B3F" w:rsidRPr="00C877FB">
        <w:rPr>
          <w:rFonts w:ascii="Simplified Arabic" w:hAnsi="Simplified Arabic" w:cs="Simplified Arabic" w:hint="cs"/>
          <w:sz w:val="32"/>
          <w:szCs w:val="32"/>
          <w:rtl/>
          <w:lang w:bidi="ar-EG"/>
        </w:rPr>
        <w:t>"</w:t>
      </w:r>
      <w:r w:rsidR="00966B3F" w:rsidRPr="00C877FB">
        <w:rPr>
          <w:rFonts w:ascii="Simplified Arabic" w:hAnsi="Simplified Arabic" w:cs="Simplified Arabic"/>
          <w:sz w:val="32"/>
          <w:szCs w:val="32"/>
          <w:rtl/>
          <w:lang w:bidi="ar-EG"/>
        </w:rPr>
        <w:t>جوهر</w:t>
      </w:r>
      <w:r w:rsidR="00966B3F" w:rsidRPr="00C877FB">
        <w:rPr>
          <w:rFonts w:ascii="Simplified Arabic" w:hAnsi="Simplified Arabic" w:cs="Simplified Arabic" w:hint="cs"/>
          <w:sz w:val="32"/>
          <w:szCs w:val="32"/>
          <w:rtl/>
          <w:lang w:bidi="ar-EG"/>
        </w:rPr>
        <w:t>"</w:t>
      </w:r>
      <w:r w:rsidR="00966B3F" w:rsidRPr="00C877FB">
        <w:rPr>
          <w:rFonts w:ascii="Simplified Arabic" w:hAnsi="Simplified Arabic" w:cs="Simplified Arabic"/>
          <w:sz w:val="32"/>
          <w:szCs w:val="32"/>
          <w:rtl/>
          <w:lang w:bidi="ar-EG"/>
        </w:rPr>
        <w:t xml:space="preserve"> والجوهر هو الماهو.</w:t>
      </w:r>
    </w:p>
    <w:p w:rsidR="00966B3F" w:rsidRPr="00240B13" w:rsidRDefault="00966B3F" w:rsidP="00966B3F">
      <w:pPr>
        <w:bidi/>
        <w:spacing w:after="0" w:line="240" w:lineRule="auto"/>
        <w:jc w:val="both"/>
        <w:rPr>
          <w:rFonts w:ascii="Simplified Arabic" w:hAnsi="Simplified Arabic" w:cs="Simplified Arabic"/>
          <w:sz w:val="32"/>
          <w:szCs w:val="32"/>
          <w:rtl/>
          <w:lang w:bidi="ar-EG"/>
        </w:rPr>
      </w:pPr>
      <w:r w:rsidRPr="00240B13">
        <w:rPr>
          <w:rFonts w:ascii="Simplified Arabic" w:hAnsi="Simplified Arabic" w:cs="Simplified Arabic"/>
          <w:sz w:val="32"/>
          <w:szCs w:val="32"/>
          <w:rtl/>
          <w:lang w:bidi="ar-EG"/>
        </w:rPr>
        <w:t>جوهر الذهب هو الماهو بالنسبة للذهب.</w:t>
      </w:r>
    </w:p>
    <w:p w:rsidR="00966B3F" w:rsidRPr="00240B13" w:rsidRDefault="00966B3F" w:rsidP="00966B3F">
      <w:pPr>
        <w:bidi/>
        <w:spacing w:after="0" w:line="240" w:lineRule="auto"/>
        <w:jc w:val="both"/>
        <w:rPr>
          <w:rFonts w:ascii="Simplified Arabic" w:hAnsi="Simplified Arabic" w:cs="Simplified Arabic"/>
          <w:sz w:val="32"/>
          <w:szCs w:val="32"/>
          <w:rtl/>
          <w:lang w:bidi="ar-EG"/>
        </w:rPr>
      </w:pPr>
      <w:r w:rsidRPr="00240B13">
        <w:rPr>
          <w:rFonts w:ascii="Simplified Arabic" w:hAnsi="Simplified Arabic" w:cs="Simplified Arabic"/>
          <w:sz w:val="32"/>
          <w:szCs w:val="32"/>
          <w:rtl/>
          <w:lang w:bidi="ar-EG"/>
        </w:rPr>
        <w:t>الذهب من الممكن أن يتشكل بشكل خاتم أو سلسلة أو مفتاح أو أى شكل آخر لكن فى كل الحالات فإن جوهر كل هذه الأشياء هو الذهب بغض النظر عن شكلها أو وظيفتها أو حجمها إلخ.</w:t>
      </w:r>
    </w:p>
    <w:p w:rsidR="00C877FB" w:rsidRPr="00240B13" w:rsidRDefault="00C877FB" w:rsidP="00C877FB">
      <w:pPr>
        <w:bidi/>
        <w:spacing w:after="0" w:line="240" w:lineRule="auto"/>
        <w:jc w:val="both"/>
        <w:rPr>
          <w:rFonts w:ascii="Simplified Arabic" w:hAnsi="Simplified Arabic" w:cs="Simplified Arabic"/>
          <w:sz w:val="32"/>
          <w:szCs w:val="32"/>
          <w:rtl/>
          <w:lang w:bidi="ar-EG"/>
        </w:rPr>
      </w:pPr>
      <w:r w:rsidRPr="00240B13">
        <w:rPr>
          <w:rFonts w:ascii="Simplified Arabic" w:hAnsi="Simplified Arabic" w:cs="Simplified Arabic"/>
          <w:sz w:val="32"/>
          <w:szCs w:val="32"/>
          <w:rtl/>
          <w:lang w:bidi="ar-EG"/>
        </w:rPr>
        <w:t xml:space="preserve">لقد حدد الله أن اسمه يهوه مظهراً أنه هو الكائن </w:t>
      </w:r>
      <w:r>
        <w:rPr>
          <w:rFonts w:ascii="Simplified Arabic" w:hAnsi="Simplified Arabic" w:cs="Simplified Arabic" w:hint="cs"/>
          <w:sz w:val="32"/>
          <w:szCs w:val="32"/>
          <w:rtl/>
          <w:lang w:bidi="ar-EG"/>
        </w:rPr>
        <w:t>الضرورى</w:t>
      </w:r>
      <w:r w:rsidRPr="00240B13">
        <w:rPr>
          <w:rFonts w:ascii="Simplified Arabic" w:hAnsi="Simplified Arabic" w:cs="Simplified Arabic"/>
          <w:sz w:val="32"/>
          <w:szCs w:val="32"/>
          <w:rtl/>
          <w:lang w:bidi="ar-EG"/>
        </w:rPr>
        <w:t xml:space="preserve"> فوجوده الجوهرى لم يأت من خالق آخر.</w:t>
      </w:r>
    </w:p>
    <w:p w:rsidR="00966B3F" w:rsidRPr="00240B13" w:rsidRDefault="00966B3F" w:rsidP="00C877FB">
      <w:pPr>
        <w:bidi/>
        <w:spacing w:after="0" w:line="240" w:lineRule="auto"/>
        <w:jc w:val="both"/>
        <w:rPr>
          <w:rFonts w:ascii="Simplified Arabic" w:hAnsi="Simplified Arabic" w:cs="Simplified Arabic"/>
          <w:sz w:val="32"/>
          <w:szCs w:val="32"/>
          <w:rtl/>
          <w:lang w:bidi="ar-EG"/>
        </w:rPr>
      </w:pPr>
      <w:r w:rsidRPr="00240B13">
        <w:rPr>
          <w:rFonts w:ascii="Simplified Arabic" w:hAnsi="Simplified Arabic" w:cs="Simplified Arabic"/>
          <w:sz w:val="32"/>
          <w:szCs w:val="32"/>
          <w:rtl/>
          <w:lang w:bidi="ar-EG"/>
        </w:rPr>
        <w:t xml:space="preserve">الثالوث القدوس له نفس الجوهر الواحد، بغض النظر عن التمايز فى الخواص الأقنومية. فالآب هو </w:t>
      </w:r>
      <w:r w:rsidR="00C877FB">
        <w:rPr>
          <w:rFonts w:ascii="Simplified Arabic" w:hAnsi="Simplified Arabic" w:cs="Simplified Arabic" w:hint="cs"/>
          <w:sz w:val="32"/>
          <w:szCs w:val="32"/>
          <w:rtl/>
          <w:lang w:bidi="ar-EG"/>
        </w:rPr>
        <w:t xml:space="preserve">الأصل أو </w:t>
      </w:r>
      <w:r w:rsidRPr="00240B13">
        <w:rPr>
          <w:rFonts w:ascii="Simplified Arabic" w:hAnsi="Simplified Arabic" w:cs="Simplified Arabic"/>
          <w:sz w:val="32"/>
          <w:szCs w:val="32"/>
          <w:rtl/>
          <w:lang w:bidi="ar-EG"/>
        </w:rPr>
        <w:t>المصدر</w:t>
      </w:r>
      <w:r w:rsidR="00C877FB">
        <w:rPr>
          <w:rFonts w:ascii="Simplified Arabic" w:hAnsi="Simplified Arabic" w:cs="Simplified Arabic" w:hint="cs"/>
          <w:sz w:val="32"/>
          <w:szCs w:val="32"/>
          <w:rtl/>
          <w:lang w:bidi="ar-EG"/>
        </w:rPr>
        <w:t xml:space="preserve"> الوحيد فى الثالوث </w:t>
      </w:r>
      <w:r w:rsidR="00C877FB" w:rsidRPr="00C877FB">
        <w:rPr>
          <w:rFonts w:ascii="Bwgrkl" w:hAnsi="Bwgrkl" w:cs="Simplified Arabic"/>
          <w:sz w:val="32"/>
          <w:szCs w:val="32"/>
          <w:lang w:bidi="ar-EG"/>
        </w:rPr>
        <w:t>mono ar</w:t>
      </w:r>
      <w:r w:rsidR="00C877FB">
        <w:rPr>
          <w:rFonts w:ascii="Bwgrkl" w:hAnsi="Bwgrkl" w:cs="Simplified Arabic"/>
          <w:sz w:val="32"/>
          <w:szCs w:val="32"/>
          <w:lang w:bidi="ar-EG"/>
        </w:rPr>
        <w:t>c</w:t>
      </w:r>
      <w:r w:rsidR="00C877FB" w:rsidRPr="00C877FB">
        <w:rPr>
          <w:rFonts w:ascii="Bwgrkl" w:hAnsi="Bwgrkl" w:cs="Simplified Arabic"/>
          <w:sz w:val="32"/>
          <w:szCs w:val="32"/>
          <w:lang w:bidi="ar-EG"/>
        </w:rPr>
        <w:t>h</w:t>
      </w:r>
      <w:r w:rsidRPr="00240B13">
        <w:rPr>
          <w:rFonts w:ascii="Simplified Arabic" w:hAnsi="Simplified Arabic" w:cs="Simplified Arabic"/>
          <w:sz w:val="32"/>
          <w:szCs w:val="32"/>
          <w:rtl/>
          <w:lang w:bidi="ar-EG"/>
        </w:rPr>
        <w:t xml:space="preserve"> لكن هذا لا يعنى أنه مختلف فى الجوهر </w:t>
      </w:r>
      <w:r>
        <w:rPr>
          <w:rFonts w:ascii="Simplified Arabic" w:hAnsi="Simplified Arabic" w:cs="Simplified Arabic" w:hint="cs"/>
          <w:sz w:val="32"/>
          <w:szCs w:val="32"/>
          <w:rtl/>
          <w:lang w:bidi="ar-EG"/>
        </w:rPr>
        <w:t>ع</w:t>
      </w:r>
      <w:r w:rsidRPr="00240B13">
        <w:rPr>
          <w:rFonts w:ascii="Simplified Arabic" w:hAnsi="Simplified Arabic" w:cs="Simplified Arabic"/>
          <w:sz w:val="32"/>
          <w:szCs w:val="32"/>
          <w:rtl/>
          <w:lang w:bidi="ar-EG"/>
        </w:rPr>
        <w:t>ن الابن المولود منه أو الروح القدس المنبثق منه.</w:t>
      </w:r>
    </w:p>
    <w:p w:rsidR="00966B3F" w:rsidRPr="00E83D10" w:rsidRDefault="00966B3F" w:rsidP="00966B3F">
      <w:pPr>
        <w:bidi/>
        <w:spacing w:after="0" w:line="240" w:lineRule="auto"/>
        <w:jc w:val="both"/>
        <w:rPr>
          <w:rFonts w:ascii="Simplified Arabic" w:hAnsi="Simplified Arabic" w:cs="Simplified Arabic"/>
          <w:sz w:val="16"/>
          <w:szCs w:val="16"/>
          <w:rtl/>
          <w:lang w:bidi="ar-EG"/>
        </w:rPr>
      </w:pPr>
    </w:p>
    <w:p w:rsidR="00966B3F" w:rsidRPr="00C877FB" w:rsidRDefault="00C877FB" w:rsidP="00C877FB">
      <w:pPr>
        <w:bidi/>
        <w:spacing w:after="0" w:line="240" w:lineRule="auto"/>
        <w:jc w:val="both"/>
        <w:rPr>
          <w:rFonts w:ascii="Simplified Arabic" w:hAnsi="Simplified Arabic" w:cs="Simplified Arabic"/>
          <w:sz w:val="32"/>
          <w:szCs w:val="32"/>
          <w:rtl/>
          <w:lang w:bidi="ar-EG"/>
        </w:rPr>
      </w:pPr>
      <w:r>
        <w:rPr>
          <w:rFonts w:ascii="Bwgrkn" w:hAnsi="Bwgrkn" w:cs="Simplified Arabic" w:hint="cs"/>
          <w:b/>
          <w:bCs/>
          <w:sz w:val="32"/>
          <w:szCs w:val="32"/>
          <w:rtl/>
          <w:lang w:bidi="ar-EG"/>
        </w:rPr>
        <w:t>2-</w:t>
      </w:r>
      <w:proofErr w:type="spellStart"/>
      <w:r w:rsidR="00966B3F" w:rsidRPr="005B6701">
        <w:rPr>
          <w:rFonts w:ascii="Bwgrkn" w:hAnsi="Bwgrkn" w:cs="Simplified Arabic"/>
          <w:b/>
          <w:bCs/>
          <w:sz w:val="32"/>
          <w:szCs w:val="32"/>
          <w:u w:val="single"/>
          <w:lang w:bidi="ar-EG"/>
        </w:rPr>
        <w:t>Fu,sij</w:t>
      </w:r>
      <w:proofErr w:type="spellEnd"/>
      <w:r w:rsidR="00966B3F" w:rsidRPr="005B6701">
        <w:rPr>
          <w:rFonts w:ascii="Simplified Arabic" w:hAnsi="Simplified Arabic" w:cs="Simplified Arabic" w:hint="cs"/>
          <w:b/>
          <w:bCs/>
          <w:sz w:val="32"/>
          <w:szCs w:val="32"/>
          <w:u w:val="single"/>
          <w:rtl/>
          <w:lang w:bidi="ar-EG"/>
        </w:rPr>
        <w:t xml:space="preserve"> (</w:t>
      </w:r>
      <w:r w:rsidR="00966B3F" w:rsidRPr="005B6701">
        <w:rPr>
          <w:rFonts w:ascii="Simplified Arabic" w:hAnsi="Simplified Arabic" w:cs="Simplified Arabic"/>
          <w:b/>
          <w:bCs/>
          <w:sz w:val="32"/>
          <w:szCs w:val="32"/>
          <w:u w:val="single"/>
          <w:rtl/>
          <w:lang w:bidi="ar-EG"/>
        </w:rPr>
        <w:t>فيزيس</w:t>
      </w:r>
      <w:r w:rsidR="00966B3F" w:rsidRPr="005B6701">
        <w:rPr>
          <w:rFonts w:ascii="Simplified Arabic" w:hAnsi="Simplified Arabic" w:cs="Simplified Arabic" w:hint="cs"/>
          <w:b/>
          <w:bCs/>
          <w:sz w:val="32"/>
          <w:szCs w:val="32"/>
          <w:u w:val="single"/>
          <w:rtl/>
          <w:lang w:bidi="ar-EG"/>
        </w:rPr>
        <w:t>)</w:t>
      </w:r>
      <w:r w:rsidR="00966B3F" w:rsidRPr="00C877FB">
        <w:rPr>
          <w:rFonts w:ascii="Simplified Arabic" w:hAnsi="Simplified Arabic" w:cs="Simplified Arabic"/>
          <w:b/>
          <w:bCs/>
          <w:sz w:val="32"/>
          <w:szCs w:val="32"/>
          <w:rtl/>
          <w:lang w:bidi="ar-EG"/>
        </w:rPr>
        <w:t xml:space="preserve"> </w:t>
      </w:r>
      <w:r w:rsidR="00966B3F" w:rsidRPr="00C877FB">
        <w:rPr>
          <w:rFonts w:ascii="Simplified Arabic" w:hAnsi="Simplified Arabic" w:cs="Simplified Arabic" w:hint="cs"/>
          <w:sz w:val="32"/>
          <w:szCs w:val="32"/>
          <w:rtl/>
          <w:lang w:bidi="ar-EG"/>
        </w:rPr>
        <w:t>ت</w:t>
      </w:r>
      <w:r w:rsidR="00966B3F" w:rsidRPr="00C877FB">
        <w:rPr>
          <w:rFonts w:ascii="Simplified Arabic" w:hAnsi="Simplified Arabic" w:cs="Simplified Arabic"/>
          <w:sz w:val="32"/>
          <w:szCs w:val="32"/>
          <w:rtl/>
          <w:lang w:bidi="ar-EG"/>
        </w:rPr>
        <w:t xml:space="preserve">عنى </w:t>
      </w:r>
      <w:r w:rsidR="00966B3F" w:rsidRPr="00C877FB">
        <w:rPr>
          <w:rFonts w:ascii="Simplified Arabic" w:hAnsi="Simplified Arabic" w:cs="Simplified Arabic" w:hint="cs"/>
          <w:sz w:val="32"/>
          <w:szCs w:val="32"/>
          <w:rtl/>
          <w:lang w:bidi="ar-EG"/>
        </w:rPr>
        <w:t>"</w:t>
      </w:r>
      <w:r w:rsidR="00966B3F" w:rsidRPr="00C877FB">
        <w:rPr>
          <w:rFonts w:ascii="Simplified Arabic" w:hAnsi="Simplified Arabic" w:cs="Simplified Arabic"/>
          <w:sz w:val="32"/>
          <w:szCs w:val="32"/>
          <w:rtl/>
          <w:lang w:bidi="ar-EG"/>
        </w:rPr>
        <w:t>طبيعة</w:t>
      </w:r>
      <w:r w:rsidR="00966B3F" w:rsidRPr="00C877FB">
        <w:rPr>
          <w:rFonts w:ascii="Simplified Arabic" w:hAnsi="Simplified Arabic" w:cs="Simplified Arabic" w:hint="cs"/>
          <w:sz w:val="32"/>
          <w:szCs w:val="32"/>
          <w:rtl/>
          <w:lang w:bidi="ar-EG"/>
        </w:rPr>
        <w:t>".</w:t>
      </w:r>
      <w:r w:rsidR="00966B3F" w:rsidRPr="00C877FB">
        <w:rPr>
          <w:rFonts w:ascii="Simplified Arabic" w:hAnsi="Simplified Arabic" w:cs="Simplified Arabic"/>
          <w:sz w:val="32"/>
          <w:szCs w:val="32"/>
          <w:rtl/>
          <w:lang w:bidi="ar-EG"/>
        </w:rPr>
        <w:t xml:space="preserve"> ونحن من الممكن أن نعر</w:t>
      </w:r>
      <w:r w:rsidR="00477F3A">
        <w:rPr>
          <w:rFonts w:ascii="Simplified Arabic" w:hAnsi="Simplified Arabic" w:cs="Simplified Arabic" w:hint="cs"/>
          <w:sz w:val="32"/>
          <w:szCs w:val="32"/>
          <w:rtl/>
          <w:lang w:bidi="ar-EG"/>
        </w:rPr>
        <w:t>ِّ</w:t>
      </w:r>
      <w:r w:rsidR="00966B3F" w:rsidRPr="00C877FB">
        <w:rPr>
          <w:rFonts w:ascii="Simplified Arabic" w:hAnsi="Simplified Arabic" w:cs="Simplified Arabic"/>
          <w:sz w:val="32"/>
          <w:szCs w:val="32"/>
          <w:rtl/>
          <w:lang w:bidi="ar-EG"/>
        </w:rPr>
        <w:t xml:space="preserve">ف طبيعة الشئ </w:t>
      </w:r>
      <w:r w:rsidR="00966B3F" w:rsidRPr="00C877FB">
        <w:rPr>
          <w:rFonts w:ascii="Simplified Arabic" w:hAnsi="Simplified Arabic" w:cs="Simplified Arabic" w:hint="cs"/>
          <w:sz w:val="32"/>
          <w:szCs w:val="32"/>
          <w:rtl/>
          <w:lang w:bidi="ar-EG"/>
        </w:rPr>
        <w:t>بأنه</w:t>
      </w:r>
      <w:r w:rsidR="00966B3F" w:rsidRPr="00C877FB">
        <w:rPr>
          <w:rFonts w:ascii="Simplified Arabic" w:hAnsi="Simplified Arabic" w:cs="Simplified Arabic"/>
          <w:sz w:val="32"/>
          <w:szCs w:val="32"/>
          <w:rtl/>
          <w:lang w:bidi="ar-EG"/>
        </w:rPr>
        <w:t xml:space="preserve"> مجم</w:t>
      </w:r>
      <w:r w:rsidR="00966B3F" w:rsidRPr="00C877FB">
        <w:rPr>
          <w:rFonts w:ascii="Simplified Arabic" w:hAnsi="Simplified Arabic" w:cs="Simplified Arabic" w:hint="cs"/>
          <w:sz w:val="32"/>
          <w:szCs w:val="32"/>
          <w:rtl/>
          <w:lang w:bidi="ar-EG"/>
        </w:rPr>
        <w:t>و</w:t>
      </w:r>
      <w:r w:rsidR="00966B3F" w:rsidRPr="00C877FB">
        <w:rPr>
          <w:rFonts w:ascii="Simplified Arabic" w:hAnsi="Simplified Arabic" w:cs="Simplified Arabic"/>
          <w:sz w:val="32"/>
          <w:szCs w:val="32"/>
          <w:rtl/>
          <w:lang w:bidi="ar-EG"/>
        </w:rPr>
        <w:t>ع صفات جوهر الكائن أو الشئ.</w:t>
      </w:r>
    </w:p>
    <w:p w:rsidR="00966B3F" w:rsidRPr="00240B13" w:rsidRDefault="00966B3F" w:rsidP="00966B3F">
      <w:pPr>
        <w:bidi/>
        <w:spacing w:after="0" w:line="240" w:lineRule="auto"/>
        <w:jc w:val="both"/>
        <w:rPr>
          <w:rFonts w:ascii="Simplified Arabic" w:hAnsi="Simplified Arabic" w:cs="Simplified Arabic"/>
          <w:sz w:val="32"/>
          <w:szCs w:val="32"/>
          <w:rtl/>
          <w:lang w:bidi="ar-EG"/>
        </w:rPr>
      </w:pPr>
      <w:r w:rsidRPr="00240B13">
        <w:rPr>
          <w:rFonts w:ascii="Simplified Arabic" w:hAnsi="Simplified Arabic" w:cs="Simplified Arabic"/>
          <w:sz w:val="32"/>
          <w:szCs w:val="32"/>
          <w:rtl/>
          <w:lang w:bidi="ar-EG"/>
        </w:rPr>
        <w:t>فالذهب له خاصية أنه ضد الصدأ (لا يتغير)، موصل جيد للكهرباء، غالى</w:t>
      </w:r>
      <w:r>
        <w:rPr>
          <w:rFonts w:ascii="Simplified Arabic" w:hAnsi="Simplified Arabic" w:cs="Simplified Arabic" w:hint="cs"/>
          <w:sz w:val="32"/>
          <w:szCs w:val="32"/>
          <w:rtl/>
          <w:lang w:bidi="ar-EG"/>
        </w:rPr>
        <w:t xml:space="preserve"> الثمن</w:t>
      </w:r>
      <w:r w:rsidRPr="00240B13">
        <w:rPr>
          <w:rFonts w:ascii="Simplified Arabic" w:hAnsi="Simplified Arabic" w:cs="Simplified Arabic"/>
          <w:sz w:val="32"/>
          <w:szCs w:val="32"/>
          <w:rtl/>
          <w:lang w:bidi="ar-EG"/>
        </w:rPr>
        <w:t xml:space="preserve">، </w:t>
      </w:r>
      <w:r>
        <w:rPr>
          <w:rFonts w:ascii="Simplified Arabic" w:hAnsi="Simplified Arabic" w:cs="Simplified Arabic" w:hint="cs"/>
          <w:sz w:val="32"/>
          <w:szCs w:val="32"/>
          <w:rtl/>
          <w:lang w:bidi="ar-EG"/>
        </w:rPr>
        <w:t>أ</w:t>
      </w:r>
      <w:r w:rsidRPr="00240B13">
        <w:rPr>
          <w:rFonts w:ascii="Simplified Arabic" w:hAnsi="Simplified Arabic" w:cs="Simplified Arabic"/>
          <w:sz w:val="32"/>
          <w:szCs w:val="32"/>
          <w:rtl/>
          <w:lang w:bidi="ar-EG"/>
        </w:rPr>
        <w:t>صفر اللون، لامع، جميل إلخ.</w:t>
      </w:r>
    </w:p>
    <w:p w:rsidR="00966B3F" w:rsidRDefault="00966B3F" w:rsidP="00966B3F">
      <w:pPr>
        <w:bidi/>
        <w:spacing w:after="0" w:line="240" w:lineRule="auto"/>
        <w:jc w:val="both"/>
        <w:rPr>
          <w:rFonts w:ascii="Simplified Arabic" w:hAnsi="Simplified Arabic" w:cs="Simplified Arabic"/>
          <w:sz w:val="32"/>
          <w:szCs w:val="32"/>
          <w:rtl/>
          <w:lang w:bidi="ar-EG"/>
        </w:rPr>
      </w:pPr>
      <w:r>
        <w:rPr>
          <w:rFonts w:ascii="Simplified Arabic" w:hAnsi="Simplified Arabic" w:cs="Simplified Arabic" w:hint="cs"/>
          <w:sz w:val="32"/>
          <w:szCs w:val="32"/>
          <w:rtl/>
          <w:lang w:bidi="ar-EG"/>
        </w:rPr>
        <w:t xml:space="preserve">علم </w:t>
      </w:r>
      <w:r w:rsidRPr="00240B13">
        <w:rPr>
          <w:rFonts w:ascii="Simplified Arabic" w:hAnsi="Simplified Arabic" w:cs="Simplified Arabic"/>
          <w:sz w:val="32"/>
          <w:szCs w:val="32"/>
          <w:rtl/>
          <w:lang w:bidi="ar-EG"/>
        </w:rPr>
        <w:t>الطبيعة</w:t>
      </w:r>
      <w:r>
        <w:rPr>
          <w:rFonts w:ascii="Simplified Arabic" w:hAnsi="Simplified Arabic" w:cs="Simplified Arabic"/>
          <w:sz w:val="32"/>
          <w:szCs w:val="32"/>
          <w:lang w:bidi="ar-EG"/>
        </w:rPr>
        <w:t xml:space="preserve">physics </w:t>
      </w:r>
      <w:r>
        <w:rPr>
          <w:rFonts w:ascii="Simplified Arabic" w:hAnsi="Simplified Arabic" w:cs="Simplified Arabic" w:hint="cs"/>
          <w:sz w:val="32"/>
          <w:szCs w:val="32"/>
          <w:rtl/>
          <w:lang w:bidi="ar-EG"/>
        </w:rPr>
        <w:t xml:space="preserve"> هو</w:t>
      </w:r>
      <w:r w:rsidRPr="00240B13">
        <w:rPr>
          <w:rFonts w:ascii="Simplified Arabic" w:hAnsi="Simplified Arabic" w:cs="Simplified Arabic"/>
          <w:sz w:val="32"/>
          <w:szCs w:val="32"/>
          <w:rtl/>
          <w:lang w:bidi="ar-EG"/>
        </w:rPr>
        <w:t xml:space="preserve"> العلم الذى يدر</w:t>
      </w:r>
      <w:r>
        <w:rPr>
          <w:rFonts w:ascii="Simplified Arabic" w:hAnsi="Simplified Arabic" w:cs="Simplified Arabic" w:hint="cs"/>
          <w:sz w:val="32"/>
          <w:szCs w:val="32"/>
          <w:rtl/>
          <w:lang w:bidi="ar-EG"/>
        </w:rPr>
        <w:t>ِّ</w:t>
      </w:r>
      <w:r w:rsidRPr="00240B13">
        <w:rPr>
          <w:rFonts w:ascii="Simplified Arabic" w:hAnsi="Simplified Arabic" w:cs="Simplified Arabic"/>
          <w:sz w:val="32"/>
          <w:szCs w:val="32"/>
          <w:rtl/>
          <w:lang w:bidi="ar-EG"/>
        </w:rPr>
        <w:t xml:space="preserve">س خواص المواد المختلفة تحت الظروف المختلفة بالنسبة لتأثير الحرارة والكهرباء والمغناطيس </w:t>
      </w:r>
      <w:r>
        <w:rPr>
          <w:rFonts w:ascii="Simplified Arabic" w:hAnsi="Simplified Arabic" w:cs="Simplified Arabic" w:hint="cs"/>
          <w:sz w:val="32"/>
          <w:szCs w:val="32"/>
          <w:rtl/>
          <w:lang w:bidi="ar-EG"/>
        </w:rPr>
        <w:t xml:space="preserve">إلخ. فكلمة </w:t>
      </w:r>
      <w:r>
        <w:rPr>
          <w:rFonts w:ascii="Simplified Arabic" w:hAnsi="Simplified Arabic" w:cs="Simplified Arabic"/>
          <w:sz w:val="32"/>
          <w:szCs w:val="32"/>
          <w:lang w:bidi="ar-EG"/>
        </w:rPr>
        <w:t>physics</w:t>
      </w:r>
      <w:r>
        <w:rPr>
          <w:rFonts w:ascii="Simplified Arabic" w:hAnsi="Simplified Arabic" w:cs="Simplified Arabic" w:hint="cs"/>
          <w:sz w:val="32"/>
          <w:szCs w:val="32"/>
          <w:rtl/>
          <w:lang w:bidi="ar-EG"/>
        </w:rPr>
        <w:t xml:space="preserve"> الإنجليزية مأخوذة</w:t>
      </w:r>
      <w:r w:rsidRPr="00240B13">
        <w:rPr>
          <w:rFonts w:ascii="Simplified Arabic" w:hAnsi="Simplified Arabic" w:cs="Simplified Arabic"/>
          <w:sz w:val="32"/>
          <w:szCs w:val="32"/>
          <w:rtl/>
          <w:lang w:bidi="ar-EG"/>
        </w:rPr>
        <w:t xml:space="preserve"> من كلمة فيزيس.</w:t>
      </w:r>
    </w:p>
    <w:p w:rsidR="00966B3F" w:rsidRPr="00E83D10" w:rsidRDefault="00966B3F" w:rsidP="00966B3F">
      <w:pPr>
        <w:bidi/>
        <w:spacing w:after="0" w:line="240" w:lineRule="auto"/>
        <w:jc w:val="both"/>
        <w:rPr>
          <w:rFonts w:ascii="Simplified Arabic" w:hAnsi="Simplified Arabic" w:cs="Simplified Arabic"/>
          <w:sz w:val="16"/>
          <w:szCs w:val="16"/>
          <w:rtl/>
          <w:lang w:bidi="ar-EG"/>
        </w:rPr>
      </w:pPr>
    </w:p>
    <w:p w:rsidR="00966B3F" w:rsidRPr="00C877FB" w:rsidRDefault="00C877FB" w:rsidP="00092A81">
      <w:pPr>
        <w:bidi/>
        <w:spacing w:after="0" w:line="240" w:lineRule="auto"/>
        <w:jc w:val="both"/>
        <w:rPr>
          <w:rFonts w:ascii="Simplified Arabic" w:hAnsi="Simplified Arabic" w:cs="Simplified Arabic"/>
          <w:sz w:val="32"/>
          <w:szCs w:val="32"/>
          <w:rtl/>
          <w:lang w:bidi="ar-EG"/>
        </w:rPr>
      </w:pPr>
      <w:r>
        <w:rPr>
          <w:rFonts w:ascii="Simplified Arabic" w:hAnsi="Simplified Arabic" w:cs="Simplified Arabic" w:hint="cs"/>
          <w:b/>
          <w:bCs/>
          <w:sz w:val="32"/>
          <w:szCs w:val="32"/>
          <w:rtl/>
          <w:lang w:bidi="ar-EG"/>
        </w:rPr>
        <w:t>3-</w:t>
      </w:r>
      <w:r w:rsidR="00966B3F" w:rsidRPr="005B6701">
        <w:rPr>
          <w:rFonts w:ascii="Simplified Arabic" w:hAnsi="Simplified Arabic" w:cs="Simplified Arabic"/>
          <w:b/>
          <w:bCs/>
          <w:sz w:val="32"/>
          <w:szCs w:val="32"/>
          <w:u w:val="single"/>
          <w:lang w:bidi="ar-EG"/>
        </w:rPr>
        <w:t xml:space="preserve"> </w:t>
      </w:r>
      <w:proofErr w:type="spellStart"/>
      <w:r w:rsidR="00966B3F" w:rsidRPr="005B6701">
        <w:rPr>
          <w:rFonts w:ascii="Bwgrkn" w:hAnsi="Bwgrkn" w:cs="Simplified Arabic"/>
          <w:b/>
          <w:bCs/>
          <w:sz w:val="32"/>
          <w:szCs w:val="32"/>
          <w:u w:val="single"/>
          <w:lang w:bidi="ar-EG"/>
        </w:rPr>
        <w:t>u`po,stasij</w:t>
      </w:r>
      <w:proofErr w:type="spellEnd"/>
      <w:r w:rsidR="00966B3F" w:rsidRPr="005B6701">
        <w:rPr>
          <w:rFonts w:ascii="Bwgrkn" w:hAnsi="Bwgrkn" w:cs="Simplified Arabic" w:hint="cs"/>
          <w:b/>
          <w:bCs/>
          <w:sz w:val="32"/>
          <w:szCs w:val="32"/>
          <w:u w:val="single"/>
          <w:rtl/>
          <w:lang w:bidi="ar-EG"/>
        </w:rPr>
        <w:t>(</w:t>
      </w:r>
      <w:r w:rsidR="00966B3F" w:rsidRPr="005B6701">
        <w:rPr>
          <w:rFonts w:ascii="Simplified Arabic" w:hAnsi="Simplified Arabic" w:cs="Simplified Arabic"/>
          <w:b/>
          <w:bCs/>
          <w:sz w:val="32"/>
          <w:szCs w:val="32"/>
          <w:u w:val="single"/>
          <w:rtl/>
          <w:lang w:bidi="ar-EG"/>
        </w:rPr>
        <w:t>هيبوستاسيس</w:t>
      </w:r>
      <w:r w:rsidR="00966B3F" w:rsidRPr="00092A81">
        <w:rPr>
          <w:rFonts w:ascii="Simplified Arabic" w:hAnsi="Simplified Arabic" w:cs="Simplified Arabic" w:hint="cs"/>
          <w:b/>
          <w:bCs/>
          <w:sz w:val="32"/>
          <w:szCs w:val="32"/>
          <w:rtl/>
          <w:lang w:bidi="ar-EG"/>
        </w:rPr>
        <w:t>)</w:t>
      </w:r>
      <w:r w:rsidR="00966B3F" w:rsidRPr="005B6701">
        <w:rPr>
          <w:rFonts w:ascii="Simplified Arabic" w:hAnsi="Simplified Arabic" w:cs="Simplified Arabic"/>
          <w:sz w:val="32"/>
          <w:szCs w:val="32"/>
          <w:rtl/>
          <w:lang w:bidi="ar-EG"/>
        </w:rPr>
        <w:t xml:space="preserve"> </w:t>
      </w:r>
      <w:r w:rsidR="00966B3F" w:rsidRPr="00C877FB">
        <w:rPr>
          <w:rFonts w:ascii="Simplified Arabic" w:hAnsi="Simplified Arabic" w:cs="Simplified Arabic" w:hint="cs"/>
          <w:sz w:val="32"/>
          <w:szCs w:val="32"/>
          <w:rtl/>
          <w:lang w:bidi="ar-EG"/>
        </w:rPr>
        <w:t>تعن</w:t>
      </w:r>
      <w:r w:rsidR="00966B3F" w:rsidRPr="00C877FB">
        <w:rPr>
          <w:rFonts w:ascii="Simplified Arabic" w:hAnsi="Simplified Arabic" w:cs="Simplified Arabic"/>
          <w:sz w:val="32"/>
          <w:szCs w:val="32"/>
          <w:rtl/>
          <w:lang w:bidi="ar-EG"/>
        </w:rPr>
        <w:t xml:space="preserve">ى </w:t>
      </w:r>
      <w:r w:rsidR="00966B3F" w:rsidRPr="00C877FB">
        <w:rPr>
          <w:rFonts w:ascii="Simplified Arabic" w:hAnsi="Simplified Arabic" w:cs="Simplified Arabic" w:hint="cs"/>
          <w:sz w:val="32"/>
          <w:szCs w:val="32"/>
          <w:rtl/>
          <w:lang w:bidi="ar-EG"/>
        </w:rPr>
        <w:t>"</w:t>
      </w:r>
      <w:r w:rsidR="00966B3F" w:rsidRPr="00C877FB">
        <w:rPr>
          <w:rFonts w:ascii="Simplified Arabic" w:hAnsi="Simplified Arabic" w:cs="Simplified Arabic"/>
          <w:sz w:val="32"/>
          <w:szCs w:val="32"/>
          <w:rtl/>
          <w:lang w:bidi="ar-EG"/>
        </w:rPr>
        <w:t>أقنوم</w:t>
      </w:r>
      <w:r w:rsidR="00966B3F" w:rsidRPr="00C877FB">
        <w:rPr>
          <w:rFonts w:ascii="Simplified Arabic" w:hAnsi="Simplified Arabic" w:cs="Simplified Arabic" w:hint="cs"/>
          <w:sz w:val="32"/>
          <w:szCs w:val="32"/>
          <w:rtl/>
          <w:lang w:bidi="ar-EG"/>
        </w:rPr>
        <w:t>"</w:t>
      </w:r>
      <w:r w:rsidR="000B0DB6" w:rsidRPr="00C877FB">
        <w:rPr>
          <w:rFonts w:ascii="Simplified Arabic" w:hAnsi="Simplified Arabic" w:cs="Simplified Arabic" w:hint="cs"/>
          <w:sz w:val="32"/>
          <w:szCs w:val="32"/>
          <w:rtl/>
          <w:lang w:bidi="ar-EG"/>
        </w:rPr>
        <w:t>.</w:t>
      </w:r>
      <w:r w:rsidR="00966B3F" w:rsidRPr="00C877FB">
        <w:rPr>
          <w:rFonts w:ascii="Simplified Arabic" w:hAnsi="Simplified Arabic" w:cs="Simplified Arabic"/>
          <w:sz w:val="32"/>
          <w:szCs w:val="32"/>
          <w:rtl/>
          <w:lang w:bidi="ar-EG"/>
        </w:rPr>
        <w:t xml:space="preserve"> </w:t>
      </w:r>
      <w:r w:rsidR="000B0DB6" w:rsidRPr="00C877FB">
        <w:rPr>
          <w:rFonts w:ascii="Simplified Arabic" w:hAnsi="Simplified Arabic" w:cs="Simplified Arabic" w:hint="cs"/>
          <w:sz w:val="32"/>
          <w:szCs w:val="32"/>
          <w:rtl/>
          <w:lang w:bidi="ar-EG"/>
        </w:rPr>
        <w:t>الأقنوم هو</w:t>
      </w:r>
      <w:r w:rsidR="00966B3F" w:rsidRPr="00C877FB">
        <w:rPr>
          <w:rFonts w:ascii="Simplified Arabic" w:hAnsi="Simplified Arabic" w:cs="Simplified Arabic"/>
          <w:sz w:val="32"/>
          <w:szCs w:val="32"/>
          <w:rtl/>
          <w:lang w:bidi="ar-EG"/>
        </w:rPr>
        <w:t xml:space="preserve"> الجوهر أو الطبيعة مع الشخص</w:t>
      </w:r>
      <w:r w:rsidR="00092A81" w:rsidRPr="00C877FB">
        <w:rPr>
          <w:rFonts w:ascii="Simplified Arabic" w:hAnsi="Simplified Arabic" w:cs="Simplified Arabic"/>
          <w:sz w:val="32"/>
          <w:szCs w:val="32"/>
          <w:rtl/>
          <w:lang w:bidi="ar-EG"/>
        </w:rPr>
        <w:t xml:space="preserve">(بروسوبون) </w:t>
      </w:r>
      <w:r w:rsidR="00966B3F" w:rsidRPr="00C877FB">
        <w:rPr>
          <w:rFonts w:ascii="Simplified Arabic" w:hAnsi="Simplified Arabic" w:cs="Simplified Arabic"/>
          <w:sz w:val="32"/>
          <w:szCs w:val="32"/>
          <w:rtl/>
          <w:lang w:bidi="ar-EG"/>
        </w:rPr>
        <w:t xml:space="preserve"> الذى يحمله.</w:t>
      </w:r>
      <w:r w:rsidR="000B0DB6" w:rsidRPr="00C877FB">
        <w:rPr>
          <w:rFonts w:ascii="Simplified Arabic" w:hAnsi="Simplified Arabic" w:cs="Simplified Arabic" w:hint="cs"/>
          <w:sz w:val="32"/>
          <w:szCs w:val="32"/>
          <w:rtl/>
          <w:lang w:bidi="ar-EG"/>
        </w:rPr>
        <w:t xml:space="preserve"> </w:t>
      </w:r>
      <w:r>
        <w:rPr>
          <w:rFonts w:ascii="Simplified Arabic" w:hAnsi="Simplified Arabic" w:cs="Simplified Arabic" w:hint="cs"/>
          <w:sz w:val="32"/>
          <w:szCs w:val="32"/>
          <w:rtl/>
          <w:lang w:bidi="ar-EG"/>
        </w:rPr>
        <w:t xml:space="preserve">أى هو "جوهر مشخصن" أو "طبيعة مشخصنة" </w:t>
      </w:r>
      <w:r w:rsidRPr="00210B1F">
        <w:rPr>
          <w:rFonts w:asciiTheme="majorBidi" w:hAnsiTheme="majorBidi" w:cstheme="majorBidi"/>
          <w:sz w:val="26"/>
          <w:szCs w:val="26"/>
          <w:lang w:bidi="ar-EG"/>
        </w:rPr>
        <w:t>personalized nature</w:t>
      </w:r>
      <w:r>
        <w:rPr>
          <w:rFonts w:ascii="Simplified Arabic" w:hAnsi="Simplified Arabic" w:cs="Simplified Arabic" w:hint="cs"/>
          <w:sz w:val="32"/>
          <w:szCs w:val="32"/>
          <w:rtl/>
          <w:lang w:bidi="ar-EG"/>
        </w:rPr>
        <w:t>.</w:t>
      </w:r>
    </w:p>
    <w:p w:rsidR="000B0DB6" w:rsidRDefault="005B6701" w:rsidP="005B6701">
      <w:pPr>
        <w:bidi/>
        <w:spacing w:after="0" w:line="240" w:lineRule="auto"/>
        <w:ind w:firstLine="4"/>
        <w:jc w:val="lowKashida"/>
        <w:rPr>
          <w:szCs w:val="32"/>
          <w:rtl/>
        </w:rPr>
      </w:pPr>
      <w:r>
        <w:rPr>
          <w:rFonts w:ascii="Simplified Arabic" w:hAnsi="Simplified Arabic" w:cs="Simplified Arabic" w:hint="cs"/>
          <w:szCs w:val="32"/>
          <w:rtl/>
        </w:rPr>
        <w:lastRenderedPageBreak/>
        <w:t xml:space="preserve">والكلمة </w:t>
      </w:r>
      <w:r w:rsidR="000B0DB6" w:rsidRPr="000B0DB6">
        <w:rPr>
          <w:rFonts w:ascii="Simplified Arabic" w:hAnsi="Simplified Arabic" w:cs="Simplified Arabic"/>
          <w:szCs w:val="32"/>
          <w:rtl/>
        </w:rPr>
        <w:t>مكونة من مقطعين</w:t>
      </w:r>
      <w:r w:rsidR="000B0DB6">
        <w:rPr>
          <w:szCs w:val="32"/>
          <w:rtl/>
        </w:rPr>
        <w:t xml:space="preserve"> </w:t>
      </w:r>
      <w:r w:rsidR="000B0DB6" w:rsidRPr="005B6701">
        <w:rPr>
          <w:rFonts w:ascii="Symbol" w:hAnsi="Symbol"/>
          <w:sz w:val="32"/>
          <w:szCs w:val="32"/>
        </w:rPr>
        <w:t></w:t>
      </w:r>
      <w:r w:rsidR="000B0DB6" w:rsidRPr="005B6701">
        <w:rPr>
          <w:rFonts w:ascii="Graeca" w:hAnsi="Graeca"/>
          <w:sz w:val="32"/>
          <w:szCs w:val="32"/>
        </w:rPr>
        <w:t></w:t>
      </w:r>
      <w:r w:rsidR="000B0DB6" w:rsidRPr="005B6701">
        <w:rPr>
          <w:rFonts w:ascii="Symbol" w:hAnsi="Symbol"/>
          <w:sz w:val="32"/>
          <w:szCs w:val="32"/>
        </w:rPr>
        <w:t></w:t>
      </w:r>
      <w:r w:rsidR="000B0DB6" w:rsidRPr="005B6701">
        <w:rPr>
          <w:rFonts w:ascii="Symbol" w:hAnsi="Symbol"/>
          <w:sz w:val="32"/>
          <w:szCs w:val="32"/>
        </w:rPr>
        <w:t></w:t>
      </w:r>
      <w:r w:rsidR="000B0DB6">
        <w:rPr>
          <w:szCs w:val="32"/>
          <w:rtl/>
        </w:rPr>
        <w:t xml:space="preserve"> (هيبو) </w:t>
      </w:r>
      <w:r w:rsidR="000B0DB6" w:rsidRPr="000B0DB6">
        <w:rPr>
          <w:rFonts w:ascii="Simplified Arabic" w:hAnsi="Simplified Arabic" w:cs="Simplified Arabic"/>
          <w:szCs w:val="32"/>
          <w:rtl/>
        </w:rPr>
        <w:t xml:space="preserve">وتعنى </w:t>
      </w:r>
      <w:r w:rsidR="000B0DB6">
        <w:rPr>
          <w:rFonts w:ascii="Simplified Arabic" w:hAnsi="Simplified Arabic" w:cs="Simplified Arabic" w:hint="cs"/>
          <w:szCs w:val="32"/>
          <w:rtl/>
        </w:rPr>
        <w:t>"</w:t>
      </w:r>
      <w:r w:rsidR="000B0DB6" w:rsidRPr="000B0DB6">
        <w:rPr>
          <w:rFonts w:ascii="Simplified Arabic" w:hAnsi="Simplified Arabic" w:cs="Simplified Arabic"/>
          <w:szCs w:val="32"/>
          <w:rtl/>
        </w:rPr>
        <w:t>تحت</w:t>
      </w:r>
      <w:r w:rsidR="000B0DB6">
        <w:rPr>
          <w:rFonts w:ascii="Simplified Arabic" w:hAnsi="Simplified Arabic" w:cs="Simplified Arabic" w:hint="cs"/>
          <w:szCs w:val="32"/>
          <w:rtl/>
        </w:rPr>
        <w:t>"</w:t>
      </w:r>
      <w:r w:rsidR="000B0DB6" w:rsidRPr="000B0DB6">
        <w:rPr>
          <w:rFonts w:ascii="Simplified Arabic" w:hAnsi="Simplified Arabic" w:cs="Simplified Arabic"/>
          <w:szCs w:val="32"/>
          <w:rtl/>
        </w:rPr>
        <w:t>،</w:t>
      </w:r>
      <w:r w:rsidR="000B0DB6">
        <w:rPr>
          <w:szCs w:val="32"/>
          <w:rtl/>
        </w:rPr>
        <w:t xml:space="preserve"> </w:t>
      </w:r>
      <w:r w:rsidR="000B0DB6" w:rsidRPr="000B0DB6">
        <w:rPr>
          <w:rFonts w:ascii="Simplified Arabic" w:hAnsi="Simplified Arabic" w:cs="Simplified Arabic"/>
          <w:szCs w:val="32"/>
          <w:rtl/>
        </w:rPr>
        <w:t>و</w:t>
      </w:r>
      <w:r w:rsidR="000B0DB6">
        <w:rPr>
          <w:rFonts w:hint="cs"/>
          <w:szCs w:val="32"/>
          <w:rtl/>
        </w:rPr>
        <w:t xml:space="preserve">  </w:t>
      </w:r>
      <w:r w:rsidR="000B0DB6" w:rsidRPr="005B6701">
        <w:rPr>
          <w:rFonts w:ascii="Symbol" w:hAnsi="Symbol"/>
          <w:sz w:val="32"/>
          <w:szCs w:val="32"/>
        </w:rPr>
        <w:t></w:t>
      </w:r>
      <w:r w:rsidR="000B0DB6" w:rsidRPr="005B6701">
        <w:rPr>
          <w:rFonts w:ascii="Symbol" w:hAnsi="Symbol"/>
          <w:sz w:val="32"/>
          <w:szCs w:val="32"/>
        </w:rPr>
        <w:t></w:t>
      </w:r>
      <w:r w:rsidR="000B0DB6" w:rsidRPr="005B6701">
        <w:rPr>
          <w:rFonts w:ascii="Symbol" w:hAnsi="Symbol"/>
          <w:sz w:val="32"/>
          <w:szCs w:val="32"/>
        </w:rPr>
        <w:t></w:t>
      </w:r>
      <w:r w:rsidR="000B0DB6" w:rsidRPr="005B6701">
        <w:rPr>
          <w:rFonts w:ascii="Symbol" w:hAnsi="Symbol"/>
          <w:sz w:val="32"/>
          <w:szCs w:val="32"/>
        </w:rPr>
        <w:t></w:t>
      </w:r>
      <w:r w:rsidR="000B0DB6" w:rsidRPr="005B6701">
        <w:rPr>
          <w:rFonts w:ascii="Symbol" w:hAnsi="Symbol"/>
          <w:sz w:val="32"/>
          <w:szCs w:val="32"/>
        </w:rPr>
        <w:t></w:t>
      </w:r>
      <w:r w:rsidR="000B0DB6" w:rsidRPr="005B6701">
        <w:rPr>
          <w:rFonts w:ascii="Symbol" w:hAnsi="Symbol"/>
          <w:sz w:val="32"/>
          <w:szCs w:val="32"/>
        </w:rPr>
        <w:t></w:t>
      </w:r>
      <w:r w:rsidR="000B0DB6">
        <w:rPr>
          <w:szCs w:val="32"/>
          <w:rtl/>
        </w:rPr>
        <w:t xml:space="preserve"> </w:t>
      </w:r>
      <w:r w:rsidR="000B0DB6" w:rsidRPr="000B0DB6">
        <w:rPr>
          <w:rFonts w:ascii="Simplified Arabic" w:hAnsi="Simplified Arabic" w:cs="Simplified Arabic"/>
          <w:szCs w:val="32"/>
          <w:rtl/>
        </w:rPr>
        <w:t xml:space="preserve">(ستاسيس) وتعنى </w:t>
      </w:r>
      <w:r w:rsidR="000B0DB6">
        <w:rPr>
          <w:rFonts w:ascii="Simplified Arabic" w:hAnsi="Simplified Arabic" w:cs="Simplified Arabic" w:hint="cs"/>
          <w:szCs w:val="32"/>
          <w:rtl/>
        </w:rPr>
        <w:t>"</w:t>
      </w:r>
      <w:r w:rsidR="000B0DB6" w:rsidRPr="000B0DB6">
        <w:rPr>
          <w:rFonts w:ascii="Simplified Arabic" w:hAnsi="Simplified Arabic" w:cs="Simplified Arabic"/>
          <w:szCs w:val="32"/>
          <w:rtl/>
        </w:rPr>
        <w:t>قائم</w:t>
      </w:r>
      <w:r w:rsidR="000B0DB6">
        <w:rPr>
          <w:rFonts w:ascii="Simplified Arabic" w:hAnsi="Simplified Arabic" w:cs="Simplified Arabic" w:hint="cs"/>
          <w:szCs w:val="32"/>
          <w:rtl/>
        </w:rPr>
        <w:t>"</w:t>
      </w:r>
      <w:r w:rsidR="000B0DB6" w:rsidRPr="000B0DB6">
        <w:rPr>
          <w:rFonts w:ascii="Simplified Arabic" w:hAnsi="Simplified Arabic" w:cs="Simplified Arabic"/>
          <w:szCs w:val="32"/>
          <w:rtl/>
        </w:rPr>
        <w:t xml:space="preserve"> وبهذا فإن كلمة (هيبوستاسيس) تعنى تحت القائم ولاهوتياً معناها ما يقوم عل</w:t>
      </w:r>
      <w:r>
        <w:rPr>
          <w:rFonts w:ascii="Simplified Arabic" w:hAnsi="Simplified Arabic" w:cs="Simplified Arabic"/>
          <w:szCs w:val="32"/>
          <w:rtl/>
        </w:rPr>
        <w:t>يه الجوهر أو ما يقوم فيه الجوهر</w:t>
      </w:r>
      <w:r w:rsidR="000B0DB6" w:rsidRPr="000B0DB6">
        <w:rPr>
          <w:rFonts w:ascii="Simplified Arabic" w:hAnsi="Simplified Arabic" w:cs="Simplified Arabic"/>
          <w:szCs w:val="32"/>
          <w:rtl/>
        </w:rPr>
        <w:t>.</w:t>
      </w:r>
    </w:p>
    <w:p w:rsidR="00966B3F" w:rsidRPr="00240B13" w:rsidRDefault="000B0DB6" w:rsidP="005B6701">
      <w:pPr>
        <w:bidi/>
        <w:spacing w:after="0" w:line="240" w:lineRule="auto"/>
        <w:jc w:val="both"/>
        <w:rPr>
          <w:rFonts w:ascii="Simplified Arabic" w:hAnsi="Simplified Arabic" w:cs="Simplified Arabic"/>
          <w:sz w:val="32"/>
          <w:szCs w:val="32"/>
          <w:rtl/>
          <w:lang w:bidi="ar-EG"/>
        </w:rPr>
      </w:pPr>
      <w:r>
        <w:rPr>
          <w:rFonts w:ascii="Simplified Arabic" w:hAnsi="Simplified Arabic" w:cs="Simplified Arabic" w:hint="cs"/>
          <w:sz w:val="32"/>
          <w:szCs w:val="32"/>
          <w:rtl/>
          <w:lang w:bidi="ar-EG"/>
        </w:rPr>
        <w:t xml:space="preserve">إن </w:t>
      </w:r>
      <w:r w:rsidR="00966B3F" w:rsidRPr="00240B13">
        <w:rPr>
          <w:rFonts w:ascii="Simplified Arabic" w:hAnsi="Simplified Arabic" w:cs="Simplified Arabic"/>
          <w:sz w:val="32"/>
          <w:szCs w:val="32"/>
          <w:rtl/>
          <w:lang w:bidi="ar-EG"/>
        </w:rPr>
        <w:t>محاولة تطبيق هذا التعبير ع</w:t>
      </w:r>
      <w:r w:rsidR="00966B3F">
        <w:rPr>
          <w:rFonts w:ascii="Simplified Arabic" w:hAnsi="Simplified Arabic" w:cs="Simplified Arabic" w:hint="cs"/>
          <w:sz w:val="32"/>
          <w:szCs w:val="32"/>
          <w:rtl/>
          <w:lang w:bidi="ar-EG"/>
        </w:rPr>
        <w:t>لى</w:t>
      </w:r>
      <w:r w:rsidR="00966B3F" w:rsidRPr="00240B13">
        <w:rPr>
          <w:rFonts w:ascii="Simplified Arabic" w:hAnsi="Simplified Arabic" w:cs="Simplified Arabic"/>
          <w:sz w:val="32"/>
          <w:szCs w:val="32"/>
          <w:rtl/>
          <w:lang w:bidi="ar-EG"/>
        </w:rPr>
        <w:t xml:space="preserve"> المعنى البسيط للشخص فقط هو خطأ كبير وخط</w:t>
      </w:r>
      <w:r w:rsidR="00966B3F">
        <w:rPr>
          <w:rFonts w:ascii="Simplified Arabic" w:hAnsi="Simplified Arabic" w:cs="Simplified Arabic" w:hint="cs"/>
          <w:sz w:val="32"/>
          <w:szCs w:val="32"/>
          <w:rtl/>
          <w:lang w:bidi="ar-EG"/>
        </w:rPr>
        <w:t>ي</w:t>
      </w:r>
      <w:r w:rsidR="00966B3F" w:rsidRPr="00240B13">
        <w:rPr>
          <w:rFonts w:ascii="Simplified Arabic" w:hAnsi="Simplified Arabic" w:cs="Simplified Arabic"/>
          <w:sz w:val="32"/>
          <w:szCs w:val="32"/>
          <w:rtl/>
          <w:lang w:bidi="ar-EG"/>
        </w:rPr>
        <w:t>ر أيضاً.</w:t>
      </w:r>
    </w:p>
    <w:p w:rsidR="00966B3F" w:rsidRPr="00240B13" w:rsidRDefault="005B6701" w:rsidP="00966B3F">
      <w:pPr>
        <w:bidi/>
        <w:spacing w:after="0" w:line="240" w:lineRule="auto"/>
        <w:jc w:val="both"/>
        <w:rPr>
          <w:rFonts w:ascii="Simplified Arabic" w:hAnsi="Simplified Arabic" w:cs="Simplified Arabic"/>
          <w:sz w:val="32"/>
          <w:szCs w:val="32"/>
          <w:rtl/>
          <w:lang w:bidi="ar-EG"/>
        </w:rPr>
      </w:pPr>
      <w:r w:rsidRPr="005B6701">
        <w:rPr>
          <w:rFonts w:ascii="Simplified Arabic" w:hAnsi="Simplified Arabic" w:cs="Simplified Arabic"/>
          <w:b/>
          <w:bCs/>
          <w:noProof/>
          <w:sz w:val="32"/>
          <w:szCs w:val="32"/>
        </w:rPr>
        <mc:AlternateContent>
          <mc:Choice Requires="wps">
            <w:drawing>
              <wp:anchor distT="0" distB="0" distL="114300" distR="114300" simplePos="0" relativeHeight="251662336" behindDoc="0" locked="0" layoutInCell="1" allowOverlap="1" wp14:editId="36B11C9B">
                <wp:simplePos x="0" y="0"/>
                <wp:positionH relativeFrom="column">
                  <wp:align>center</wp:align>
                </wp:positionH>
                <wp:positionV relativeFrom="paragraph">
                  <wp:posOffset>0</wp:posOffset>
                </wp:positionV>
                <wp:extent cx="4610411" cy="758758"/>
                <wp:effectExtent l="0" t="0" r="19050" b="2286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0411" cy="758758"/>
                        </a:xfrm>
                        <a:prstGeom prst="rect">
                          <a:avLst/>
                        </a:prstGeom>
                        <a:solidFill>
                          <a:srgbClr val="FFFFFF"/>
                        </a:solidFill>
                        <a:ln w="9525">
                          <a:solidFill>
                            <a:srgbClr val="000000"/>
                          </a:solidFill>
                          <a:miter lim="800000"/>
                          <a:headEnd/>
                          <a:tailEnd/>
                        </a:ln>
                      </wps:spPr>
                      <wps:txbx>
                        <w:txbxContent>
                          <w:p w:rsidR="005B6701" w:rsidRDefault="005B6701" w:rsidP="005B6701">
                            <w:pPr>
                              <w:bidi/>
                              <w:spacing w:after="0" w:line="240" w:lineRule="auto"/>
                              <w:jc w:val="center"/>
                              <w:rPr>
                                <w:rFonts w:ascii="Simplified Arabic" w:hAnsi="Simplified Arabic" w:cs="Simplified Arabic"/>
                                <w:b/>
                                <w:bCs/>
                                <w:sz w:val="32"/>
                                <w:szCs w:val="32"/>
                                <w:rtl/>
                                <w:lang w:bidi="ar-EG"/>
                              </w:rPr>
                            </w:pPr>
                            <w:r w:rsidRPr="005B6701">
                              <w:rPr>
                                <w:rFonts w:ascii="Simplified Arabic" w:hAnsi="Simplified Arabic" w:cs="Simplified Arabic" w:hint="cs"/>
                                <w:b/>
                                <w:bCs/>
                                <w:sz w:val="32"/>
                                <w:szCs w:val="32"/>
                                <w:rtl/>
                                <w:lang w:bidi="ar-EG"/>
                              </w:rPr>
                              <w:t xml:space="preserve">إننا </w:t>
                            </w:r>
                            <w:r w:rsidRPr="005B6701">
                              <w:rPr>
                                <w:rFonts w:ascii="Simplified Arabic" w:hAnsi="Simplified Arabic" w:cs="Simplified Arabic"/>
                                <w:b/>
                                <w:bCs/>
                                <w:sz w:val="32"/>
                                <w:szCs w:val="32"/>
                                <w:rtl/>
                                <w:lang w:bidi="ar-EG"/>
                              </w:rPr>
                              <w:t>حينما نتكلم عن "الاتحاد الأقنومى"</w:t>
                            </w:r>
                          </w:p>
                          <w:p w:rsidR="005B6701" w:rsidRDefault="005B6701" w:rsidP="005B6701">
                            <w:pPr>
                              <w:bidi/>
                              <w:spacing w:after="0" w:line="240" w:lineRule="auto"/>
                              <w:jc w:val="center"/>
                            </w:pPr>
                            <w:r w:rsidRPr="005B6701">
                              <w:rPr>
                                <w:rFonts w:ascii="Simplified Arabic" w:hAnsi="Simplified Arabic" w:cs="Simplified Arabic"/>
                                <w:b/>
                                <w:bCs/>
                                <w:sz w:val="32"/>
                                <w:szCs w:val="32"/>
                                <w:rtl/>
                                <w:lang w:bidi="ar-EG"/>
                              </w:rPr>
                              <w:t xml:space="preserve">فإننا نتكلم عن اتحاد طبيعتين </w:t>
                            </w:r>
                            <w:r>
                              <w:rPr>
                                <w:rFonts w:ascii="Simplified Arabic" w:hAnsi="Simplified Arabic" w:cs="Simplified Arabic" w:hint="cs"/>
                                <w:b/>
                                <w:bCs/>
                                <w:sz w:val="32"/>
                                <w:szCs w:val="32"/>
                                <w:rtl/>
                                <w:lang w:bidi="ar-EG"/>
                              </w:rPr>
                              <w:t>أ</w:t>
                            </w:r>
                            <w:r w:rsidRPr="005B6701">
                              <w:rPr>
                                <w:rFonts w:ascii="Simplified Arabic" w:hAnsi="Simplified Arabic" w:cs="Simplified Arabic"/>
                                <w:b/>
                                <w:bCs/>
                                <w:sz w:val="32"/>
                                <w:szCs w:val="32"/>
                                <w:rtl/>
                                <w:lang w:bidi="ar-EG"/>
                              </w:rPr>
                              <w:t>و أكثر فى شخص واحد بسيط</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0;margin-top:0;width:363pt;height:59.75pt;z-index:251662336;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">
                <v:textbox>
                  <w:txbxContent>
                    <w:p w:rsidR="005B6701" w:rsidRDefault="005B6701" w:rsidP="005B6701">
                      <w:pPr>
                        <w:bidi/>
                        <w:spacing w:after="0" w:line="240" w:lineRule="auto"/>
                        <w:jc w:val="center"/>
                        <w:rPr>
                          <w:rFonts w:ascii="Simplified Arabic" w:hAnsi="Simplified Arabic" w:cs="Simplified Arabic" w:hint="cs"/>
                          <w:b/>
                          <w:bCs/>
                          <w:sz w:val="32"/>
                          <w:szCs w:val="32"/>
                          <w:rtl/>
                          <w:lang w:bidi="ar-EG"/>
                        </w:rPr>
                      </w:pPr>
                      <w:r w:rsidRPr="005B6701">
                        <w:rPr>
                          <w:rFonts w:ascii="Simplified Arabic" w:hAnsi="Simplified Arabic" w:cs="Simplified Arabic" w:hint="cs"/>
                          <w:b/>
                          <w:bCs/>
                          <w:sz w:val="32"/>
                          <w:szCs w:val="32"/>
                          <w:rtl/>
                          <w:lang w:bidi="ar-EG"/>
                        </w:rPr>
                        <w:t xml:space="preserve">إننا </w:t>
                      </w:r>
                      <w:r w:rsidRPr="005B6701">
                        <w:rPr>
                          <w:rFonts w:ascii="Simplified Arabic" w:hAnsi="Simplified Arabic" w:cs="Simplified Arabic"/>
                          <w:b/>
                          <w:bCs/>
                          <w:sz w:val="32"/>
                          <w:szCs w:val="32"/>
                          <w:rtl/>
                          <w:lang w:bidi="ar-EG"/>
                        </w:rPr>
                        <w:t>حينما نتكلم عن "الاتحاد الأقنومى"</w:t>
                      </w:r>
                    </w:p>
                    <w:p w:rsidR="005B6701" w:rsidRDefault="005B6701" w:rsidP="005B6701">
                      <w:pPr>
                        <w:bidi/>
                        <w:spacing w:after="0" w:line="240" w:lineRule="auto"/>
                        <w:jc w:val="center"/>
                      </w:pPr>
                      <w:r w:rsidRPr="005B6701">
                        <w:rPr>
                          <w:rFonts w:ascii="Simplified Arabic" w:hAnsi="Simplified Arabic" w:cs="Simplified Arabic"/>
                          <w:b/>
                          <w:bCs/>
                          <w:sz w:val="32"/>
                          <w:szCs w:val="32"/>
                          <w:rtl/>
                          <w:lang w:bidi="ar-EG"/>
                        </w:rPr>
                        <w:t xml:space="preserve">فإننا نتكلم عن اتحاد طبيعتين </w:t>
                      </w:r>
                      <w:r>
                        <w:rPr>
                          <w:rFonts w:ascii="Simplified Arabic" w:hAnsi="Simplified Arabic" w:cs="Simplified Arabic" w:hint="cs"/>
                          <w:b/>
                          <w:bCs/>
                          <w:sz w:val="32"/>
                          <w:szCs w:val="32"/>
                          <w:rtl/>
                          <w:lang w:bidi="ar-EG"/>
                        </w:rPr>
                        <w:t>أ</w:t>
                      </w:r>
                      <w:r w:rsidRPr="005B6701">
                        <w:rPr>
                          <w:rFonts w:ascii="Simplified Arabic" w:hAnsi="Simplified Arabic" w:cs="Simplified Arabic"/>
                          <w:b/>
                          <w:bCs/>
                          <w:sz w:val="32"/>
                          <w:szCs w:val="32"/>
                          <w:rtl/>
                          <w:lang w:bidi="ar-EG"/>
                        </w:rPr>
                        <w:t>و أكثر فى شخص واحد بسيط</w:t>
                      </w:r>
                    </w:p>
                  </w:txbxContent>
                </v:textbox>
              </v:shape>
            </w:pict>
          </mc:Fallback>
        </mc:AlternateContent>
      </w:r>
    </w:p>
    <w:p w:rsidR="005B6701" w:rsidRDefault="005B6701" w:rsidP="00966B3F">
      <w:pPr>
        <w:bidi/>
        <w:spacing w:after="0" w:line="240" w:lineRule="auto"/>
        <w:jc w:val="both"/>
        <w:rPr>
          <w:rFonts w:ascii="Simplified Arabic" w:hAnsi="Simplified Arabic" w:cs="Simplified Arabic"/>
          <w:sz w:val="32"/>
          <w:szCs w:val="32"/>
          <w:rtl/>
          <w:lang w:bidi="ar-EG"/>
        </w:rPr>
      </w:pPr>
    </w:p>
    <w:p w:rsidR="005B6701" w:rsidRPr="005B6701" w:rsidRDefault="005B6701" w:rsidP="005B6701">
      <w:pPr>
        <w:bidi/>
        <w:spacing w:after="0" w:line="240" w:lineRule="auto"/>
        <w:jc w:val="both"/>
        <w:rPr>
          <w:rFonts w:ascii="Simplified Arabic" w:hAnsi="Simplified Arabic" w:cs="Simplified Arabic"/>
          <w:sz w:val="8"/>
          <w:szCs w:val="8"/>
          <w:rtl/>
          <w:lang w:bidi="ar-EG"/>
        </w:rPr>
      </w:pPr>
    </w:p>
    <w:p w:rsidR="00966B3F" w:rsidRPr="00240B13" w:rsidRDefault="00966B3F" w:rsidP="005B6701">
      <w:pPr>
        <w:bidi/>
        <w:spacing w:after="0" w:line="240" w:lineRule="auto"/>
        <w:jc w:val="both"/>
        <w:rPr>
          <w:rFonts w:ascii="Simplified Arabic" w:hAnsi="Simplified Arabic" w:cs="Simplified Arabic"/>
          <w:sz w:val="32"/>
          <w:szCs w:val="32"/>
          <w:rtl/>
          <w:lang w:bidi="ar-EG"/>
        </w:rPr>
      </w:pPr>
      <w:r w:rsidRPr="00240B13">
        <w:rPr>
          <w:rFonts w:ascii="Simplified Arabic" w:hAnsi="Simplified Arabic" w:cs="Simplified Arabic"/>
          <w:sz w:val="32"/>
          <w:szCs w:val="32"/>
          <w:rtl/>
          <w:lang w:bidi="ar-EG"/>
        </w:rPr>
        <w:t>لكننا لا يمكن أن نتكلم عن اتحاد أشخاص لتكوين شخص واحد، لأن هذا مستحيل منطقياً كما سنرى حينما ن</w:t>
      </w:r>
      <w:r>
        <w:rPr>
          <w:rFonts w:ascii="Simplified Arabic" w:hAnsi="Simplified Arabic" w:cs="Simplified Arabic" w:hint="cs"/>
          <w:sz w:val="32"/>
          <w:szCs w:val="32"/>
          <w:rtl/>
          <w:lang w:bidi="ar-EG"/>
        </w:rPr>
        <w:t>قوم بتعريف</w:t>
      </w:r>
      <w:r w:rsidRPr="00240B13">
        <w:rPr>
          <w:rFonts w:ascii="Simplified Arabic" w:hAnsi="Simplified Arabic" w:cs="Simplified Arabic"/>
          <w:sz w:val="32"/>
          <w:szCs w:val="32"/>
          <w:rtl/>
          <w:lang w:bidi="ar-EG"/>
        </w:rPr>
        <w:t xml:space="preserve"> كلمة شخص. وفى نفس الوقت هذا قد يقودنا إلى الهرطقة النسطورية التى تتكلم عن وحدة أشخاص </w:t>
      </w:r>
      <w:r>
        <w:rPr>
          <w:rFonts w:ascii="Simplified Arabic" w:hAnsi="Simplified Arabic" w:cs="Simplified Arabic" w:hint="cs"/>
          <w:sz w:val="32"/>
          <w:szCs w:val="32"/>
          <w:rtl/>
          <w:lang w:bidi="ar-EG"/>
        </w:rPr>
        <w:t xml:space="preserve">التى </w:t>
      </w:r>
      <w:r w:rsidRPr="00240B13">
        <w:rPr>
          <w:rFonts w:ascii="Simplified Arabic" w:hAnsi="Simplified Arabic" w:cs="Simplified Arabic"/>
          <w:sz w:val="32"/>
          <w:szCs w:val="32"/>
          <w:rtl/>
          <w:lang w:bidi="ar-EG"/>
        </w:rPr>
        <w:t>نتج عنها شخص الاتحاد فى يسوع المسيح.</w:t>
      </w:r>
    </w:p>
    <w:p w:rsidR="00966B3F" w:rsidRDefault="00966B3F" w:rsidP="00966B3F">
      <w:pPr>
        <w:bidi/>
        <w:spacing w:after="0" w:line="240" w:lineRule="auto"/>
        <w:jc w:val="both"/>
        <w:rPr>
          <w:rFonts w:ascii="Simplified Arabic" w:hAnsi="Simplified Arabic" w:cs="Simplified Arabic"/>
          <w:sz w:val="32"/>
          <w:szCs w:val="32"/>
          <w:rtl/>
          <w:lang w:bidi="ar-EG"/>
        </w:rPr>
      </w:pPr>
      <w:r w:rsidRPr="00240B13">
        <w:rPr>
          <w:rFonts w:ascii="Simplified Arabic" w:hAnsi="Simplified Arabic" w:cs="Simplified Arabic"/>
          <w:sz w:val="32"/>
          <w:szCs w:val="32"/>
          <w:rtl/>
          <w:lang w:bidi="ar-EG"/>
        </w:rPr>
        <w:t xml:space="preserve">بالنسبة للقديس كيرلس فإن </w:t>
      </w:r>
      <w:r w:rsidR="00E21C38">
        <w:rPr>
          <w:rFonts w:ascii="Simplified Arabic" w:hAnsi="Simplified Arabic" w:cs="Simplified Arabic" w:hint="cs"/>
          <w:sz w:val="32"/>
          <w:szCs w:val="32"/>
          <w:rtl/>
          <w:lang w:bidi="ar-EG"/>
        </w:rPr>
        <w:t>"</w:t>
      </w:r>
      <w:r w:rsidRPr="00240B13">
        <w:rPr>
          <w:rFonts w:ascii="Simplified Arabic" w:hAnsi="Simplified Arabic" w:cs="Simplified Arabic"/>
          <w:sz w:val="32"/>
          <w:szCs w:val="32"/>
          <w:rtl/>
          <w:lang w:bidi="ar-EG"/>
        </w:rPr>
        <w:t>الاتحاد الأقنومى</w:t>
      </w:r>
      <w:r w:rsidR="00E21C38">
        <w:rPr>
          <w:rFonts w:ascii="Simplified Arabic" w:hAnsi="Simplified Arabic" w:cs="Simplified Arabic" w:hint="cs"/>
          <w:sz w:val="32"/>
          <w:szCs w:val="32"/>
          <w:rtl/>
          <w:lang w:bidi="ar-EG"/>
        </w:rPr>
        <w:t>"</w:t>
      </w:r>
      <w:r w:rsidRPr="00240B13">
        <w:rPr>
          <w:rFonts w:ascii="Simplified Arabic" w:hAnsi="Simplified Arabic" w:cs="Simplified Arabic"/>
          <w:sz w:val="32"/>
          <w:szCs w:val="32"/>
          <w:rtl/>
          <w:lang w:bidi="ar-EG"/>
        </w:rPr>
        <w:t xml:space="preserve"> يمكن أن يطب</w:t>
      </w:r>
      <w:r>
        <w:rPr>
          <w:rFonts w:ascii="Simplified Arabic" w:hAnsi="Simplified Arabic" w:cs="Simplified Arabic" w:hint="cs"/>
          <w:sz w:val="32"/>
          <w:szCs w:val="32"/>
          <w:rtl/>
          <w:lang w:bidi="ar-EG"/>
        </w:rPr>
        <w:t>َّ</w:t>
      </w:r>
      <w:r w:rsidRPr="00240B13">
        <w:rPr>
          <w:rFonts w:ascii="Simplified Arabic" w:hAnsi="Simplified Arabic" w:cs="Simplified Arabic"/>
          <w:sz w:val="32"/>
          <w:szCs w:val="32"/>
          <w:rtl/>
          <w:lang w:bidi="ar-EG"/>
        </w:rPr>
        <w:t>ق على وحدة الجسد والروح فى الإنسان و</w:t>
      </w:r>
      <w:r>
        <w:rPr>
          <w:rFonts w:ascii="Simplified Arabic" w:hAnsi="Simplified Arabic" w:cs="Simplified Arabic" w:hint="cs"/>
          <w:sz w:val="32"/>
          <w:szCs w:val="32"/>
          <w:rtl/>
          <w:lang w:bidi="ar-EG"/>
        </w:rPr>
        <w:t xml:space="preserve">على </w:t>
      </w:r>
      <w:r w:rsidRPr="00240B13">
        <w:rPr>
          <w:rFonts w:ascii="Simplified Arabic" w:hAnsi="Simplified Arabic" w:cs="Simplified Arabic"/>
          <w:sz w:val="32"/>
          <w:szCs w:val="32"/>
          <w:rtl/>
          <w:lang w:bidi="ar-EG"/>
        </w:rPr>
        <w:t>اتحاد اللاهوت بالناسوت فى يسوع المسيح.</w:t>
      </w:r>
    </w:p>
    <w:p w:rsidR="00966B3F" w:rsidRPr="00E83D10" w:rsidRDefault="00966B3F" w:rsidP="00966B3F">
      <w:pPr>
        <w:bidi/>
        <w:spacing w:after="0" w:line="240" w:lineRule="auto"/>
        <w:jc w:val="both"/>
        <w:rPr>
          <w:rFonts w:ascii="Simplified Arabic" w:hAnsi="Simplified Arabic" w:cs="Simplified Arabic"/>
          <w:sz w:val="16"/>
          <w:szCs w:val="16"/>
          <w:rtl/>
          <w:lang w:bidi="ar-EG"/>
        </w:rPr>
      </w:pPr>
    </w:p>
    <w:p w:rsidR="00966B3F" w:rsidRPr="00240B13" w:rsidRDefault="005B6701" w:rsidP="00966B3F">
      <w:pPr>
        <w:bidi/>
        <w:spacing w:after="0" w:line="240" w:lineRule="auto"/>
        <w:jc w:val="both"/>
        <w:rPr>
          <w:rFonts w:ascii="Simplified Arabic" w:hAnsi="Simplified Arabic" w:cs="Simplified Arabic"/>
          <w:sz w:val="32"/>
          <w:szCs w:val="32"/>
          <w:rtl/>
          <w:lang w:bidi="ar-EG"/>
        </w:rPr>
      </w:pPr>
      <w:r>
        <w:rPr>
          <w:rFonts w:ascii="Simplified Arabic" w:hAnsi="Simplified Arabic" w:cs="Simplified Arabic" w:hint="cs"/>
          <w:b/>
          <w:bCs/>
          <w:sz w:val="32"/>
          <w:szCs w:val="32"/>
          <w:u w:val="single"/>
          <w:rtl/>
          <w:lang w:bidi="ar-EG"/>
        </w:rPr>
        <w:t>4-</w:t>
      </w:r>
      <w:r w:rsidR="00966B3F" w:rsidRPr="005B6701">
        <w:rPr>
          <w:rFonts w:ascii="Simplified Arabic" w:hAnsi="Simplified Arabic" w:cs="Simplified Arabic"/>
          <w:b/>
          <w:bCs/>
          <w:sz w:val="32"/>
          <w:szCs w:val="32"/>
          <w:u w:val="single"/>
          <w:lang w:bidi="ar-EG"/>
        </w:rPr>
        <w:t xml:space="preserve"> </w:t>
      </w:r>
      <w:proofErr w:type="spellStart"/>
      <w:r w:rsidR="00966B3F" w:rsidRPr="005B6701">
        <w:rPr>
          <w:rFonts w:ascii="Bwgrkn" w:hAnsi="Bwgrkn" w:cs="Simplified Arabic"/>
          <w:b/>
          <w:bCs/>
          <w:sz w:val="32"/>
          <w:szCs w:val="32"/>
          <w:u w:val="single"/>
          <w:lang w:bidi="ar-EG"/>
        </w:rPr>
        <w:t>Pro,swpon</w:t>
      </w:r>
      <w:proofErr w:type="spellEnd"/>
      <w:r w:rsidR="00966B3F" w:rsidRPr="005B6701">
        <w:rPr>
          <w:rFonts w:ascii="Bwgrkn" w:hAnsi="Bwgrkn" w:cs="Simplified Arabic" w:hint="cs"/>
          <w:b/>
          <w:bCs/>
          <w:sz w:val="32"/>
          <w:szCs w:val="32"/>
          <w:u w:val="single"/>
          <w:rtl/>
          <w:lang w:bidi="ar-EG"/>
        </w:rPr>
        <w:t>(</w:t>
      </w:r>
      <w:r w:rsidR="00966B3F" w:rsidRPr="005B6701">
        <w:rPr>
          <w:rFonts w:ascii="Simplified Arabic" w:hAnsi="Simplified Arabic" w:cs="Simplified Arabic"/>
          <w:b/>
          <w:bCs/>
          <w:sz w:val="32"/>
          <w:szCs w:val="32"/>
          <w:u w:val="single"/>
          <w:rtl/>
          <w:lang w:bidi="ar-EG"/>
        </w:rPr>
        <w:t>بروسوبون</w:t>
      </w:r>
      <w:r w:rsidR="00966B3F" w:rsidRPr="00092A81">
        <w:rPr>
          <w:rFonts w:ascii="Simplified Arabic" w:hAnsi="Simplified Arabic" w:cs="Simplified Arabic" w:hint="cs"/>
          <w:b/>
          <w:bCs/>
          <w:sz w:val="32"/>
          <w:szCs w:val="32"/>
          <w:rtl/>
          <w:lang w:bidi="ar-EG"/>
        </w:rPr>
        <w:t>)</w:t>
      </w:r>
      <w:r w:rsidR="00966B3F" w:rsidRPr="005B6701">
        <w:rPr>
          <w:rFonts w:ascii="Simplified Arabic" w:hAnsi="Simplified Arabic" w:cs="Simplified Arabic"/>
          <w:sz w:val="32"/>
          <w:szCs w:val="32"/>
          <w:rtl/>
          <w:lang w:bidi="ar-EG"/>
        </w:rPr>
        <w:t xml:space="preserve"> </w:t>
      </w:r>
      <w:r w:rsidR="00966B3F">
        <w:rPr>
          <w:rFonts w:ascii="Simplified Arabic" w:hAnsi="Simplified Arabic" w:cs="Simplified Arabic" w:hint="cs"/>
          <w:sz w:val="32"/>
          <w:szCs w:val="32"/>
          <w:rtl/>
          <w:lang w:bidi="ar-EG"/>
        </w:rPr>
        <w:t>تعنى</w:t>
      </w:r>
      <w:r w:rsidR="00966B3F" w:rsidRPr="00240B13">
        <w:rPr>
          <w:rFonts w:ascii="Simplified Arabic" w:hAnsi="Simplified Arabic" w:cs="Simplified Arabic"/>
          <w:sz w:val="32"/>
          <w:szCs w:val="32"/>
          <w:rtl/>
          <w:lang w:bidi="ar-EG"/>
        </w:rPr>
        <w:t xml:space="preserve"> </w:t>
      </w:r>
      <w:r w:rsidR="00966B3F">
        <w:rPr>
          <w:rFonts w:ascii="Simplified Arabic" w:hAnsi="Simplified Arabic" w:cs="Simplified Arabic" w:hint="cs"/>
          <w:sz w:val="32"/>
          <w:szCs w:val="32"/>
          <w:rtl/>
          <w:lang w:bidi="ar-EG"/>
        </w:rPr>
        <w:t>"</w:t>
      </w:r>
      <w:r w:rsidR="00966B3F" w:rsidRPr="00240B13">
        <w:rPr>
          <w:rFonts w:ascii="Simplified Arabic" w:hAnsi="Simplified Arabic" w:cs="Simplified Arabic"/>
          <w:sz w:val="32"/>
          <w:szCs w:val="32"/>
          <w:rtl/>
          <w:lang w:bidi="ar-EG"/>
        </w:rPr>
        <w:t>الشخص</w:t>
      </w:r>
      <w:r w:rsidR="00966B3F">
        <w:rPr>
          <w:rFonts w:ascii="Simplified Arabic" w:hAnsi="Simplified Arabic" w:cs="Simplified Arabic" w:hint="cs"/>
          <w:sz w:val="32"/>
          <w:szCs w:val="32"/>
          <w:rtl/>
          <w:lang w:bidi="ar-EG"/>
        </w:rPr>
        <w:t>". قد</w:t>
      </w:r>
      <w:r w:rsidR="00966B3F" w:rsidRPr="00240B13">
        <w:rPr>
          <w:rFonts w:ascii="Simplified Arabic" w:hAnsi="Simplified Arabic" w:cs="Simplified Arabic"/>
          <w:sz w:val="32"/>
          <w:szCs w:val="32"/>
          <w:rtl/>
          <w:lang w:bidi="ar-EG"/>
        </w:rPr>
        <w:t xml:space="preserve"> استخدمت الكلمة </w:t>
      </w:r>
      <w:r w:rsidR="00966B3F">
        <w:rPr>
          <w:rFonts w:ascii="Simplified Arabic" w:hAnsi="Simplified Arabic" w:cs="Simplified Arabic" w:hint="cs"/>
          <w:sz w:val="32"/>
          <w:szCs w:val="32"/>
          <w:rtl/>
          <w:lang w:bidi="ar-EG"/>
        </w:rPr>
        <w:t>قديماً</w:t>
      </w:r>
      <w:r w:rsidR="00966B3F" w:rsidRPr="00240B13">
        <w:rPr>
          <w:rFonts w:ascii="Simplified Arabic" w:hAnsi="Simplified Arabic" w:cs="Simplified Arabic"/>
          <w:sz w:val="32"/>
          <w:szCs w:val="32"/>
          <w:rtl/>
          <w:lang w:bidi="ar-EG"/>
        </w:rPr>
        <w:t xml:space="preserve"> غالباً </w:t>
      </w:r>
      <w:r w:rsidR="00966B3F">
        <w:rPr>
          <w:rFonts w:ascii="Simplified Arabic" w:hAnsi="Simplified Arabic" w:cs="Simplified Arabic" w:hint="cs"/>
          <w:sz w:val="32"/>
          <w:szCs w:val="32"/>
          <w:rtl/>
          <w:lang w:bidi="ar-EG"/>
        </w:rPr>
        <w:t>بم</w:t>
      </w:r>
      <w:r w:rsidR="00966B3F" w:rsidRPr="00240B13">
        <w:rPr>
          <w:rFonts w:ascii="Simplified Arabic" w:hAnsi="Simplified Arabic" w:cs="Simplified Arabic"/>
          <w:sz w:val="32"/>
          <w:szCs w:val="32"/>
          <w:rtl/>
          <w:lang w:bidi="ar-EG"/>
        </w:rPr>
        <w:t>عنى "وجه"</w:t>
      </w:r>
      <w:r w:rsidR="00966B3F">
        <w:rPr>
          <w:rFonts w:ascii="Simplified Arabic" w:hAnsi="Simplified Arabic" w:cs="Simplified Arabic" w:hint="cs"/>
          <w:sz w:val="32"/>
          <w:szCs w:val="32"/>
          <w:rtl/>
          <w:lang w:bidi="ar-EG"/>
        </w:rPr>
        <w:t>،</w:t>
      </w:r>
      <w:r w:rsidR="00966B3F" w:rsidRPr="00240B13">
        <w:rPr>
          <w:rFonts w:ascii="Simplified Arabic" w:hAnsi="Simplified Arabic" w:cs="Simplified Arabic"/>
          <w:sz w:val="32"/>
          <w:szCs w:val="32"/>
          <w:rtl/>
          <w:lang w:bidi="ar-EG"/>
        </w:rPr>
        <w:t xml:space="preserve"> لكن فى خريستولوجية الآباء القديسين صارت تستخدم </w:t>
      </w:r>
      <w:r w:rsidR="00966B3F">
        <w:rPr>
          <w:rFonts w:ascii="Simplified Arabic" w:hAnsi="Simplified Arabic" w:cs="Simplified Arabic" w:hint="cs"/>
          <w:sz w:val="32"/>
          <w:szCs w:val="32"/>
          <w:rtl/>
          <w:lang w:bidi="ar-EG"/>
        </w:rPr>
        <w:t>تعن</w:t>
      </w:r>
      <w:r w:rsidR="00966B3F" w:rsidRPr="00240B13">
        <w:rPr>
          <w:rFonts w:ascii="Simplified Arabic" w:hAnsi="Simplified Arabic" w:cs="Simplified Arabic"/>
          <w:sz w:val="32"/>
          <w:szCs w:val="32"/>
          <w:rtl/>
          <w:lang w:bidi="ar-EG"/>
        </w:rPr>
        <w:t>ى الشخص.</w:t>
      </w:r>
    </w:p>
    <w:p w:rsidR="00966B3F" w:rsidRPr="00240B13" w:rsidRDefault="00966B3F" w:rsidP="00966B3F">
      <w:pPr>
        <w:bidi/>
        <w:spacing w:after="0" w:line="240" w:lineRule="auto"/>
        <w:jc w:val="both"/>
        <w:rPr>
          <w:rFonts w:ascii="Simplified Arabic" w:hAnsi="Simplified Arabic" w:cs="Simplified Arabic"/>
          <w:sz w:val="32"/>
          <w:szCs w:val="32"/>
          <w:rtl/>
          <w:lang w:bidi="ar-EG"/>
        </w:rPr>
      </w:pPr>
      <w:r w:rsidRPr="00240B13">
        <w:rPr>
          <w:rFonts w:ascii="Simplified Arabic" w:hAnsi="Simplified Arabic" w:cs="Simplified Arabic"/>
          <w:sz w:val="32"/>
          <w:szCs w:val="32"/>
          <w:rtl/>
          <w:lang w:bidi="ar-EG"/>
        </w:rPr>
        <w:t>الشخص هو ما يجعلنا نفر</w:t>
      </w:r>
      <w:r>
        <w:rPr>
          <w:rFonts w:ascii="Simplified Arabic" w:hAnsi="Simplified Arabic" w:cs="Simplified Arabic" w:hint="cs"/>
          <w:sz w:val="32"/>
          <w:szCs w:val="32"/>
          <w:rtl/>
          <w:lang w:bidi="ar-EG"/>
        </w:rPr>
        <w:t>ِّ</w:t>
      </w:r>
      <w:r w:rsidRPr="00240B13">
        <w:rPr>
          <w:rFonts w:ascii="Simplified Arabic" w:hAnsi="Simplified Arabic" w:cs="Simplified Arabic"/>
          <w:sz w:val="32"/>
          <w:szCs w:val="32"/>
          <w:rtl/>
          <w:lang w:bidi="ar-EG"/>
        </w:rPr>
        <w:t xml:space="preserve">ق بين </w:t>
      </w:r>
      <w:r>
        <w:rPr>
          <w:rFonts w:ascii="Simplified Arabic" w:hAnsi="Simplified Arabic" w:cs="Simplified Arabic" w:hint="cs"/>
          <w:sz w:val="32"/>
          <w:szCs w:val="32"/>
          <w:rtl/>
          <w:lang w:bidi="ar-EG"/>
        </w:rPr>
        <w:t>إ</w:t>
      </w:r>
      <w:r w:rsidRPr="00240B13">
        <w:rPr>
          <w:rFonts w:ascii="Simplified Arabic" w:hAnsi="Simplified Arabic" w:cs="Simplified Arabic"/>
          <w:sz w:val="32"/>
          <w:szCs w:val="32"/>
          <w:rtl/>
          <w:lang w:bidi="ar-EG"/>
        </w:rPr>
        <w:t>ثنين يحملون نفس الجوهر ونفس الطبيعة.</w:t>
      </w:r>
    </w:p>
    <w:p w:rsidR="00966B3F" w:rsidRPr="00240B13" w:rsidRDefault="00966B3F" w:rsidP="00966B3F">
      <w:pPr>
        <w:bidi/>
        <w:spacing w:after="0" w:line="240" w:lineRule="auto"/>
        <w:jc w:val="both"/>
        <w:rPr>
          <w:rFonts w:ascii="Simplified Arabic" w:hAnsi="Simplified Arabic" w:cs="Simplified Arabic"/>
          <w:sz w:val="32"/>
          <w:szCs w:val="32"/>
          <w:rtl/>
          <w:lang w:bidi="ar-EG"/>
        </w:rPr>
      </w:pPr>
      <w:r w:rsidRPr="00240B13">
        <w:rPr>
          <w:rFonts w:ascii="Simplified Arabic" w:hAnsi="Simplified Arabic" w:cs="Simplified Arabic"/>
          <w:sz w:val="32"/>
          <w:szCs w:val="32"/>
          <w:rtl/>
          <w:lang w:bidi="ar-EG"/>
        </w:rPr>
        <w:t xml:space="preserve">فيمكننا أن نقول أن شخص القديس بطرس هو ما يميزه عن القديس بولس على الرغم من أن جوهرهما </w:t>
      </w:r>
      <w:r>
        <w:rPr>
          <w:rFonts w:ascii="Simplified Arabic" w:hAnsi="Simplified Arabic" w:cs="Simplified Arabic" w:hint="cs"/>
          <w:sz w:val="32"/>
          <w:szCs w:val="32"/>
          <w:rtl/>
          <w:lang w:bidi="ar-EG"/>
        </w:rPr>
        <w:t xml:space="preserve">واحد </w:t>
      </w:r>
      <w:r w:rsidRPr="00240B13">
        <w:rPr>
          <w:rFonts w:ascii="Simplified Arabic" w:hAnsi="Simplified Arabic" w:cs="Simplified Arabic"/>
          <w:sz w:val="32"/>
          <w:szCs w:val="32"/>
          <w:rtl/>
          <w:lang w:bidi="ar-EG"/>
        </w:rPr>
        <w:t xml:space="preserve">أو </w:t>
      </w:r>
      <w:r>
        <w:rPr>
          <w:rFonts w:ascii="Simplified Arabic" w:hAnsi="Simplified Arabic" w:cs="Simplified Arabic" w:hint="cs"/>
          <w:sz w:val="32"/>
          <w:szCs w:val="32"/>
          <w:rtl/>
          <w:lang w:bidi="ar-EG"/>
        </w:rPr>
        <w:t xml:space="preserve">أن </w:t>
      </w:r>
      <w:r w:rsidRPr="00240B13">
        <w:rPr>
          <w:rFonts w:ascii="Simplified Arabic" w:hAnsi="Simplified Arabic" w:cs="Simplified Arabic"/>
          <w:sz w:val="32"/>
          <w:szCs w:val="32"/>
          <w:rtl/>
          <w:lang w:bidi="ar-EG"/>
        </w:rPr>
        <w:t>لهما نفس الطبيعة البشرية.</w:t>
      </w:r>
    </w:p>
    <w:p w:rsidR="00966B3F" w:rsidRPr="00240B13" w:rsidRDefault="00966B3F" w:rsidP="00966B3F">
      <w:pPr>
        <w:bidi/>
        <w:spacing w:after="0" w:line="240" w:lineRule="auto"/>
        <w:jc w:val="both"/>
        <w:rPr>
          <w:rFonts w:ascii="Simplified Arabic" w:hAnsi="Simplified Arabic" w:cs="Simplified Arabic"/>
          <w:sz w:val="32"/>
          <w:szCs w:val="32"/>
          <w:rtl/>
          <w:lang w:bidi="ar-EG"/>
        </w:rPr>
      </w:pPr>
      <w:r w:rsidRPr="00240B13">
        <w:rPr>
          <w:rFonts w:ascii="Simplified Arabic" w:hAnsi="Simplified Arabic" w:cs="Simplified Arabic"/>
          <w:sz w:val="32"/>
          <w:szCs w:val="32"/>
          <w:rtl/>
          <w:lang w:bidi="ar-EG"/>
        </w:rPr>
        <w:t xml:space="preserve">الشخص هو مالك الطبيعة ومالك القرار. هو مالك </w:t>
      </w:r>
      <w:r>
        <w:rPr>
          <w:rFonts w:ascii="Simplified Arabic" w:hAnsi="Simplified Arabic" w:cs="Simplified Arabic" w:hint="cs"/>
          <w:sz w:val="32"/>
          <w:szCs w:val="32"/>
          <w:rtl/>
          <w:lang w:bidi="ar-EG"/>
        </w:rPr>
        <w:t>مقوما</w:t>
      </w:r>
      <w:r w:rsidRPr="00240B13">
        <w:rPr>
          <w:rFonts w:ascii="Simplified Arabic" w:hAnsi="Simplified Arabic" w:cs="Simplified Arabic"/>
          <w:sz w:val="32"/>
          <w:szCs w:val="32"/>
          <w:rtl/>
          <w:lang w:bidi="ar-EG"/>
        </w:rPr>
        <w:t>ت طبيعته والمستخدم لها وفقاً لإرادته الإنسانية. الإرادة الطبيعية هى الرغبة لكن الإرادة الشخصية هى القرار و</w:t>
      </w:r>
      <w:r>
        <w:rPr>
          <w:rFonts w:ascii="Simplified Arabic" w:hAnsi="Simplified Arabic" w:cs="Simplified Arabic" w:hint="cs"/>
          <w:sz w:val="32"/>
          <w:szCs w:val="32"/>
          <w:rtl/>
          <w:lang w:bidi="ar-EG"/>
        </w:rPr>
        <w:t>الرغبة والقرار</w:t>
      </w:r>
      <w:r w:rsidRPr="00240B13">
        <w:rPr>
          <w:rFonts w:ascii="Simplified Arabic" w:hAnsi="Simplified Arabic" w:cs="Simplified Arabic"/>
          <w:sz w:val="32"/>
          <w:szCs w:val="32"/>
          <w:rtl/>
          <w:lang w:bidi="ar-EG"/>
        </w:rPr>
        <w:t xml:space="preserve"> لا يتطابقان بالضرورة فى كل شخص أو فى كل حالة.</w:t>
      </w:r>
    </w:p>
    <w:p w:rsidR="00966B3F" w:rsidRPr="00240B13" w:rsidRDefault="00966B3F" w:rsidP="00966B3F">
      <w:pPr>
        <w:bidi/>
        <w:spacing w:after="0" w:line="240" w:lineRule="auto"/>
        <w:jc w:val="both"/>
        <w:rPr>
          <w:rFonts w:ascii="Simplified Arabic" w:hAnsi="Simplified Arabic" w:cs="Simplified Arabic"/>
          <w:sz w:val="32"/>
          <w:szCs w:val="32"/>
          <w:rtl/>
          <w:lang w:bidi="ar-EG"/>
        </w:rPr>
      </w:pPr>
      <w:r w:rsidRPr="00240B13">
        <w:rPr>
          <w:rFonts w:ascii="Simplified Arabic" w:hAnsi="Simplified Arabic" w:cs="Simplified Arabic"/>
          <w:sz w:val="32"/>
          <w:szCs w:val="32"/>
          <w:rtl/>
          <w:lang w:bidi="ar-EG"/>
        </w:rPr>
        <w:t>الشخص هو من يتجه نحو الآخر</w:t>
      </w:r>
      <w:r>
        <w:rPr>
          <w:rFonts w:ascii="Simplified Arabic" w:hAnsi="Simplified Arabic" w:cs="Simplified Arabic" w:hint="cs"/>
          <w:sz w:val="32"/>
          <w:szCs w:val="32"/>
          <w:rtl/>
          <w:lang w:bidi="ar-EG"/>
        </w:rPr>
        <w:t>،</w:t>
      </w:r>
      <w:r w:rsidRPr="00240B13">
        <w:rPr>
          <w:rFonts w:ascii="Simplified Arabic" w:hAnsi="Simplified Arabic" w:cs="Simplified Arabic"/>
          <w:sz w:val="32"/>
          <w:szCs w:val="32"/>
          <w:rtl/>
          <w:lang w:bidi="ar-EG"/>
        </w:rPr>
        <w:t xml:space="preserve"> </w:t>
      </w:r>
      <w:r>
        <w:rPr>
          <w:rFonts w:ascii="Simplified Arabic" w:hAnsi="Simplified Arabic" w:cs="Simplified Arabic" w:hint="cs"/>
          <w:sz w:val="32"/>
          <w:szCs w:val="32"/>
          <w:rtl/>
          <w:lang w:bidi="ar-EG"/>
        </w:rPr>
        <w:t>و</w:t>
      </w:r>
      <w:r w:rsidRPr="00240B13">
        <w:rPr>
          <w:rFonts w:ascii="Simplified Arabic" w:hAnsi="Simplified Arabic" w:cs="Simplified Arabic"/>
          <w:sz w:val="32"/>
          <w:szCs w:val="32"/>
          <w:rtl/>
          <w:lang w:bidi="ar-EG"/>
        </w:rPr>
        <w:t>الكلمة اليونانية تتكون من</w:t>
      </w:r>
      <w:r>
        <w:rPr>
          <w:rFonts w:ascii="Simplified Arabic" w:hAnsi="Simplified Arabic" w:cs="Simplified Arabic" w:hint="cs"/>
          <w:sz w:val="32"/>
          <w:szCs w:val="32"/>
          <w:rtl/>
          <w:lang w:bidi="ar-EG"/>
        </w:rPr>
        <w:t xml:space="preserve"> </w:t>
      </w:r>
      <w:proofErr w:type="spellStart"/>
      <w:r w:rsidRPr="00567B88">
        <w:rPr>
          <w:rFonts w:ascii="Bwgrkn" w:hAnsi="Bwgrkn" w:cs="Simplified Arabic"/>
          <w:sz w:val="32"/>
          <w:szCs w:val="32"/>
          <w:lang w:bidi="ar-EG"/>
        </w:rPr>
        <w:t>proj</w:t>
      </w:r>
      <w:proofErr w:type="spellEnd"/>
      <w:r w:rsidRPr="00240B13">
        <w:rPr>
          <w:rFonts w:ascii="Simplified Arabic" w:hAnsi="Simplified Arabic" w:cs="Simplified Arabic"/>
          <w:sz w:val="32"/>
          <w:szCs w:val="32"/>
          <w:rtl/>
          <w:lang w:bidi="ar-EG"/>
        </w:rPr>
        <w:t xml:space="preserve"> </w:t>
      </w:r>
      <w:r>
        <w:rPr>
          <w:rFonts w:ascii="Simplified Arabic" w:hAnsi="Simplified Arabic" w:cs="Simplified Arabic"/>
          <w:sz w:val="32"/>
          <w:szCs w:val="32"/>
          <w:lang w:bidi="ar-EG"/>
        </w:rPr>
        <w:t>)</w:t>
      </w:r>
      <w:r w:rsidRPr="00240B13">
        <w:rPr>
          <w:rFonts w:ascii="Simplified Arabic" w:hAnsi="Simplified Arabic" w:cs="Simplified Arabic"/>
          <w:sz w:val="32"/>
          <w:szCs w:val="32"/>
          <w:rtl/>
          <w:lang w:bidi="ar-EG"/>
        </w:rPr>
        <w:t>بروس</w:t>
      </w:r>
      <w:r>
        <w:rPr>
          <w:rFonts w:ascii="Simplified Arabic" w:hAnsi="Simplified Arabic" w:cs="Simplified Arabic"/>
          <w:sz w:val="32"/>
          <w:szCs w:val="32"/>
          <w:lang w:bidi="ar-EG"/>
        </w:rPr>
        <w:t>(</w:t>
      </w:r>
      <w:r w:rsidRPr="00240B13">
        <w:rPr>
          <w:rFonts w:ascii="Simplified Arabic" w:hAnsi="Simplified Arabic" w:cs="Simplified Arabic"/>
          <w:sz w:val="32"/>
          <w:szCs w:val="32"/>
          <w:rtl/>
          <w:lang w:bidi="ar-EG"/>
        </w:rPr>
        <w:t xml:space="preserve"> بمعنى </w:t>
      </w:r>
      <w:r>
        <w:rPr>
          <w:rFonts w:ascii="Simplified Arabic" w:hAnsi="Simplified Arabic" w:cs="Simplified Arabic" w:hint="cs"/>
          <w:sz w:val="32"/>
          <w:szCs w:val="32"/>
          <w:rtl/>
          <w:lang w:bidi="ar-EG"/>
        </w:rPr>
        <w:t>"</w:t>
      </w:r>
      <w:r w:rsidRPr="00240B13">
        <w:rPr>
          <w:rFonts w:ascii="Simplified Arabic" w:hAnsi="Simplified Arabic" w:cs="Simplified Arabic"/>
          <w:sz w:val="32"/>
          <w:szCs w:val="32"/>
          <w:rtl/>
          <w:lang w:bidi="ar-EG"/>
        </w:rPr>
        <w:t>نحو</w:t>
      </w:r>
      <w:r>
        <w:rPr>
          <w:rFonts w:ascii="Simplified Arabic" w:hAnsi="Simplified Arabic" w:cs="Simplified Arabic" w:hint="cs"/>
          <w:sz w:val="32"/>
          <w:szCs w:val="32"/>
          <w:rtl/>
          <w:lang w:bidi="ar-EG"/>
        </w:rPr>
        <w:t>"</w:t>
      </w:r>
      <w:r w:rsidRPr="00240B13">
        <w:rPr>
          <w:rFonts w:ascii="Simplified Arabic" w:hAnsi="Simplified Arabic" w:cs="Simplified Arabic"/>
          <w:sz w:val="32"/>
          <w:szCs w:val="32"/>
          <w:rtl/>
          <w:lang w:bidi="ar-EG"/>
        </w:rPr>
        <w:t xml:space="preserve"> و</w:t>
      </w:r>
      <w:r>
        <w:rPr>
          <w:rFonts w:ascii="Simplified Arabic" w:hAnsi="Simplified Arabic" w:cs="Simplified Arabic"/>
          <w:sz w:val="32"/>
          <w:szCs w:val="32"/>
          <w:lang w:bidi="ar-EG"/>
        </w:rPr>
        <w:t xml:space="preserve"> </w:t>
      </w:r>
      <w:proofErr w:type="spellStart"/>
      <w:r>
        <w:rPr>
          <w:rFonts w:ascii="Bwgrkn" w:hAnsi="Bwgrkn" w:cs="Simplified Arabic"/>
          <w:sz w:val="32"/>
          <w:szCs w:val="32"/>
          <w:lang w:bidi="ar-EG"/>
        </w:rPr>
        <w:t>yj</w:t>
      </w:r>
      <w:proofErr w:type="spellEnd"/>
      <w:r>
        <w:rPr>
          <w:rFonts w:ascii="Simplified Arabic" w:hAnsi="Simplified Arabic" w:cs="Simplified Arabic"/>
          <w:sz w:val="32"/>
          <w:szCs w:val="32"/>
          <w:lang w:bidi="ar-EG"/>
        </w:rPr>
        <w:t xml:space="preserve"> )</w:t>
      </w:r>
      <w:r w:rsidRPr="00240B13">
        <w:rPr>
          <w:rFonts w:ascii="Simplified Arabic" w:hAnsi="Simplified Arabic" w:cs="Simplified Arabic"/>
          <w:sz w:val="32"/>
          <w:szCs w:val="32"/>
          <w:rtl/>
          <w:lang w:bidi="ar-EG"/>
        </w:rPr>
        <w:t>أوبس</w:t>
      </w:r>
      <w:r>
        <w:rPr>
          <w:rFonts w:ascii="Simplified Arabic" w:hAnsi="Simplified Arabic" w:cs="Simplified Arabic"/>
          <w:sz w:val="32"/>
          <w:szCs w:val="32"/>
          <w:lang w:bidi="ar-EG"/>
        </w:rPr>
        <w:t>(</w:t>
      </w:r>
      <w:r w:rsidRPr="00240B13">
        <w:rPr>
          <w:rFonts w:ascii="Simplified Arabic" w:hAnsi="Simplified Arabic" w:cs="Simplified Arabic"/>
          <w:sz w:val="32"/>
          <w:szCs w:val="32"/>
          <w:rtl/>
          <w:lang w:bidi="ar-EG"/>
        </w:rPr>
        <w:t xml:space="preserve"> بمعنى </w:t>
      </w:r>
      <w:r>
        <w:rPr>
          <w:rFonts w:ascii="Simplified Arabic" w:hAnsi="Simplified Arabic" w:cs="Simplified Arabic" w:hint="cs"/>
          <w:sz w:val="32"/>
          <w:szCs w:val="32"/>
          <w:rtl/>
          <w:lang w:bidi="ar-EG"/>
        </w:rPr>
        <w:t>"</w:t>
      </w:r>
      <w:r w:rsidRPr="00240B13">
        <w:rPr>
          <w:rFonts w:ascii="Simplified Arabic" w:hAnsi="Simplified Arabic" w:cs="Simplified Arabic"/>
          <w:sz w:val="32"/>
          <w:szCs w:val="32"/>
          <w:rtl/>
          <w:lang w:bidi="ar-EG"/>
        </w:rPr>
        <w:t>وجه</w:t>
      </w:r>
      <w:r>
        <w:rPr>
          <w:rFonts w:ascii="Simplified Arabic" w:hAnsi="Simplified Arabic" w:cs="Simplified Arabic" w:hint="cs"/>
          <w:sz w:val="32"/>
          <w:szCs w:val="32"/>
          <w:rtl/>
          <w:lang w:bidi="ar-EG"/>
        </w:rPr>
        <w:t>"</w:t>
      </w:r>
      <w:r w:rsidRPr="00240B13">
        <w:rPr>
          <w:rFonts w:ascii="Simplified Arabic" w:hAnsi="Simplified Arabic" w:cs="Simplified Arabic"/>
          <w:sz w:val="32"/>
          <w:szCs w:val="32"/>
          <w:rtl/>
          <w:lang w:bidi="ar-EG"/>
        </w:rPr>
        <w:t>.</w:t>
      </w:r>
    </w:p>
    <w:p w:rsidR="00966B3F" w:rsidRPr="00240B13" w:rsidRDefault="00966B3F" w:rsidP="00966B3F">
      <w:pPr>
        <w:bidi/>
        <w:spacing w:after="0" w:line="240" w:lineRule="auto"/>
        <w:jc w:val="both"/>
        <w:rPr>
          <w:rFonts w:ascii="Simplified Arabic" w:hAnsi="Simplified Arabic" w:cs="Simplified Arabic"/>
          <w:sz w:val="32"/>
          <w:szCs w:val="32"/>
          <w:rtl/>
          <w:lang w:bidi="ar-EG"/>
        </w:rPr>
      </w:pPr>
      <w:r>
        <w:rPr>
          <w:rFonts w:ascii="Simplified Arabic" w:hAnsi="Simplified Arabic" w:cs="Simplified Arabic" w:hint="cs"/>
          <w:sz w:val="32"/>
          <w:szCs w:val="32"/>
          <w:rtl/>
          <w:lang w:bidi="ar-EG"/>
        </w:rPr>
        <w:t xml:space="preserve">والشخص </w:t>
      </w:r>
      <w:r w:rsidRPr="00240B13">
        <w:rPr>
          <w:rFonts w:ascii="Simplified Arabic" w:hAnsi="Simplified Arabic" w:cs="Simplified Arabic"/>
          <w:sz w:val="32"/>
          <w:szCs w:val="32"/>
          <w:rtl/>
          <w:lang w:bidi="ar-EG"/>
        </w:rPr>
        <w:t>هو من يتبادل الحب</w:t>
      </w:r>
      <w:r>
        <w:rPr>
          <w:rFonts w:ascii="Simplified Arabic" w:hAnsi="Simplified Arabic" w:cs="Simplified Arabic" w:hint="cs"/>
          <w:sz w:val="32"/>
          <w:szCs w:val="32"/>
          <w:rtl/>
          <w:lang w:bidi="ar-EG"/>
        </w:rPr>
        <w:t>،</w:t>
      </w:r>
      <w:r w:rsidRPr="00240B13">
        <w:rPr>
          <w:rFonts w:ascii="Simplified Arabic" w:hAnsi="Simplified Arabic" w:cs="Simplified Arabic"/>
          <w:sz w:val="32"/>
          <w:szCs w:val="32"/>
          <w:rtl/>
          <w:lang w:bidi="ar-EG"/>
        </w:rPr>
        <w:t xml:space="preserve"> لذلك فإن الزوجة والرجل على الرغم من إتحادهما فإنه</w:t>
      </w:r>
      <w:r w:rsidR="00A30D2A">
        <w:rPr>
          <w:rFonts w:ascii="Simplified Arabic" w:hAnsi="Simplified Arabic" w:cs="Simplified Arabic" w:hint="cs"/>
          <w:sz w:val="32"/>
          <w:szCs w:val="32"/>
          <w:rtl/>
          <w:lang w:bidi="ar-EG"/>
        </w:rPr>
        <w:t>م</w:t>
      </w:r>
      <w:r w:rsidRPr="00240B13">
        <w:rPr>
          <w:rFonts w:ascii="Simplified Arabic" w:hAnsi="Simplified Arabic" w:cs="Simplified Arabic"/>
          <w:sz w:val="32"/>
          <w:szCs w:val="32"/>
          <w:rtl/>
          <w:lang w:bidi="ar-EG"/>
        </w:rPr>
        <w:t>ا يصيران جسداً واحداً وليس شخصاً واحداً، وإلا كيف يحبا بعضهما بعض</w:t>
      </w:r>
      <w:r>
        <w:rPr>
          <w:rFonts w:ascii="Simplified Arabic" w:hAnsi="Simplified Arabic" w:cs="Simplified Arabic" w:hint="cs"/>
          <w:sz w:val="32"/>
          <w:szCs w:val="32"/>
          <w:rtl/>
          <w:lang w:bidi="ar-EG"/>
        </w:rPr>
        <w:t>اً</w:t>
      </w:r>
      <w:r w:rsidRPr="00240B13">
        <w:rPr>
          <w:rFonts w:ascii="Simplified Arabic" w:hAnsi="Simplified Arabic" w:cs="Simplified Arabic"/>
          <w:sz w:val="32"/>
          <w:szCs w:val="32"/>
          <w:rtl/>
          <w:lang w:bidi="ar-EG"/>
        </w:rPr>
        <w:t>.</w:t>
      </w:r>
    </w:p>
    <w:p w:rsidR="00966B3F" w:rsidRPr="00240B13" w:rsidRDefault="00966B3F" w:rsidP="00A30D2A">
      <w:pPr>
        <w:bidi/>
        <w:spacing w:after="0" w:line="240" w:lineRule="auto"/>
        <w:jc w:val="both"/>
        <w:rPr>
          <w:rFonts w:ascii="Simplified Arabic" w:hAnsi="Simplified Arabic" w:cs="Simplified Arabic"/>
          <w:sz w:val="32"/>
          <w:szCs w:val="32"/>
          <w:lang w:bidi="ar-EG"/>
        </w:rPr>
      </w:pPr>
      <w:r w:rsidRPr="00240B13">
        <w:rPr>
          <w:rFonts w:ascii="Simplified Arabic" w:hAnsi="Simplified Arabic" w:cs="Simplified Arabic"/>
          <w:sz w:val="32"/>
          <w:szCs w:val="32"/>
          <w:rtl/>
          <w:lang w:bidi="ar-EG"/>
        </w:rPr>
        <w:t xml:space="preserve">حتى ثلاث أشخاص الثالوث –المثال الأعلى للوحدة- فعلى الرغم من أن لهم نفس الجوهر والطبيعة والعقل والإرادة فإنهم متطابقون فى كل الخواص الإلهية الجوهرية لكنهم ليسوا شخصاً واحداً أبداً حيث أن </w:t>
      </w:r>
      <w:r w:rsidRPr="00240B13">
        <w:rPr>
          <w:rFonts w:ascii="Simplified Arabic" w:hAnsi="Simplified Arabic" w:cs="Simplified Arabic"/>
          <w:sz w:val="32"/>
          <w:szCs w:val="32"/>
          <w:rtl/>
          <w:lang w:bidi="ar-EG"/>
        </w:rPr>
        <w:lastRenderedPageBreak/>
        <w:t>الله محبة (1يو 4: 8، 16)</w:t>
      </w:r>
      <w:r>
        <w:rPr>
          <w:rFonts w:ascii="Simplified Arabic" w:hAnsi="Simplified Arabic" w:cs="Simplified Arabic" w:hint="cs"/>
          <w:sz w:val="32"/>
          <w:szCs w:val="32"/>
          <w:rtl/>
          <w:lang w:bidi="ar-EG"/>
        </w:rPr>
        <w:t>،</w:t>
      </w:r>
      <w:r w:rsidRPr="00240B13">
        <w:rPr>
          <w:rFonts w:ascii="Simplified Arabic" w:hAnsi="Simplified Arabic" w:cs="Simplified Arabic"/>
          <w:sz w:val="32"/>
          <w:szCs w:val="32"/>
          <w:rtl/>
          <w:lang w:bidi="ar-EG"/>
        </w:rPr>
        <w:t xml:space="preserve"> </w:t>
      </w:r>
      <w:r>
        <w:rPr>
          <w:rFonts w:ascii="Simplified Arabic" w:hAnsi="Simplified Arabic" w:cs="Simplified Arabic" w:hint="cs"/>
          <w:sz w:val="32"/>
          <w:szCs w:val="32"/>
          <w:rtl/>
          <w:lang w:bidi="ar-EG"/>
        </w:rPr>
        <w:t>و</w:t>
      </w:r>
      <w:r w:rsidRPr="00240B13">
        <w:rPr>
          <w:rFonts w:ascii="Simplified Arabic" w:hAnsi="Simplified Arabic" w:cs="Simplified Arabic"/>
          <w:sz w:val="32"/>
          <w:szCs w:val="32"/>
          <w:rtl/>
          <w:lang w:bidi="ar-EG"/>
        </w:rPr>
        <w:t>بدون التمايز بين الأشخاص</w:t>
      </w:r>
      <w:r w:rsidR="005B6701">
        <w:rPr>
          <w:rFonts w:ascii="Simplified Arabic" w:hAnsi="Simplified Arabic" w:cs="Simplified Arabic" w:hint="cs"/>
          <w:sz w:val="32"/>
          <w:szCs w:val="32"/>
          <w:rtl/>
          <w:lang w:bidi="ar-EG"/>
        </w:rPr>
        <w:t xml:space="preserve"> </w:t>
      </w:r>
      <w:proofErr w:type="spellStart"/>
      <w:r w:rsidR="005B6701" w:rsidRPr="005B6701">
        <w:rPr>
          <w:rFonts w:ascii="Bwgrkl" w:hAnsi="Bwgrkl" w:cs="Simplified Arabic"/>
          <w:sz w:val="32"/>
          <w:szCs w:val="32"/>
          <w:lang w:bidi="ar-EG"/>
        </w:rPr>
        <w:t>proswpa</w:t>
      </w:r>
      <w:proofErr w:type="spellEnd"/>
      <w:r w:rsidR="000B0DB6">
        <w:rPr>
          <w:rFonts w:ascii="Simplified Arabic" w:hAnsi="Simplified Arabic" w:cs="Simplified Arabic" w:hint="cs"/>
          <w:sz w:val="32"/>
          <w:szCs w:val="32"/>
          <w:rtl/>
          <w:lang w:bidi="ar-EG"/>
        </w:rPr>
        <w:t xml:space="preserve"> (بروسوبا)</w:t>
      </w:r>
      <w:r w:rsidRPr="00240B13">
        <w:rPr>
          <w:rFonts w:ascii="Simplified Arabic" w:hAnsi="Simplified Arabic" w:cs="Simplified Arabic"/>
          <w:sz w:val="32"/>
          <w:szCs w:val="32"/>
          <w:rtl/>
          <w:lang w:bidi="ar-EG"/>
        </w:rPr>
        <w:t xml:space="preserve"> لا يمكنهم أن يحبوا بعضهم بعضاً وهذا يمكن أن يعنى أن الله لم يعد هو الله الثالوث الحب الأزلى، أو أن</w:t>
      </w:r>
      <w:r>
        <w:rPr>
          <w:rFonts w:ascii="Simplified Arabic" w:hAnsi="Simplified Arabic" w:cs="Simplified Arabic" w:hint="cs"/>
          <w:sz w:val="32"/>
          <w:szCs w:val="32"/>
          <w:rtl/>
          <w:lang w:bidi="ar-EG"/>
        </w:rPr>
        <w:t xml:space="preserve"> لا يكون</w:t>
      </w:r>
      <w:r w:rsidRPr="00240B13">
        <w:rPr>
          <w:rFonts w:ascii="Simplified Arabic" w:hAnsi="Simplified Arabic" w:cs="Simplified Arabic"/>
          <w:sz w:val="32"/>
          <w:szCs w:val="32"/>
          <w:rtl/>
          <w:lang w:bidi="ar-EG"/>
        </w:rPr>
        <w:t xml:space="preserve"> الله.</w:t>
      </w:r>
    </w:p>
    <w:p w:rsidR="00966B3F" w:rsidRPr="00966B3F" w:rsidRDefault="00966B3F" w:rsidP="00611DAF">
      <w:pPr>
        <w:pStyle w:val="BodyText"/>
        <w:jc w:val="both"/>
        <w:rPr>
          <w:b/>
          <w:bCs/>
          <w:sz w:val="40"/>
          <w:szCs w:val="40"/>
        </w:rPr>
      </w:pPr>
    </w:p>
    <w:p w:rsidR="00CB038D" w:rsidRPr="00BE0306" w:rsidRDefault="0038169C" w:rsidP="000B0DB6">
      <w:pPr>
        <w:bidi/>
        <w:spacing w:after="0" w:line="240" w:lineRule="auto"/>
        <w:jc w:val="both"/>
        <w:rPr>
          <w:rFonts w:cs="Simplified Arabic"/>
          <w:sz w:val="32"/>
          <w:szCs w:val="32"/>
          <w:rtl/>
          <w:lang w:bidi="ar-EG"/>
        </w:rPr>
      </w:pPr>
      <w:r w:rsidRPr="00BE0306">
        <w:rPr>
          <w:rFonts w:cs="Simplified Arabic" w:hint="cs"/>
          <w:b/>
          <w:bCs/>
          <w:sz w:val="32"/>
          <w:szCs w:val="32"/>
          <w:rtl/>
          <w:lang w:bidi="ar-EG"/>
        </w:rPr>
        <w:t xml:space="preserve">كتب </w:t>
      </w:r>
      <w:r w:rsidR="00CB038D" w:rsidRPr="00BE0306">
        <w:rPr>
          <w:rFonts w:cs="Simplified Arabic"/>
          <w:b/>
          <w:bCs/>
          <w:sz w:val="32"/>
          <w:szCs w:val="32"/>
          <w:rtl/>
          <w:lang w:bidi="ar-EG"/>
        </w:rPr>
        <w:t>القديس كيرلس</w:t>
      </w:r>
      <w:r w:rsidR="00CB038D" w:rsidRPr="00BE0306">
        <w:rPr>
          <w:rFonts w:cs="Simplified Arabic"/>
          <w:sz w:val="32"/>
          <w:szCs w:val="32"/>
          <w:rtl/>
          <w:lang w:bidi="ar-EG"/>
        </w:rPr>
        <w:t xml:space="preserve"> فى رسالته الثالثة إلى نسطور (</w:t>
      </w:r>
      <w:r w:rsidR="000662EB" w:rsidRPr="00BE0306">
        <w:rPr>
          <w:rFonts w:cs="Simplified Arabic" w:hint="cs"/>
          <w:sz w:val="32"/>
          <w:szCs w:val="32"/>
          <w:rtl/>
          <w:lang w:bidi="ar-EG"/>
        </w:rPr>
        <w:t xml:space="preserve">الرسالة 17، </w:t>
      </w:r>
      <w:r w:rsidR="00CB038D" w:rsidRPr="00BE0306">
        <w:rPr>
          <w:rFonts w:cs="Simplified Arabic"/>
          <w:sz w:val="32"/>
          <w:szCs w:val="32"/>
          <w:rtl/>
          <w:lang w:bidi="ar-EG"/>
        </w:rPr>
        <w:t>الفقرة 9)</w:t>
      </w:r>
      <w:r w:rsidR="00FC49C7">
        <w:rPr>
          <w:rFonts w:cs="Simplified Arabic" w:hint="cs"/>
          <w:sz w:val="32"/>
          <w:szCs w:val="32"/>
          <w:rtl/>
          <w:lang w:bidi="ar-EG"/>
        </w:rPr>
        <w:t>:</w:t>
      </w:r>
    </w:p>
    <w:p w:rsidR="00CB038D" w:rsidRPr="00BE0306" w:rsidRDefault="00CB038D" w:rsidP="00966B3F">
      <w:pPr>
        <w:bidi/>
        <w:spacing w:after="0" w:line="240" w:lineRule="auto"/>
        <w:jc w:val="both"/>
        <w:rPr>
          <w:rFonts w:cs="Simplified Arabic"/>
          <w:sz w:val="32"/>
          <w:szCs w:val="32"/>
          <w:rtl/>
          <w:lang w:bidi="ar-EG"/>
        </w:rPr>
      </w:pPr>
      <w:r w:rsidRPr="00BE0306">
        <w:rPr>
          <w:rFonts w:cs="Simplified Arabic"/>
          <w:sz w:val="32"/>
          <w:szCs w:val="32"/>
          <w:rtl/>
          <w:lang w:bidi="ar-EG"/>
        </w:rPr>
        <w:t xml:space="preserve">"وإذ نعترف بكل تأكيد أن الكلمة </w:t>
      </w:r>
      <w:r w:rsidRPr="00BE0306">
        <w:rPr>
          <w:rFonts w:cs="Simplified Arabic"/>
          <w:b/>
          <w:bCs/>
          <w:sz w:val="32"/>
          <w:szCs w:val="32"/>
          <w:u w:val="single"/>
          <w:rtl/>
          <w:lang w:bidi="ar-EG"/>
        </w:rPr>
        <w:t>اتحد بالجسد أقنومياً</w:t>
      </w:r>
      <w:r w:rsidR="00966B3F" w:rsidRPr="00966B3F">
        <w:rPr>
          <w:rFonts w:cs="Simplified Arabic" w:hint="cs"/>
          <w:b/>
          <w:bCs/>
          <w:sz w:val="32"/>
          <w:szCs w:val="32"/>
          <w:rtl/>
          <w:lang w:bidi="ar-EG"/>
        </w:rPr>
        <w:t xml:space="preserve"> </w:t>
      </w:r>
      <w:r w:rsidR="00966B3F" w:rsidRPr="00BE0306">
        <w:rPr>
          <w:rFonts w:cs="Simplified Arabic"/>
          <w:sz w:val="32"/>
          <w:szCs w:val="32"/>
          <w:rtl/>
          <w:lang w:bidi="ar-EG"/>
        </w:rPr>
        <w:t>(</w:t>
      </w:r>
      <w:proofErr w:type="spellStart"/>
      <w:r w:rsidR="00966B3F" w:rsidRPr="00BE0306">
        <w:rPr>
          <w:rFonts w:ascii="Bwgrkn" w:hAnsi="Bwgrkn"/>
          <w:b/>
          <w:bCs/>
          <w:sz w:val="32"/>
          <w:szCs w:val="32"/>
          <w:lang w:bidi="ar-EG"/>
        </w:rPr>
        <w:t>kaqV</w:t>
      </w:r>
      <w:proofErr w:type="spellEnd"/>
      <w:r w:rsidR="00966B3F" w:rsidRPr="00BE0306">
        <w:rPr>
          <w:rFonts w:ascii="Bwgrkn" w:hAnsi="Bwgrkn"/>
          <w:b/>
          <w:bCs/>
          <w:sz w:val="16"/>
          <w:szCs w:val="16"/>
          <w:lang w:bidi="ar-EG"/>
        </w:rPr>
        <w:t xml:space="preserve"> </w:t>
      </w:r>
      <w:proofErr w:type="spellStart"/>
      <w:r w:rsidR="00966B3F" w:rsidRPr="00BE0306">
        <w:rPr>
          <w:rFonts w:ascii="Bwgrkn" w:hAnsi="Bwgrkn"/>
          <w:b/>
          <w:bCs/>
          <w:sz w:val="32"/>
          <w:szCs w:val="32"/>
          <w:lang w:bidi="ar-EG"/>
        </w:rPr>
        <w:t>u`po,stasin</w:t>
      </w:r>
      <w:proofErr w:type="spellEnd"/>
      <w:r w:rsidR="00966B3F" w:rsidRPr="00BE0306">
        <w:rPr>
          <w:rFonts w:cs="Simplified Arabic"/>
          <w:sz w:val="32"/>
          <w:szCs w:val="32"/>
          <w:rtl/>
          <w:lang w:bidi="ar-EG"/>
        </w:rPr>
        <w:t>)</w:t>
      </w:r>
      <w:r w:rsidRPr="00BE0306">
        <w:rPr>
          <w:rFonts w:cs="Simplified Arabic"/>
          <w:sz w:val="32"/>
          <w:szCs w:val="32"/>
          <w:rtl/>
          <w:lang w:bidi="ar-EG"/>
        </w:rPr>
        <w:t>، فإننا نسجد لإبن واحد الرب يسوع المسيح...</w:t>
      </w:r>
    </w:p>
    <w:p w:rsidR="00CB038D" w:rsidRPr="00BE0306" w:rsidRDefault="00CB038D" w:rsidP="00611DAF">
      <w:pPr>
        <w:bidi/>
        <w:spacing w:after="0" w:line="240" w:lineRule="auto"/>
        <w:jc w:val="both"/>
        <w:rPr>
          <w:rFonts w:cs="Simplified Arabic"/>
          <w:sz w:val="32"/>
          <w:szCs w:val="32"/>
          <w:rtl/>
          <w:lang w:bidi="ar-EG"/>
        </w:rPr>
      </w:pPr>
      <w:r w:rsidRPr="00BE0306">
        <w:rPr>
          <w:rFonts w:cs="Simplified Arabic"/>
          <w:sz w:val="32"/>
          <w:szCs w:val="32"/>
          <w:rtl/>
          <w:lang w:bidi="ar-EG"/>
        </w:rPr>
        <w:t xml:space="preserve">ولسنا نقول أن كلمة الله حل فى ذلك المولود من العذراء القديسة، كما فى إنسان عادى، لكى لا يُفهم أن المسيح هو "إنسان يحمل الله". لأنه حتى إن كان "الكلمة حل بيننا" </w:t>
      </w:r>
      <w:r w:rsidR="00611DAF">
        <w:rPr>
          <w:rFonts w:cs="Simplified Arabic" w:hint="cs"/>
          <w:sz w:val="32"/>
          <w:szCs w:val="32"/>
          <w:rtl/>
          <w:lang w:bidi="ar-EG"/>
        </w:rPr>
        <w:t xml:space="preserve">(يو 1: 14) </w:t>
      </w:r>
      <w:r w:rsidRPr="00BE0306">
        <w:rPr>
          <w:rFonts w:cs="Simplified Arabic"/>
          <w:sz w:val="32"/>
          <w:szCs w:val="32"/>
          <w:rtl/>
          <w:lang w:bidi="ar-EG"/>
        </w:rPr>
        <w:t xml:space="preserve">فإنه أيضاً قد قيل إن فى المسيح "يحل كل ملء اللاهوت جسدياً" (كو 2: 9). لذلك إذن نحن ندرك أنه إذ صار جسداً </w:t>
      </w:r>
      <w:r w:rsidRPr="00BE0306">
        <w:rPr>
          <w:rFonts w:cs="Simplified Arabic"/>
          <w:b/>
          <w:bCs/>
          <w:sz w:val="32"/>
          <w:szCs w:val="32"/>
          <w:u w:val="single"/>
          <w:rtl/>
          <w:lang w:bidi="ar-EG"/>
        </w:rPr>
        <w:t xml:space="preserve">فلا يقال عن حلوله </w:t>
      </w:r>
      <w:r w:rsidRPr="00E21C38">
        <w:rPr>
          <w:rFonts w:cs="Simplified Arabic"/>
          <w:b/>
          <w:bCs/>
          <w:sz w:val="32"/>
          <w:szCs w:val="32"/>
          <w:u w:val="single"/>
          <w:rtl/>
          <w:lang w:bidi="ar-EG"/>
        </w:rPr>
        <w:t>إنه مثل الحلول فى القديسين، ولا نحدد الحلول فيه أنه يتساوى وبنفس الطريقة كالحلول فى القديسين</w:t>
      </w:r>
      <w:r w:rsidRPr="00BE0306">
        <w:rPr>
          <w:rFonts w:cs="Simplified Arabic"/>
          <w:sz w:val="32"/>
          <w:szCs w:val="32"/>
          <w:rtl/>
          <w:lang w:bidi="ar-EG"/>
        </w:rPr>
        <w:t>. ولكن الكلمة إذ اتحد "حسب الطبيعة" (</w:t>
      </w:r>
      <w:r w:rsidRPr="00BE0306">
        <w:rPr>
          <w:rFonts w:ascii="Bwgrkn" w:hAnsi="Bwgrkn" w:cs="Simplified Arabic"/>
          <w:b/>
          <w:bCs/>
          <w:sz w:val="32"/>
          <w:szCs w:val="32"/>
          <w:lang w:bidi="ar-EG"/>
        </w:rPr>
        <w:t>kata</w:t>
      </w:r>
      <w:r w:rsidR="00BE0306">
        <w:rPr>
          <w:rFonts w:ascii="Bwgrkn" w:hAnsi="Bwgrkn" w:cs="Simplified Arabic"/>
          <w:b/>
          <w:bCs/>
          <w:sz w:val="32"/>
          <w:szCs w:val="32"/>
          <w:lang w:bidi="ar-EG"/>
        </w:rPr>
        <w:t>.</w:t>
      </w:r>
      <w:r w:rsidRPr="00BE0306">
        <w:rPr>
          <w:rFonts w:ascii="Bwgrkn" w:hAnsi="Bwgrkn" w:cs="Simplified Arabic"/>
          <w:b/>
          <w:bCs/>
          <w:sz w:val="32"/>
          <w:szCs w:val="32"/>
          <w:lang w:bidi="ar-EG"/>
        </w:rPr>
        <w:t xml:space="preserve"> </w:t>
      </w:r>
      <w:proofErr w:type="spellStart"/>
      <w:r w:rsidRPr="00BE0306">
        <w:rPr>
          <w:rFonts w:ascii="Bwgrkn" w:hAnsi="Bwgrkn" w:cs="Simplified Arabic"/>
          <w:b/>
          <w:bCs/>
          <w:sz w:val="32"/>
          <w:szCs w:val="32"/>
          <w:lang w:bidi="ar-EG"/>
        </w:rPr>
        <w:t>fu</w:t>
      </w:r>
      <w:proofErr w:type="gramStart"/>
      <w:r w:rsidRPr="00BE0306">
        <w:rPr>
          <w:rFonts w:ascii="Bwgrkn" w:hAnsi="Bwgrkn" w:cs="Simplified Arabic"/>
          <w:b/>
          <w:bCs/>
          <w:sz w:val="32"/>
          <w:szCs w:val="32"/>
          <w:lang w:bidi="ar-EG"/>
        </w:rPr>
        <w:t>,sin</w:t>
      </w:r>
      <w:proofErr w:type="spellEnd"/>
      <w:proofErr w:type="gramEnd"/>
      <w:r w:rsidRPr="00BE0306">
        <w:rPr>
          <w:rFonts w:cs="Simplified Arabic"/>
          <w:sz w:val="32"/>
          <w:szCs w:val="32"/>
          <w:rtl/>
          <w:lang w:bidi="ar-EG"/>
        </w:rPr>
        <w:t>) ولم يتغيّر إلى جسد، فإنه حقق حلولاً مثلما يقال عن حلول نفس الإنسان فى جسدها الخاص</w:t>
      </w:r>
      <w:r w:rsidR="00611DAF">
        <w:rPr>
          <w:rFonts w:cs="Simplified Arabic" w:hint="cs"/>
          <w:sz w:val="32"/>
          <w:szCs w:val="32"/>
          <w:rtl/>
          <w:lang w:bidi="ar-EG"/>
        </w:rPr>
        <w:t>.</w:t>
      </w:r>
      <w:r w:rsidR="009634DA">
        <w:rPr>
          <w:rFonts w:cs="Simplified Arabic" w:hint="cs"/>
          <w:sz w:val="32"/>
          <w:szCs w:val="32"/>
          <w:rtl/>
          <w:lang w:bidi="ar-EG"/>
        </w:rPr>
        <w:t>"</w:t>
      </w:r>
      <w:r w:rsidR="00611DAF">
        <w:rPr>
          <w:rStyle w:val="FootnoteReference"/>
          <w:rFonts w:cs="Simplified Arabic"/>
          <w:sz w:val="32"/>
          <w:szCs w:val="32"/>
          <w:rtl/>
          <w:lang w:bidi="ar-EG"/>
        </w:rPr>
        <w:footnoteReference w:id="18"/>
      </w:r>
    </w:p>
    <w:p w:rsidR="00625CDF" w:rsidRPr="005B6701" w:rsidRDefault="00625CDF" w:rsidP="0038169C">
      <w:pPr>
        <w:bidi/>
        <w:spacing w:after="0" w:line="240" w:lineRule="auto"/>
        <w:jc w:val="both"/>
        <w:rPr>
          <w:rFonts w:cs="Simplified Arabic"/>
          <w:sz w:val="16"/>
          <w:szCs w:val="16"/>
          <w:rtl/>
          <w:lang w:bidi="ar-EG"/>
        </w:rPr>
      </w:pPr>
    </w:p>
    <w:p w:rsidR="00CB038D" w:rsidRPr="00BE0306" w:rsidRDefault="00CB038D" w:rsidP="00625CDF">
      <w:pPr>
        <w:bidi/>
        <w:spacing w:after="0" w:line="240" w:lineRule="auto"/>
        <w:jc w:val="both"/>
        <w:rPr>
          <w:rFonts w:cs="Simplified Arabic"/>
          <w:sz w:val="32"/>
          <w:szCs w:val="32"/>
          <w:rtl/>
          <w:lang w:bidi="ar-EG"/>
        </w:rPr>
      </w:pPr>
      <w:r w:rsidRPr="00BE0306">
        <w:rPr>
          <w:rFonts w:cs="Simplified Arabic"/>
          <w:sz w:val="32"/>
          <w:szCs w:val="32"/>
          <w:rtl/>
          <w:lang w:bidi="ar-EG"/>
        </w:rPr>
        <w:t xml:space="preserve">وفى (الفقرة 10) من نفس الرسالة </w:t>
      </w:r>
      <w:r w:rsidR="0038169C" w:rsidRPr="00BE0306">
        <w:rPr>
          <w:rFonts w:cs="Simplified Arabic" w:hint="cs"/>
          <w:sz w:val="32"/>
          <w:szCs w:val="32"/>
          <w:rtl/>
          <w:lang w:bidi="ar-EG"/>
        </w:rPr>
        <w:t>كتب</w:t>
      </w:r>
      <w:r w:rsidRPr="00BE0306">
        <w:rPr>
          <w:rFonts w:cs="Simplified Arabic"/>
          <w:sz w:val="32"/>
          <w:szCs w:val="32"/>
          <w:rtl/>
          <w:lang w:bidi="ar-EG"/>
        </w:rPr>
        <w:t>:</w:t>
      </w:r>
    </w:p>
    <w:p w:rsidR="00CB038D" w:rsidRDefault="009634DA" w:rsidP="00BE0306">
      <w:pPr>
        <w:bidi/>
        <w:spacing w:after="0" w:line="240" w:lineRule="auto"/>
        <w:jc w:val="lowKashida"/>
        <w:rPr>
          <w:rFonts w:cs="Simplified Arabic"/>
          <w:sz w:val="32"/>
          <w:szCs w:val="32"/>
          <w:rtl/>
          <w:lang w:bidi="ar-EG"/>
        </w:rPr>
      </w:pPr>
      <w:r>
        <w:rPr>
          <w:rFonts w:cs="Simplified Arabic" w:hint="cs"/>
          <w:sz w:val="32"/>
          <w:szCs w:val="32"/>
          <w:rtl/>
          <w:lang w:bidi="ar-EG"/>
        </w:rPr>
        <w:t>"</w:t>
      </w:r>
      <w:r w:rsidR="00CB038D" w:rsidRPr="00BE0306">
        <w:rPr>
          <w:rFonts w:cs="Simplified Arabic"/>
          <w:sz w:val="32"/>
          <w:szCs w:val="32"/>
          <w:rtl/>
          <w:lang w:bidi="ar-EG"/>
        </w:rPr>
        <w:t>وكما قلنا سابقاً، فإن كلمة الله قد اتحد بالجسد أقنومياً (</w:t>
      </w:r>
      <w:proofErr w:type="spellStart"/>
      <w:r w:rsidR="00BE0306" w:rsidRPr="00BE0306">
        <w:rPr>
          <w:rFonts w:ascii="Bwgrkn" w:hAnsi="Bwgrkn"/>
          <w:b/>
          <w:bCs/>
          <w:sz w:val="32"/>
          <w:szCs w:val="32"/>
          <w:lang w:bidi="ar-EG"/>
        </w:rPr>
        <w:t>kaqV</w:t>
      </w:r>
      <w:proofErr w:type="spellEnd"/>
      <w:r w:rsidR="00BE0306" w:rsidRPr="00BE0306">
        <w:rPr>
          <w:rFonts w:ascii="Bwgrkn" w:hAnsi="Bwgrkn"/>
          <w:b/>
          <w:bCs/>
          <w:sz w:val="16"/>
          <w:szCs w:val="16"/>
          <w:lang w:bidi="ar-EG"/>
        </w:rPr>
        <w:t xml:space="preserve"> </w:t>
      </w:r>
      <w:proofErr w:type="spellStart"/>
      <w:r w:rsidR="00CB038D" w:rsidRPr="00BE0306">
        <w:rPr>
          <w:rFonts w:ascii="Bwgrkn" w:hAnsi="Bwgrkn"/>
          <w:b/>
          <w:bCs/>
          <w:sz w:val="32"/>
          <w:szCs w:val="32"/>
          <w:lang w:bidi="ar-EG"/>
        </w:rPr>
        <w:t>u`po,stasin</w:t>
      </w:r>
      <w:proofErr w:type="spellEnd"/>
      <w:r w:rsidR="00CB038D" w:rsidRPr="00BE0306">
        <w:rPr>
          <w:rFonts w:cs="Simplified Arabic"/>
          <w:sz w:val="32"/>
          <w:szCs w:val="32"/>
          <w:rtl/>
          <w:lang w:bidi="ar-EG"/>
        </w:rPr>
        <w:t>)، فهو إله الكل ورب الجميع، وليس هو عبد لنفسه ولا سيد لنفسه.</w:t>
      </w:r>
      <w:r>
        <w:rPr>
          <w:rFonts w:cs="Simplified Arabic" w:hint="cs"/>
          <w:sz w:val="32"/>
          <w:szCs w:val="32"/>
          <w:rtl/>
          <w:lang w:bidi="ar-EG"/>
        </w:rPr>
        <w:t>"</w:t>
      </w:r>
      <w:r w:rsidR="00611DAF">
        <w:rPr>
          <w:rStyle w:val="FootnoteReference"/>
          <w:rFonts w:cs="Simplified Arabic"/>
          <w:sz w:val="32"/>
          <w:szCs w:val="32"/>
          <w:rtl/>
          <w:lang w:bidi="ar-EG"/>
        </w:rPr>
        <w:footnoteReference w:id="19"/>
      </w:r>
    </w:p>
    <w:p w:rsidR="00625CDF" w:rsidRDefault="00625CDF" w:rsidP="00625CDF">
      <w:pPr>
        <w:bidi/>
        <w:spacing w:after="0" w:line="240" w:lineRule="auto"/>
        <w:jc w:val="lowKashida"/>
        <w:rPr>
          <w:rFonts w:cs="Simplified Arabic"/>
          <w:sz w:val="28"/>
          <w:szCs w:val="28"/>
          <w:rtl/>
          <w:lang w:bidi="ar-EG"/>
        </w:rPr>
      </w:pPr>
    </w:p>
    <w:p w:rsidR="00625CDF" w:rsidRPr="00966B3F" w:rsidRDefault="00625CDF" w:rsidP="006B76F8">
      <w:pPr>
        <w:bidi/>
        <w:spacing w:after="0" w:line="240" w:lineRule="auto"/>
        <w:jc w:val="both"/>
        <w:rPr>
          <w:rFonts w:cs="Simplified Arabic"/>
          <w:b/>
          <w:bCs/>
          <w:sz w:val="32"/>
          <w:szCs w:val="32"/>
          <w:rtl/>
          <w:lang w:bidi="ar-EG"/>
        </w:rPr>
      </w:pPr>
      <w:r w:rsidRPr="00966B3F">
        <w:rPr>
          <w:rFonts w:cs="Simplified Arabic" w:hint="cs"/>
          <w:b/>
          <w:bCs/>
          <w:sz w:val="32"/>
          <w:szCs w:val="32"/>
          <w:rtl/>
          <w:lang w:bidi="ar-EG"/>
        </w:rPr>
        <w:t>ويقول القديس كيرلس فى شرح إنجيل يوحنا:</w:t>
      </w:r>
    </w:p>
    <w:p w:rsidR="008A3EB2" w:rsidRPr="00625CDF" w:rsidRDefault="00625CDF" w:rsidP="00625CDF">
      <w:pPr>
        <w:bidi/>
        <w:spacing w:after="0" w:line="240" w:lineRule="auto"/>
        <w:jc w:val="both"/>
        <w:rPr>
          <w:rFonts w:cs="Simplified Arabic"/>
          <w:b/>
          <w:bCs/>
          <w:sz w:val="32"/>
          <w:szCs w:val="32"/>
          <w:rtl/>
          <w:lang w:bidi="ar-EG"/>
        </w:rPr>
      </w:pPr>
      <w:r w:rsidRPr="00625CDF">
        <w:rPr>
          <w:rFonts w:cs="Simplified Arabic" w:hint="cs"/>
          <w:sz w:val="32"/>
          <w:szCs w:val="32"/>
          <w:rtl/>
          <w:lang w:bidi="ar-EG"/>
        </w:rPr>
        <w:t>"</w:t>
      </w:r>
      <w:r w:rsidR="008A3EB2" w:rsidRPr="00625CDF">
        <w:rPr>
          <w:rFonts w:cs="Simplified Arabic"/>
          <w:sz w:val="32"/>
          <w:szCs w:val="32"/>
          <w:rtl/>
          <w:lang w:bidi="ar-EG"/>
        </w:rPr>
        <w:t>نحن أبناء الله بل دعينا آلهة فى الأسفار الإلهية حسب المكتوب "ألم أقل أنكم آلهة وبنو العلى كلكم" (مز82 :6).</w:t>
      </w:r>
      <w:r w:rsidR="008A3EB2" w:rsidRPr="00625CDF">
        <w:rPr>
          <w:rFonts w:cs="Simplified Arabic"/>
          <w:b/>
          <w:bCs/>
          <w:sz w:val="32"/>
          <w:szCs w:val="32"/>
          <w:rtl/>
          <w:lang w:bidi="ar-EG"/>
        </w:rPr>
        <w:t xml:space="preserve"> هل يعنى هذا أن نتخلى عن كياننا ونرتفع إلى جو اللاهوت غير المنطوق به وأن نخلع الابن الكلمة من بنوته </w:t>
      </w:r>
      <w:r w:rsidRPr="00625CDF">
        <w:rPr>
          <w:rFonts w:cs="Simplified Arabic" w:hint="cs"/>
          <w:b/>
          <w:bCs/>
          <w:sz w:val="32"/>
          <w:szCs w:val="32"/>
          <w:rtl/>
          <w:lang w:bidi="ar-EG"/>
        </w:rPr>
        <w:t xml:space="preserve">ونجلس نحن فى مكانه مع الآب </w:t>
      </w:r>
      <w:r w:rsidR="008A3EB2" w:rsidRPr="00625CDF">
        <w:rPr>
          <w:rFonts w:cs="Simplified Arabic"/>
          <w:b/>
          <w:bCs/>
          <w:sz w:val="32"/>
          <w:szCs w:val="32"/>
          <w:rtl/>
          <w:lang w:bidi="ar-EG"/>
        </w:rPr>
        <w:t>ونجعل محبة الذى أكرمنا عذراً للكفر؟ حاشا لله. فالابن هو كائن غير متغير، أما نحن فبالتبنى صرنا أبناء وآلهة بالنعمة.</w:t>
      </w:r>
      <w:r w:rsidR="006B76F8">
        <w:rPr>
          <w:rFonts w:cs="Simplified Arabic" w:hint="cs"/>
          <w:b/>
          <w:bCs/>
          <w:sz w:val="32"/>
          <w:szCs w:val="32"/>
          <w:rtl/>
          <w:lang w:bidi="ar-EG"/>
        </w:rPr>
        <w:t>"</w:t>
      </w:r>
      <w:r w:rsidR="008A3EB2" w:rsidRPr="00625CDF">
        <w:rPr>
          <w:rStyle w:val="FootnoteReference"/>
          <w:rFonts w:cs="Simplified Arabic"/>
          <w:b/>
          <w:bCs/>
          <w:sz w:val="32"/>
          <w:szCs w:val="32"/>
          <w:rtl/>
          <w:lang w:bidi="ar-EG"/>
        </w:rPr>
        <w:footnoteReference w:id="20"/>
      </w:r>
    </w:p>
    <w:p w:rsidR="006B76F8" w:rsidRPr="006B76F8" w:rsidRDefault="006B76F8" w:rsidP="00625CDF">
      <w:pPr>
        <w:bidi/>
        <w:jc w:val="both"/>
        <w:rPr>
          <w:rFonts w:cs="Simplified Arabic"/>
          <w:b/>
          <w:bCs/>
          <w:sz w:val="8"/>
          <w:szCs w:val="8"/>
          <w:rtl/>
          <w:lang w:bidi="ar-EG"/>
        </w:rPr>
      </w:pPr>
    </w:p>
    <w:p w:rsidR="008A3EB2" w:rsidRPr="00625CDF" w:rsidRDefault="00625CDF" w:rsidP="00092A81">
      <w:pPr>
        <w:bidi/>
        <w:spacing w:after="0"/>
        <w:jc w:val="both"/>
        <w:rPr>
          <w:sz w:val="32"/>
          <w:szCs w:val="32"/>
          <w:rtl/>
          <w:lang w:bidi="ar-EG"/>
        </w:rPr>
      </w:pPr>
      <w:r>
        <w:rPr>
          <w:rFonts w:cs="Simplified Arabic" w:hint="cs"/>
          <w:b/>
          <w:bCs/>
          <w:sz w:val="32"/>
          <w:szCs w:val="32"/>
          <w:rtl/>
          <w:lang w:bidi="ar-EG"/>
        </w:rPr>
        <w:lastRenderedPageBreak/>
        <w:t>"</w:t>
      </w:r>
      <w:r w:rsidR="008A3EB2" w:rsidRPr="00625CDF">
        <w:rPr>
          <w:rFonts w:cs="Simplified Arabic"/>
          <w:b/>
          <w:bCs/>
          <w:sz w:val="32"/>
          <w:szCs w:val="32"/>
          <w:rtl/>
          <w:lang w:bidi="ar-EG"/>
        </w:rPr>
        <w:t>إذن نحن نرتفع إلى كرامة أسمى من طبيعتنا  بسبب (بفضل) المسيح لأننا سنكون أيضاً "أبناء الله" ليس مثله تماماً، بل بالنعمة وبالتشبه به. فهو الابن الحقيقى، الكائن مع الآب منذ الأزل، أما نحن فبالتبنى بسبب تعطفه،</w:t>
      </w:r>
      <w:r w:rsidR="008A3EB2" w:rsidRPr="00625CDF">
        <w:rPr>
          <w:rFonts w:cs="Simplified Arabic"/>
          <w:sz w:val="32"/>
          <w:szCs w:val="32"/>
          <w:rtl/>
          <w:lang w:bidi="ar-EG"/>
        </w:rPr>
        <w:t xml:space="preserve"> ومن خلال النعمة التى أخذناها "أنا قلت أنكم آلهة، وكلكم أبناء العلى" (مز 82: 6) فالطبيعة المخلوقة الخاضعة للخالق، دعيت إلى ما هو فوق الطبيعة بإرادة الآب فقط، أما الابن، والإله والرب، فهو ليس الابن والإله بإرادة الآب واختياره، وإنما بالولادة من جوهر الآب ذاته يصبح بالطبيعة له كل صفات الله وصلاحه. وأيضا يمكننا أن نرى بكل وضوح أنه </w:t>
      </w:r>
      <w:r w:rsidR="008A3EB2" w:rsidRPr="00625CDF">
        <w:rPr>
          <w:rFonts w:cs="Simplified Arabic"/>
          <w:b/>
          <w:bCs/>
          <w:sz w:val="32"/>
          <w:szCs w:val="32"/>
          <w:rtl/>
          <w:lang w:bidi="ar-EG"/>
        </w:rPr>
        <w:t>الابن الحقيقى بالمقارنة مع أنفسنا</w:t>
      </w:r>
      <w:r w:rsidR="008A3EB2" w:rsidRPr="00625CDF">
        <w:rPr>
          <w:rFonts w:cs="Simplified Arabic"/>
          <w:sz w:val="32"/>
          <w:szCs w:val="32"/>
          <w:rtl/>
          <w:lang w:bidi="ar-EG"/>
        </w:rPr>
        <w:t xml:space="preserve"> فهو بالطبيعة له كيان خاص، </w:t>
      </w:r>
      <w:r w:rsidR="008A3EB2" w:rsidRPr="00625CDF">
        <w:rPr>
          <w:rFonts w:cs="Simplified Arabic"/>
          <w:b/>
          <w:bCs/>
          <w:sz w:val="32"/>
          <w:szCs w:val="32"/>
          <w:rtl/>
          <w:lang w:bidi="ar-EG"/>
        </w:rPr>
        <w:t>غير كياننا الذى بالتبنى وبالتشبه. إذن هو الابن</w:t>
      </w:r>
      <w:r w:rsidRPr="00625CDF">
        <w:rPr>
          <w:rFonts w:cs="Simplified Arabic" w:hint="cs"/>
          <w:b/>
          <w:bCs/>
          <w:sz w:val="32"/>
          <w:szCs w:val="32"/>
          <w:rtl/>
          <w:lang w:bidi="ar-EG"/>
        </w:rPr>
        <w:t xml:space="preserve"> بالحق</w:t>
      </w:r>
      <w:r w:rsidR="008A3EB2" w:rsidRPr="00625CDF">
        <w:rPr>
          <w:rFonts w:cs="Simplified Arabic"/>
          <w:b/>
          <w:bCs/>
          <w:sz w:val="32"/>
          <w:szCs w:val="32"/>
          <w:rtl/>
          <w:lang w:bidi="ar-EG"/>
        </w:rPr>
        <w:t xml:space="preserve"> وبالطبيعة، ونحن صرنا به أبناء أيضاً، وننال الخيرات بالنعمة دون أن تكون هذه الخيرات هى من طبيعتنا</w:t>
      </w:r>
      <w:r w:rsidR="008A3EB2" w:rsidRPr="00625CDF">
        <w:rPr>
          <w:rFonts w:hint="cs"/>
          <w:sz w:val="32"/>
          <w:szCs w:val="32"/>
          <w:rtl/>
          <w:lang w:bidi="ar-EG"/>
        </w:rPr>
        <w:t>.</w:t>
      </w:r>
      <w:r>
        <w:rPr>
          <w:rFonts w:hint="cs"/>
          <w:sz w:val="32"/>
          <w:szCs w:val="32"/>
          <w:rtl/>
          <w:lang w:bidi="ar-EG"/>
        </w:rPr>
        <w:t>"</w:t>
      </w:r>
      <w:r w:rsidR="008A3EB2" w:rsidRPr="00625CDF">
        <w:rPr>
          <w:rStyle w:val="FootnoteReference"/>
          <w:sz w:val="32"/>
          <w:szCs w:val="32"/>
          <w:rtl/>
          <w:lang w:bidi="ar-EG"/>
        </w:rPr>
        <w:footnoteReference w:id="21"/>
      </w:r>
    </w:p>
    <w:p w:rsidR="00625CDF" w:rsidRPr="00625CDF" w:rsidRDefault="00625CDF" w:rsidP="00092A81">
      <w:pPr>
        <w:bidi/>
        <w:spacing w:after="0" w:line="240" w:lineRule="auto"/>
        <w:jc w:val="both"/>
        <w:rPr>
          <w:rFonts w:cs="Simplified Arabic"/>
          <w:b/>
          <w:bCs/>
          <w:sz w:val="32"/>
          <w:szCs w:val="32"/>
          <w:rtl/>
          <w:lang w:bidi="ar-EG"/>
        </w:rPr>
      </w:pPr>
      <w:r>
        <w:rPr>
          <w:rFonts w:cs="Simplified Arabic" w:hint="cs"/>
          <w:b/>
          <w:bCs/>
          <w:sz w:val="32"/>
          <w:szCs w:val="32"/>
          <w:rtl/>
          <w:lang w:bidi="ar-EG"/>
        </w:rPr>
        <w:t xml:space="preserve">ويقول فى </w:t>
      </w:r>
      <w:r w:rsidRPr="00625CDF">
        <w:rPr>
          <w:rFonts w:cs="Simplified Arabic"/>
          <w:b/>
          <w:bCs/>
          <w:sz w:val="32"/>
          <w:szCs w:val="32"/>
          <w:rtl/>
          <w:lang w:bidi="ar-EG"/>
        </w:rPr>
        <w:t>كتاب</w:t>
      </w:r>
      <w:r>
        <w:rPr>
          <w:rFonts w:cs="Simplified Arabic"/>
          <w:b/>
          <w:bCs/>
          <w:sz w:val="32"/>
          <w:szCs w:val="32"/>
          <w:rtl/>
          <w:lang w:bidi="ar-EG"/>
        </w:rPr>
        <w:t xml:space="preserve"> شرح تجسد الابن الوحيد الفصل 12</w:t>
      </w:r>
      <w:r w:rsidRPr="00625CDF">
        <w:rPr>
          <w:rFonts w:cs="Simplified Arabic"/>
          <w:b/>
          <w:bCs/>
          <w:sz w:val="32"/>
          <w:szCs w:val="32"/>
          <w:rtl/>
          <w:lang w:bidi="ar-EG"/>
        </w:rPr>
        <w:t>:</w:t>
      </w:r>
    </w:p>
    <w:p w:rsidR="008A3EB2" w:rsidRDefault="006B76F8" w:rsidP="006B76F8">
      <w:pPr>
        <w:bidi/>
        <w:spacing w:after="0" w:line="240" w:lineRule="auto"/>
        <w:jc w:val="both"/>
        <w:rPr>
          <w:rFonts w:hint="cs"/>
          <w:sz w:val="32"/>
          <w:szCs w:val="32"/>
          <w:rtl/>
          <w:lang w:bidi="ar-EG"/>
        </w:rPr>
      </w:pPr>
      <w:r>
        <w:rPr>
          <w:rFonts w:cs="Simplified Arabic" w:hint="cs"/>
          <w:b/>
          <w:bCs/>
          <w:sz w:val="32"/>
          <w:szCs w:val="32"/>
          <w:rtl/>
          <w:lang w:bidi="ar-EG"/>
        </w:rPr>
        <w:t>"</w:t>
      </w:r>
      <w:r w:rsidR="00625CDF" w:rsidRPr="00625CDF">
        <w:rPr>
          <w:rFonts w:cs="Simplified Arabic"/>
          <w:b/>
          <w:bCs/>
          <w:sz w:val="32"/>
          <w:szCs w:val="32"/>
          <w:rtl/>
          <w:lang w:bidi="ar-EG"/>
        </w:rPr>
        <w:t>ولذلك فإنه غير ممكن لأى من الناس أن يرتقى إلى</w:t>
      </w:r>
      <w:r w:rsidR="00625CDF" w:rsidRPr="00625CDF">
        <w:rPr>
          <w:rFonts w:cs="Simplified Arabic" w:hint="cs"/>
          <w:b/>
          <w:bCs/>
          <w:sz w:val="32"/>
          <w:szCs w:val="32"/>
          <w:rtl/>
          <w:lang w:bidi="ar-EG"/>
        </w:rPr>
        <w:t xml:space="preserve"> مجد الألوهة</w:t>
      </w:r>
      <w:r w:rsidR="00625CDF" w:rsidRPr="00625CDF">
        <w:rPr>
          <w:rFonts w:hint="cs"/>
          <w:sz w:val="32"/>
          <w:szCs w:val="32"/>
          <w:rtl/>
          <w:lang w:bidi="ar-EG"/>
        </w:rPr>
        <w:t>.</w:t>
      </w:r>
      <w:r>
        <w:rPr>
          <w:rFonts w:hint="cs"/>
          <w:sz w:val="32"/>
          <w:szCs w:val="32"/>
          <w:rtl/>
          <w:lang w:bidi="ar-EG"/>
        </w:rPr>
        <w:t>"</w:t>
      </w:r>
      <w:r w:rsidR="00625CDF" w:rsidRPr="00625CDF">
        <w:rPr>
          <w:rStyle w:val="FootnoteReference"/>
          <w:sz w:val="32"/>
          <w:szCs w:val="32"/>
          <w:rtl/>
          <w:lang w:bidi="ar-EG"/>
        </w:rPr>
        <w:footnoteReference w:id="22"/>
      </w:r>
    </w:p>
    <w:p w:rsidR="00092A81" w:rsidRDefault="00092A81" w:rsidP="00092A81">
      <w:pPr>
        <w:bidi/>
        <w:spacing w:after="0" w:line="240" w:lineRule="auto"/>
        <w:jc w:val="both"/>
        <w:rPr>
          <w:sz w:val="32"/>
          <w:szCs w:val="32"/>
          <w:lang w:bidi="ar-EG"/>
        </w:rPr>
      </w:pPr>
      <w:bookmarkStart w:id="7" w:name="_GoBack"/>
      <w:bookmarkEnd w:id="7"/>
    </w:p>
    <w:p w:rsidR="00F43B33" w:rsidRPr="00210B1F" w:rsidRDefault="00F43B33" w:rsidP="00F43B33">
      <w:pPr>
        <w:spacing w:after="0" w:line="240" w:lineRule="auto"/>
        <w:jc w:val="both"/>
        <w:rPr>
          <w:rFonts w:ascii="Simplified Arabic" w:hAnsi="Simplified Arabic" w:cs="Simplified Arabic"/>
          <w:b/>
          <w:bCs/>
          <w:sz w:val="32"/>
          <w:szCs w:val="32"/>
          <w:lang w:bidi="ar-EG"/>
        </w:rPr>
      </w:pPr>
      <w:r w:rsidRPr="00210B1F">
        <w:rPr>
          <w:rFonts w:ascii="Simplified Arabic" w:hAnsi="Simplified Arabic" w:cs="Simplified Arabic"/>
          <w:b/>
          <w:bCs/>
          <w:sz w:val="32"/>
          <w:szCs w:val="32"/>
          <w:lang w:bidi="ar-EG"/>
        </w:rPr>
        <w:t>VI-The Conclusion of the teaching of St. Cyril of Alexandria can be as follows:</w:t>
      </w:r>
    </w:p>
    <w:p w:rsidR="00F43B33" w:rsidRPr="00210B1F" w:rsidRDefault="00F43B33" w:rsidP="00F43B33">
      <w:pPr>
        <w:spacing w:after="0" w:line="240" w:lineRule="auto"/>
        <w:jc w:val="both"/>
        <w:rPr>
          <w:rFonts w:asciiTheme="majorBidi" w:hAnsiTheme="majorBidi" w:cstheme="majorBidi"/>
          <w:sz w:val="26"/>
          <w:szCs w:val="26"/>
          <w:lang w:bidi="ar-EG"/>
        </w:rPr>
      </w:pPr>
      <w:r w:rsidRPr="00210B1F">
        <w:rPr>
          <w:rFonts w:asciiTheme="majorBidi" w:hAnsiTheme="majorBidi" w:cstheme="majorBidi"/>
          <w:sz w:val="26"/>
          <w:szCs w:val="26"/>
          <w:lang w:bidi="ar-EG"/>
        </w:rPr>
        <w:t>“In the one incarnate nature of God the Word, two natures continue to exist (persist) after the union without separation.”</w:t>
      </w:r>
    </w:p>
    <w:p w:rsidR="00F43B33" w:rsidRPr="00F43B33" w:rsidRDefault="00F43B33" w:rsidP="00FE688A">
      <w:pPr>
        <w:bidi/>
        <w:spacing w:after="0" w:line="240" w:lineRule="auto"/>
        <w:jc w:val="both"/>
        <w:rPr>
          <w:rFonts w:ascii="Simplified Arabic" w:hAnsi="Simplified Arabic" w:cs="Simplified Arabic"/>
          <w:sz w:val="32"/>
          <w:szCs w:val="32"/>
          <w:rtl/>
          <w:lang w:bidi="ar-EG"/>
        </w:rPr>
      </w:pPr>
      <w:r w:rsidRPr="00F43B33">
        <w:rPr>
          <w:rFonts w:ascii="Simplified Arabic" w:hAnsi="Simplified Arabic" w:cs="Simplified Arabic"/>
          <w:sz w:val="32"/>
          <w:szCs w:val="32"/>
          <w:rtl/>
          <w:lang w:bidi="ar-EG"/>
        </w:rPr>
        <w:t>فى الطبيعة الواحدة المتجسدة لله الكلمة، تستمر طبيعتان فى الوجود بعد الاتحاد بدون إنفصال</w:t>
      </w:r>
      <w:r w:rsidR="00FE688A">
        <w:rPr>
          <w:rFonts w:ascii="Simplified Arabic" w:hAnsi="Simplified Arabic" w:cs="Simplified Arabic" w:hint="cs"/>
          <w:sz w:val="32"/>
          <w:szCs w:val="32"/>
          <w:rtl/>
          <w:lang w:bidi="ar-EG"/>
        </w:rPr>
        <w:t xml:space="preserve"> ولا </w:t>
      </w:r>
      <w:r w:rsidR="00FE688A">
        <w:rPr>
          <w:rFonts w:ascii="Simplified Arabic" w:hAnsi="Simplified Arabic" w:cs="Simplified Arabic" w:hint="cs"/>
          <w:sz w:val="32"/>
          <w:szCs w:val="32"/>
          <w:rtl/>
          <w:lang w:bidi="ar-EG"/>
        </w:rPr>
        <w:t xml:space="preserve">اختلاط ولا </w:t>
      </w:r>
      <w:r w:rsidR="00FE688A">
        <w:rPr>
          <w:rFonts w:ascii="Simplified Arabic" w:hAnsi="Simplified Arabic" w:cs="Simplified Arabic" w:hint="cs"/>
          <w:sz w:val="32"/>
          <w:szCs w:val="32"/>
          <w:rtl/>
          <w:lang w:bidi="ar-EG"/>
        </w:rPr>
        <w:t>امتزاج ولا تغيير</w:t>
      </w:r>
      <w:r>
        <w:rPr>
          <w:rFonts w:ascii="Simplified Arabic" w:hAnsi="Simplified Arabic" w:cs="Simplified Arabic" w:hint="cs"/>
          <w:sz w:val="32"/>
          <w:szCs w:val="32"/>
          <w:rtl/>
          <w:lang w:bidi="ar-EG"/>
        </w:rPr>
        <w:t>.</w:t>
      </w:r>
    </w:p>
    <w:p w:rsidR="00F43B33" w:rsidRDefault="00F43B33" w:rsidP="00F43B33">
      <w:pPr>
        <w:bidi/>
        <w:spacing w:after="0" w:line="240" w:lineRule="auto"/>
        <w:jc w:val="both"/>
        <w:rPr>
          <w:rFonts w:ascii="Simplified Arabic" w:hAnsi="Simplified Arabic" w:cs="Simplified Arabic"/>
          <w:sz w:val="32"/>
          <w:szCs w:val="32"/>
          <w:lang w:bidi="ar-EG"/>
        </w:rPr>
      </w:pPr>
      <w:r w:rsidRPr="00F43B33">
        <w:rPr>
          <w:rFonts w:ascii="Simplified Arabic" w:hAnsi="Simplified Arabic" w:cs="Simplified Arabic"/>
          <w:sz w:val="32"/>
          <w:szCs w:val="32"/>
          <w:rtl/>
          <w:lang w:bidi="ar-EG"/>
        </w:rPr>
        <w:t>كتب القديس كيرلس فى الرسالة الثانية لسكسنسوس الفقرة 4:</w:t>
      </w:r>
    </w:p>
    <w:p w:rsidR="00F43B33" w:rsidRPr="00210B1F" w:rsidRDefault="00F43B33" w:rsidP="00F43B33">
      <w:pPr>
        <w:spacing w:after="0" w:line="240" w:lineRule="auto"/>
        <w:jc w:val="both"/>
        <w:rPr>
          <w:rFonts w:ascii="Bwgrkl" w:hAnsi="Bwgrkl" w:cs="Simplified Arabic"/>
          <w:sz w:val="28"/>
          <w:szCs w:val="28"/>
          <w:lang w:bidi="ar-EG"/>
        </w:rPr>
      </w:pPr>
      <w:r w:rsidRPr="00210B1F">
        <w:rPr>
          <w:rFonts w:ascii="Bwgrkl" w:hAnsi="Bwgrkl" w:cs="Simplified Arabic"/>
          <w:sz w:val="28"/>
          <w:szCs w:val="28"/>
          <w:lang w:bidi="ar-EG"/>
        </w:rPr>
        <w:t>h</w:t>
      </w:r>
      <w:r w:rsidR="00DD79C8" w:rsidRPr="00210B1F">
        <w:rPr>
          <w:rFonts w:ascii="Bwgrkl" w:hAnsi="Bwgrkl" w:cs="Simplified Arabic"/>
          <w:sz w:val="28"/>
          <w:szCs w:val="28"/>
          <w:lang w:bidi="ar-EG"/>
        </w:rPr>
        <w:t>]</w:t>
      </w:r>
      <w:r w:rsidRPr="00210B1F">
        <w:rPr>
          <w:rFonts w:ascii="Bwgrkl" w:hAnsi="Bwgrkl" w:cs="Simplified Arabic"/>
          <w:sz w:val="28"/>
          <w:szCs w:val="28"/>
          <w:lang w:bidi="ar-EG"/>
        </w:rPr>
        <w:t xml:space="preserve"> pw/j </w:t>
      </w:r>
      <w:proofErr w:type="spellStart"/>
      <w:r w:rsidRPr="00210B1F">
        <w:rPr>
          <w:rFonts w:ascii="Bwgrkl" w:hAnsi="Bwgrkl" w:cs="Simplified Arabic"/>
          <w:sz w:val="28"/>
          <w:szCs w:val="28"/>
          <w:lang w:bidi="ar-EG"/>
        </w:rPr>
        <w:t>u`fe</w:t>
      </w:r>
      <w:proofErr w:type="gramStart"/>
      <w:r w:rsidRPr="00210B1F">
        <w:rPr>
          <w:rFonts w:ascii="Bwgrkl" w:hAnsi="Bwgrkl" w:cs="Simplified Arabic"/>
          <w:sz w:val="28"/>
          <w:szCs w:val="28"/>
          <w:lang w:bidi="ar-EG"/>
        </w:rPr>
        <w:t>,sthken</w:t>
      </w:r>
      <w:proofErr w:type="spellEnd"/>
      <w:proofErr w:type="gramEnd"/>
    </w:p>
    <w:p w:rsidR="00DD79C8" w:rsidRPr="00210B1F" w:rsidRDefault="00DD79C8" w:rsidP="00DD79C8">
      <w:pPr>
        <w:spacing w:after="0" w:line="240" w:lineRule="auto"/>
        <w:jc w:val="both"/>
        <w:rPr>
          <w:rFonts w:asciiTheme="majorBidi" w:hAnsiTheme="majorBidi" w:cstheme="majorBidi"/>
          <w:sz w:val="26"/>
          <w:szCs w:val="26"/>
          <w:rtl/>
          <w:lang w:bidi="ar-EG"/>
        </w:rPr>
      </w:pPr>
      <w:r w:rsidRPr="00210B1F">
        <w:rPr>
          <w:rFonts w:asciiTheme="majorBidi" w:hAnsiTheme="majorBidi" w:cstheme="majorBidi"/>
          <w:sz w:val="26"/>
          <w:szCs w:val="26"/>
          <w:lang w:bidi="ar-EG"/>
        </w:rPr>
        <w:t>“</w:t>
      </w:r>
      <w:proofErr w:type="gramStart"/>
      <w:r w:rsidRPr="00210B1F">
        <w:rPr>
          <w:rFonts w:asciiTheme="majorBidi" w:hAnsiTheme="majorBidi" w:cstheme="majorBidi"/>
          <w:i/>
          <w:iCs/>
          <w:sz w:val="26"/>
          <w:szCs w:val="26"/>
          <w:lang w:bidi="ar-EG"/>
        </w:rPr>
        <w:t>continued</w:t>
      </w:r>
      <w:proofErr w:type="gramEnd"/>
      <w:r w:rsidRPr="00210B1F">
        <w:rPr>
          <w:rFonts w:asciiTheme="majorBidi" w:hAnsiTheme="majorBidi" w:cstheme="majorBidi"/>
          <w:i/>
          <w:iCs/>
          <w:sz w:val="26"/>
          <w:szCs w:val="26"/>
          <w:lang w:bidi="ar-EG"/>
        </w:rPr>
        <w:t xml:space="preserve"> existence</w:t>
      </w:r>
      <w:r w:rsidRPr="00210B1F">
        <w:rPr>
          <w:rFonts w:asciiTheme="majorBidi" w:hAnsiTheme="majorBidi" w:cstheme="majorBidi"/>
          <w:sz w:val="26"/>
          <w:szCs w:val="26"/>
          <w:lang w:bidi="ar-EG"/>
        </w:rPr>
        <w:t>”</w:t>
      </w:r>
      <w:r w:rsidR="00210B1F">
        <w:rPr>
          <w:rStyle w:val="FootnoteReference"/>
          <w:rFonts w:asciiTheme="majorBidi" w:hAnsiTheme="majorBidi" w:cstheme="majorBidi"/>
          <w:sz w:val="26"/>
          <w:szCs w:val="26"/>
          <w:lang w:bidi="ar-EG"/>
        </w:rPr>
        <w:footnoteReference w:id="23"/>
      </w:r>
    </w:p>
    <w:p w:rsidR="00F43B33" w:rsidRPr="00F43B33" w:rsidRDefault="00F43B33" w:rsidP="00F43B33">
      <w:pPr>
        <w:bidi/>
        <w:spacing w:after="0" w:line="240" w:lineRule="auto"/>
        <w:jc w:val="both"/>
        <w:rPr>
          <w:rFonts w:ascii="Simplified Arabic" w:hAnsi="Simplified Arabic" w:cs="Simplified Arabic"/>
          <w:sz w:val="32"/>
          <w:szCs w:val="32"/>
          <w:rtl/>
          <w:lang w:bidi="ar-EG"/>
        </w:rPr>
      </w:pPr>
      <w:r w:rsidRPr="00F43B33">
        <w:rPr>
          <w:rFonts w:ascii="Simplified Arabic" w:hAnsi="Simplified Arabic" w:cs="Simplified Arabic"/>
          <w:sz w:val="32"/>
          <w:szCs w:val="32"/>
          <w:rtl/>
          <w:lang w:bidi="ar-EG"/>
        </w:rPr>
        <w:t>وفى نفس الرسالة نفسها الفقرة 5 كتب:</w:t>
      </w:r>
    </w:p>
    <w:p w:rsidR="00F43B33" w:rsidRPr="00210B1F" w:rsidRDefault="00F43B33" w:rsidP="00F43B33">
      <w:pPr>
        <w:spacing w:after="0" w:line="240" w:lineRule="auto"/>
        <w:jc w:val="both"/>
        <w:rPr>
          <w:rFonts w:ascii="Bwgrkl" w:hAnsi="Bwgrkl"/>
          <w:sz w:val="28"/>
          <w:szCs w:val="28"/>
          <w:lang w:bidi="ar-EG"/>
        </w:rPr>
      </w:pPr>
      <w:proofErr w:type="spellStart"/>
      <w:r w:rsidRPr="00210B1F">
        <w:rPr>
          <w:rFonts w:ascii="Bwgrkl" w:hAnsi="Bwgrkl"/>
          <w:sz w:val="28"/>
          <w:szCs w:val="28"/>
          <w:lang w:bidi="ar-EG"/>
        </w:rPr>
        <w:t>Du</w:t>
      </w:r>
      <w:proofErr w:type="gramStart"/>
      <w:r w:rsidRPr="00210B1F">
        <w:rPr>
          <w:rFonts w:ascii="Bwgrkl" w:hAnsi="Bwgrkl"/>
          <w:sz w:val="28"/>
          <w:szCs w:val="28"/>
          <w:lang w:bidi="ar-EG"/>
        </w:rPr>
        <w:t>,o</w:t>
      </w:r>
      <w:proofErr w:type="spellEnd"/>
      <w:proofErr w:type="gramEnd"/>
      <w:r w:rsidRPr="00210B1F">
        <w:rPr>
          <w:rFonts w:ascii="Bwgrkl" w:hAnsi="Bwgrkl"/>
          <w:sz w:val="28"/>
          <w:szCs w:val="28"/>
          <w:lang w:bidi="ar-EG"/>
        </w:rPr>
        <w:t xml:space="preserve"> </w:t>
      </w:r>
      <w:proofErr w:type="spellStart"/>
      <w:r w:rsidRPr="00210B1F">
        <w:rPr>
          <w:rFonts w:ascii="Bwgrkl" w:hAnsi="Bwgrkl"/>
          <w:sz w:val="28"/>
          <w:szCs w:val="28"/>
          <w:lang w:bidi="ar-EG"/>
        </w:rPr>
        <w:t>fu,seij</w:t>
      </w:r>
      <w:proofErr w:type="spellEnd"/>
      <w:r w:rsidRPr="00210B1F">
        <w:rPr>
          <w:rFonts w:ascii="Bwgrkl" w:hAnsi="Bwgrkl"/>
          <w:sz w:val="28"/>
          <w:szCs w:val="28"/>
          <w:lang w:bidi="ar-EG"/>
        </w:rPr>
        <w:t xml:space="preserve"> </w:t>
      </w:r>
      <w:proofErr w:type="spellStart"/>
      <w:r w:rsidRPr="00210B1F">
        <w:rPr>
          <w:rFonts w:ascii="Bwgrkl" w:hAnsi="Bwgrkl"/>
          <w:sz w:val="28"/>
          <w:szCs w:val="28"/>
          <w:lang w:bidi="ar-EG"/>
        </w:rPr>
        <w:t>u`festa,nai</w:t>
      </w:r>
      <w:proofErr w:type="spellEnd"/>
      <w:r w:rsidRPr="00210B1F">
        <w:rPr>
          <w:rFonts w:ascii="Bwgrkl" w:hAnsi="Bwgrkl"/>
          <w:sz w:val="28"/>
          <w:szCs w:val="28"/>
          <w:lang w:bidi="ar-EG"/>
        </w:rPr>
        <w:t xml:space="preserve"> </w:t>
      </w:r>
      <w:proofErr w:type="spellStart"/>
      <w:r w:rsidRPr="00210B1F">
        <w:rPr>
          <w:rFonts w:ascii="Bwgrkl" w:hAnsi="Bwgrkl"/>
          <w:sz w:val="28"/>
          <w:szCs w:val="28"/>
          <w:lang w:bidi="ar-EG"/>
        </w:rPr>
        <w:t>dw,somen</w:t>
      </w:r>
      <w:proofErr w:type="spellEnd"/>
      <w:r w:rsidRPr="00210B1F">
        <w:rPr>
          <w:rFonts w:ascii="Bwgrkl" w:hAnsi="Bwgrkl"/>
          <w:sz w:val="28"/>
          <w:szCs w:val="28"/>
          <w:lang w:bidi="ar-EG"/>
        </w:rPr>
        <w:t xml:space="preserve"> meta. </w:t>
      </w:r>
      <w:proofErr w:type="spellStart"/>
      <w:proofErr w:type="gramStart"/>
      <w:r w:rsidRPr="00210B1F">
        <w:rPr>
          <w:rFonts w:ascii="Bwgrkl" w:hAnsi="Bwgrkl"/>
          <w:sz w:val="28"/>
          <w:szCs w:val="28"/>
          <w:lang w:bidi="ar-EG"/>
        </w:rPr>
        <w:t>th.n</w:t>
      </w:r>
      <w:proofErr w:type="spellEnd"/>
      <w:proofErr w:type="gramEnd"/>
      <w:r w:rsidRPr="00210B1F">
        <w:rPr>
          <w:rFonts w:ascii="Bwgrkl" w:hAnsi="Bwgrkl"/>
          <w:sz w:val="28"/>
          <w:szCs w:val="28"/>
          <w:lang w:bidi="ar-EG"/>
        </w:rPr>
        <w:t xml:space="preserve"> e[</w:t>
      </w:r>
      <w:proofErr w:type="spellStart"/>
      <w:r w:rsidRPr="00210B1F">
        <w:rPr>
          <w:rFonts w:ascii="Bwgrkl" w:hAnsi="Bwgrkl"/>
          <w:sz w:val="28"/>
          <w:szCs w:val="28"/>
          <w:lang w:bidi="ar-EG"/>
        </w:rPr>
        <w:t>nwsin</w:t>
      </w:r>
      <w:proofErr w:type="spellEnd"/>
      <w:r w:rsidRPr="00210B1F">
        <w:rPr>
          <w:rFonts w:ascii="Bwgrkl" w:hAnsi="Bwgrkl"/>
          <w:sz w:val="28"/>
          <w:szCs w:val="28"/>
          <w:lang w:bidi="ar-EG"/>
        </w:rPr>
        <w:t xml:space="preserve"> </w:t>
      </w:r>
      <w:proofErr w:type="spellStart"/>
      <w:r w:rsidRPr="00210B1F">
        <w:rPr>
          <w:rFonts w:ascii="Bwgrkl" w:hAnsi="Bwgrkl"/>
          <w:sz w:val="28"/>
          <w:szCs w:val="28"/>
          <w:lang w:bidi="ar-EG"/>
        </w:rPr>
        <w:t>avidiaire,twj</w:t>
      </w:r>
      <w:proofErr w:type="spellEnd"/>
    </w:p>
    <w:p w:rsidR="00F43B33" w:rsidRPr="00625CDF" w:rsidRDefault="00DD79C8" w:rsidP="00FE688A">
      <w:pPr>
        <w:spacing w:after="0" w:line="240" w:lineRule="auto"/>
        <w:jc w:val="both"/>
        <w:rPr>
          <w:rFonts w:ascii="Simplified Arabic" w:hAnsi="Simplified Arabic" w:cs="Simplified Arabic"/>
          <w:sz w:val="32"/>
          <w:szCs w:val="32"/>
          <w:rtl/>
          <w:lang w:val="en-GB" w:eastAsia="en-GB" w:bidi="ar-EG"/>
        </w:rPr>
      </w:pPr>
      <w:r w:rsidRPr="00210B1F">
        <w:rPr>
          <w:rFonts w:asciiTheme="majorBidi" w:hAnsiTheme="majorBidi" w:cstheme="majorBidi"/>
          <w:sz w:val="26"/>
          <w:szCs w:val="26"/>
          <w:lang w:bidi="ar-EG"/>
        </w:rPr>
        <w:t>“</w:t>
      </w:r>
      <w:proofErr w:type="gramStart"/>
      <w:r w:rsidRPr="00210B1F">
        <w:rPr>
          <w:rFonts w:asciiTheme="majorBidi" w:hAnsiTheme="majorBidi" w:cstheme="majorBidi"/>
          <w:i/>
          <w:iCs/>
          <w:sz w:val="26"/>
          <w:szCs w:val="26"/>
          <w:lang w:bidi="ar-EG"/>
        </w:rPr>
        <w:t>two</w:t>
      </w:r>
      <w:proofErr w:type="gramEnd"/>
      <w:r w:rsidRPr="00210B1F">
        <w:rPr>
          <w:rFonts w:asciiTheme="majorBidi" w:hAnsiTheme="majorBidi" w:cstheme="majorBidi"/>
          <w:i/>
          <w:iCs/>
          <w:sz w:val="26"/>
          <w:szCs w:val="26"/>
          <w:lang w:bidi="ar-EG"/>
        </w:rPr>
        <w:t xml:space="preserve"> natures exist insep</w:t>
      </w:r>
      <w:r w:rsidR="00A30D2A">
        <w:rPr>
          <w:rFonts w:asciiTheme="majorBidi" w:hAnsiTheme="majorBidi" w:cstheme="majorBidi"/>
          <w:i/>
          <w:iCs/>
          <w:sz w:val="26"/>
          <w:szCs w:val="26"/>
          <w:lang w:bidi="ar-EG"/>
        </w:rPr>
        <w:t>a</w:t>
      </w:r>
      <w:r w:rsidRPr="00210B1F">
        <w:rPr>
          <w:rFonts w:asciiTheme="majorBidi" w:hAnsiTheme="majorBidi" w:cstheme="majorBidi"/>
          <w:i/>
          <w:iCs/>
          <w:sz w:val="26"/>
          <w:szCs w:val="26"/>
          <w:lang w:bidi="ar-EG"/>
        </w:rPr>
        <w:t>rably after the union</w:t>
      </w:r>
      <w:r w:rsidRPr="00210B1F">
        <w:rPr>
          <w:rFonts w:asciiTheme="majorBidi" w:hAnsiTheme="majorBidi" w:cstheme="majorBidi"/>
          <w:sz w:val="26"/>
          <w:szCs w:val="26"/>
          <w:lang w:bidi="ar-EG"/>
        </w:rPr>
        <w:t>”</w:t>
      </w:r>
      <w:r w:rsidR="00210B1F">
        <w:rPr>
          <w:rStyle w:val="FootnoteReference"/>
          <w:rFonts w:asciiTheme="majorBidi" w:hAnsiTheme="majorBidi" w:cstheme="majorBidi"/>
          <w:sz w:val="26"/>
          <w:szCs w:val="26"/>
          <w:lang w:bidi="ar-EG"/>
        </w:rPr>
        <w:footnoteReference w:id="24"/>
      </w:r>
    </w:p>
    <w:sectPr w:rsidR="00F43B33" w:rsidRPr="00625CDF" w:rsidSect="006813A7">
      <w:footerReference w:type="default" r:id="rId10"/>
      <w:pgSz w:w="12240" w:h="15840"/>
      <w:pgMar w:top="1008" w:right="1008" w:bottom="864" w:left="100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B7C9D" w:rsidRDefault="00FB7C9D" w:rsidP="00792A01">
      <w:pPr>
        <w:spacing w:after="0" w:line="240" w:lineRule="auto"/>
      </w:pPr>
      <w:r>
        <w:separator/>
      </w:r>
    </w:p>
  </w:endnote>
  <w:endnote w:type="continuationSeparator" w:id="0">
    <w:p w:rsidR="00FB7C9D" w:rsidRDefault="00FB7C9D" w:rsidP="00792A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Bwgrkn">
    <w:panose1 w:val="00000000000000000000"/>
    <w:charset w:val="00"/>
    <w:family w:val="auto"/>
    <w:pitch w:val="variable"/>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00"/>
    <w:family w:val="roman"/>
    <w:pitch w:val="variable"/>
    <w:sig w:usb0="00002003" w:usb1="00000000" w:usb2="00000000" w:usb3="00000000" w:csb0="00000041" w:csb1="00000000"/>
  </w:font>
  <w:font w:name="Bwgrkl">
    <w:panose1 w:val="00000000000000000000"/>
    <w:charset w:val="00"/>
    <w:family w:val="auto"/>
    <w:pitch w:val="variable"/>
    <w:sig w:usb0="A0000027" w:usb1="0000000A" w:usb2="00000000" w:usb3="00000000" w:csb0="00000111" w:csb1="00000000"/>
  </w:font>
  <w:font w:name="Symbol">
    <w:panose1 w:val="05050102010706020507"/>
    <w:charset w:val="02"/>
    <w:family w:val="roman"/>
    <w:pitch w:val="variable"/>
    <w:sig w:usb0="00000000" w:usb1="10000000" w:usb2="00000000" w:usb3="00000000" w:csb0="80000000" w:csb1="00000000"/>
  </w:font>
  <w:font w:name="Graeca">
    <w:panose1 w:val="00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141620312"/>
      <w:docPartObj>
        <w:docPartGallery w:val="Page Numbers (Bottom of Page)"/>
        <w:docPartUnique/>
      </w:docPartObj>
    </w:sdtPr>
    <w:sdtEndPr>
      <w:rPr>
        <w:noProof/>
      </w:rPr>
    </w:sdtEndPr>
    <w:sdtContent>
      <w:p w:rsidR="006813A7" w:rsidRDefault="006813A7" w:rsidP="006813A7">
        <w:pPr>
          <w:pStyle w:val="Footer"/>
          <w:bidi/>
          <w:jc w:val="center"/>
        </w:pPr>
        <w:r>
          <w:fldChar w:fldCharType="begin"/>
        </w:r>
        <w:r>
          <w:instrText xml:space="preserve"> PAGE   \* MERGEFORMAT </w:instrText>
        </w:r>
        <w:r>
          <w:fldChar w:fldCharType="separate"/>
        </w:r>
        <w:r w:rsidR="00092A81">
          <w:rPr>
            <w:noProof/>
            <w:rtl/>
          </w:rPr>
          <w:t>6</w:t>
        </w:r>
        <w:r>
          <w:rPr>
            <w:noProof/>
          </w:rPr>
          <w:fldChar w:fldCharType="end"/>
        </w:r>
      </w:p>
    </w:sdtContent>
  </w:sdt>
  <w:p w:rsidR="00C372C6" w:rsidRDefault="00C372C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B7C9D" w:rsidRDefault="00FB7C9D" w:rsidP="00792A01">
      <w:pPr>
        <w:spacing w:after="0" w:line="240" w:lineRule="auto"/>
      </w:pPr>
      <w:r>
        <w:separator/>
      </w:r>
    </w:p>
  </w:footnote>
  <w:footnote w:type="continuationSeparator" w:id="0">
    <w:p w:rsidR="00FB7C9D" w:rsidRDefault="00FB7C9D" w:rsidP="00792A01">
      <w:pPr>
        <w:spacing w:after="0" w:line="240" w:lineRule="auto"/>
      </w:pPr>
      <w:r>
        <w:continuationSeparator/>
      </w:r>
    </w:p>
  </w:footnote>
  <w:footnote w:id="1">
    <w:p w:rsidR="00792A01" w:rsidRDefault="00792A01" w:rsidP="00497055">
      <w:pPr>
        <w:pStyle w:val="FootnoteText"/>
        <w:bidi w:val="0"/>
      </w:pPr>
      <w:r>
        <w:rPr>
          <w:rStyle w:val="FootnoteReference"/>
        </w:rPr>
        <w:footnoteRef/>
      </w:r>
      <w:r>
        <w:t xml:space="preserve"> Saint Cyril of Alexandria, Letter 40, par. 15, </w:t>
      </w:r>
      <w:r>
        <w:rPr>
          <w:i/>
          <w:iCs/>
        </w:rPr>
        <w:t>The Fathers of the Church</w:t>
      </w:r>
      <w:r>
        <w:t>, Volume 76, C.U.A.</w:t>
      </w:r>
      <w:r w:rsidR="00497055">
        <w:t xml:space="preserve"> </w:t>
      </w:r>
      <w:proofErr w:type="gramStart"/>
      <w:r w:rsidR="00497055">
        <w:t xml:space="preserve">Press </w:t>
      </w:r>
      <w:r>
        <w:t xml:space="preserve"> 1987</w:t>
      </w:r>
      <w:proofErr w:type="gramEnd"/>
      <w:r w:rsidR="00497055">
        <w:t xml:space="preserve">, </w:t>
      </w:r>
      <w:r>
        <w:t>p.162.</w:t>
      </w:r>
    </w:p>
  </w:footnote>
  <w:footnote w:id="2">
    <w:p w:rsidR="0034363B" w:rsidRPr="00E21C38" w:rsidRDefault="0034363B" w:rsidP="00497055">
      <w:pPr>
        <w:pStyle w:val="FootnoteText"/>
        <w:jc w:val="both"/>
        <w:rPr>
          <w:rFonts w:ascii="Simplified Arabic" w:hAnsi="Simplified Arabic" w:cs="Simplified Arabic"/>
          <w:sz w:val="24"/>
          <w:szCs w:val="24"/>
        </w:rPr>
      </w:pPr>
      <w:r w:rsidRPr="00E21C38">
        <w:rPr>
          <w:rStyle w:val="FootnoteReference"/>
          <w:rFonts w:ascii="Simplified Arabic" w:hAnsi="Simplified Arabic" w:cs="Simplified Arabic"/>
          <w:sz w:val="24"/>
          <w:szCs w:val="24"/>
        </w:rPr>
        <w:footnoteRef/>
      </w:r>
      <w:r w:rsidRPr="00E21C38">
        <w:rPr>
          <w:rFonts w:ascii="Simplified Arabic" w:hAnsi="Simplified Arabic" w:cs="Simplified Arabic"/>
          <w:sz w:val="24"/>
          <w:szCs w:val="24"/>
          <w:rtl/>
        </w:rPr>
        <w:t xml:space="preserve"> مؤسسة القديس أنطونيوس مركز دراسات الآباء، نصوص الآباء 34، رسائل القديس كيرلس، الجزء الثالث، ديسمبر 1995، الرسالة 40 إلى أكاكيوس أسقف ميليتينى، الفقرة 15، صفحة 51.</w:t>
      </w:r>
    </w:p>
  </w:footnote>
  <w:footnote w:id="3">
    <w:p w:rsidR="00792A01" w:rsidRDefault="00792A01" w:rsidP="00FC49C7">
      <w:pPr>
        <w:pStyle w:val="FootnoteText"/>
        <w:bidi w:val="0"/>
        <w:rPr>
          <w:lang w:val="fr-FR"/>
        </w:rPr>
      </w:pPr>
      <w:r>
        <w:rPr>
          <w:rStyle w:val="FootnoteReference"/>
        </w:rPr>
        <w:footnoteRef/>
      </w:r>
      <w:r w:rsidR="00FC49C7">
        <w:rPr>
          <w:lang w:val="fr-FR"/>
        </w:rPr>
        <w:t xml:space="preserve"> Ibid.</w:t>
      </w:r>
      <w:r w:rsidR="00497055">
        <w:t xml:space="preserve">, Letter 40, </w:t>
      </w:r>
      <w:r w:rsidR="00FC49C7">
        <w:rPr>
          <w:lang w:val="fr-FR"/>
        </w:rPr>
        <w:t xml:space="preserve">par. </w:t>
      </w:r>
      <w:r>
        <w:rPr>
          <w:lang w:val="fr-FR"/>
        </w:rPr>
        <w:t>14</w:t>
      </w:r>
      <w:r w:rsidR="00FC49C7">
        <w:t xml:space="preserve">, </w:t>
      </w:r>
      <w:r>
        <w:rPr>
          <w:lang w:val="fr-FR"/>
        </w:rPr>
        <w:t xml:space="preserve"> p.160.</w:t>
      </w:r>
    </w:p>
  </w:footnote>
  <w:footnote w:id="4">
    <w:p w:rsidR="0034363B" w:rsidRPr="00E21C38" w:rsidRDefault="0034363B" w:rsidP="0034363B">
      <w:pPr>
        <w:pStyle w:val="FootnoteText"/>
        <w:rPr>
          <w:rFonts w:ascii="Simplified Arabic" w:hAnsi="Simplified Arabic" w:cs="Simplified Arabic"/>
          <w:sz w:val="24"/>
          <w:szCs w:val="24"/>
        </w:rPr>
      </w:pPr>
      <w:r w:rsidRPr="00E21C38">
        <w:rPr>
          <w:rStyle w:val="FootnoteReference"/>
          <w:rFonts w:ascii="Simplified Arabic" w:hAnsi="Simplified Arabic" w:cs="Simplified Arabic"/>
          <w:sz w:val="24"/>
          <w:szCs w:val="24"/>
        </w:rPr>
        <w:footnoteRef/>
      </w:r>
      <w:r w:rsidRPr="00E21C38">
        <w:rPr>
          <w:rFonts w:ascii="Simplified Arabic" w:hAnsi="Simplified Arabic" w:cs="Simplified Arabic"/>
          <w:sz w:val="24"/>
          <w:szCs w:val="24"/>
          <w:rtl/>
        </w:rPr>
        <w:t xml:space="preserve"> نفس الرسالة الفقرة 14 صفحة 50.</w:t>
      </w:r>
    </w:p>
  </w:footnote>
  <w:footnote w:id="5">
    <w:p w:rsidR="00AA1C3E" w:rsidRDefault="00AA1C3E" w:rsidP="00AA1C3E">
      <w:pPr>
        <w:pStyle w:val="FootnoteText"/>
        <w:bidi w:val="0"/>
      </w:pPr>
      <w:r>
        <w:rPr>
          <w:rStyle w:val="FootnoteReference"/>
        </w:rPr>
        <w:footnoteRef/>
      </w:r>
      <w:r>
        <w:rPr>
          <w:rtl/>
        </w:rPr>
        <w:t xml:space="preserve"> </w:t>
      </w:r>
      <w:r>
        <w:t>Ibid. Letter 45, par 7, p. 193.</w:t>
      </w:r>
    </w:p>
  </w:footnote>
  <w:footnote w:id="6">
    <w:p w:rsidR="00AA1C3E" w:rsidRDefault="00AA1C3E" w:rsidP="00D33399">
      <w:pPr>
        <w:pStyle w:val="FootnoteText"/>
        <w:bidi w:val="0"/>
      </w:pPr>
      <w:r>
        <w:rPr>
          <w:rStyle w:val="FootnoteReference"/>
        </w:rPr>
        <w:footnoteRef/>
      </w:r>
      <w:r>
        <w:rPr>
          <w:rtl/>
        </w:rPr>
        <w:t xml:space="preserve"> </w:t>
      </w:r>
      <w:proofErr w:type="spellStart"/>
      <w:r>
        <w:t>Migne</w:t>
      </w:r>
      <w:proofErr w:type="spellEnd"/>
      <w:r>
        <w:t>,</w:t>
      </w:r>
      <w:r w:rsidR="00D33399">
        <w:t xml:space="preserve"> J.P.</w:t>
      </w:r>
      <w:proofErr w:type="gramStart"/>
      <w:r w:rsidR="00D33399">
        <w:t xml:space="preserve">, </w:t>
      </w:r>
      <w:r>
        <w:t xml:space="preserve"> </w:t>
      </w:r>
      <w:proofErr w:type="spellStart"/>
      <w:r>
        <w:t>P</w:t>
      </w:r>
      <w:r w:rsidR="00D33399">
        <w:t>atrologia</w:t>
      </w:r>
      <w:proofErr w:type="spellEnd"/>
      <w:proofErr w:type="gramEnd"/>
      <w:r w:rsidR="00D33399">
        <w:t xml:space="preserve"> </w:t>
      </w:r>
      <w:proofErr w:type="spellStart"/>
      <w:r>
        <w:t>G</w:t>
      </w:r>
      <w:r w:rsidR="00D33399">
        <w:t>raeca</w:t>
      </w:r>
      <w:proofErr w:type="spellEnd"/>
      <w:r w:rsidR="00D33399">
        <w:t xml:space="preserve">, </w:t>
      </w:r>
      <w:proofErr w:type="spellStart"/>
      <w:r w:rsidR="00D33399">
        <w:t>Tomos</w:t>
      </w:r>
      <w:proofErr w:type="spellEnd"/>
      <w:r>
        <w:t xml:space="preserve"> 77, </w:t>
      </w:r>
      <w:r w:rsidR="00D33399">
        <w:t xml:space="preserve">Athens 1994, </w:t>
      </w:r>
      <w:r>
        <w:t>p. 2</w:t>
      </w:r>
      <w:r w:rsidR="00D33399">
        <w:t>3</w:t>
      </w:r>
      <w:r>
        <w:t>2.</w:t>
      </w:r>
    </w:p>
  </w:footnote>
  <w:footnote w:id="7">
    <w:p w:rsidR="00AA1C3E" w:rsidRPr="00E21C38" w:rsidRDefault="00AA1C3E" w:rsidP="00AA1C3E">
      <w:pPr>
        <w:pStyle w:val="FootnoteText"/>
        <w:rPr>
          <w:rFonts w:ascii="Simplified Arabic" w:hAnsi="Simplified Arabic" w:cs="Simplified Arabic"/>
          <w:sz w:val="24"/>
          <w:szCs w:val="24"/>
        </w:rPr>
      </w:pPr>
      <w:r w:rsidRPr="00E21C38">
        <w:rPr>
          <w:rStyle w:val="FootnoteReference"/>
          <w:rFonts w:ascii="Simplified Arabic" w:hAnsi="Simplified Arabic" w:cs="Simplified Arabic"/>
          <w:sz w:val="24"/>
          <w:szCs w:val="24"/>
        </w:rPr>
        <w:footnoteRef/>
      </w:r>
      <w:r w:rsidRPr="00E21C38">
        <w:rPr>
          <w:rFonts w:ascii="Simplified Arabic" w:hAnsi="Simplified Arabic" w:cs="Simplified Arabic"/>
          <w:sz w:val="24"/>
          <w:szCs w:val="24"/>
          <w:rtl/>
        </w:rPr>
        <w:t xml:space="preserve"> مؤسسة القديس أنطونيوس مركز دراسات الآباء، نصوص الآباء 34، رسائل القديس كيرلس، الجزء الثالث، ديسمبر 1995، الرسالة 45 إلى سوكينسوس الفقرة 7، صفحة 90.</w:t>
      </w:r>
    </w:p>
  </w:footnote>
  <w:footnote w:id="8">
    <w:p w:rsidR="00792A01" w:rsidRDefault="00792A01" w:rsidP="00497055">
      <w:pPr>
        <w:pStyle w:val="FootnoteText"/>
        <w:bidi w:val="0"/>
        <w:rPr>
          <w:lang w:val="fr-FR"/>
        </w:rPr>
      </w:pPr>
      <w:r>
        <w:rPr>
          <w:rStyle w:val="FootnoteReference"/>
        </w:rPr>
        <w:footnoteRef/>
      </w:r>
      <w:r>
        <w:rPr>
          <w:lang w:val="fr-FR"/>
        </w:rPr>
        <w:t xml:space="preserve"> </w:t>
      </w:r>
      <w:proofErr w:type="gramStart"/>
      <w:r w:rsidR="00497055">
        <w:t>Ibid.</w:t>
      </w:r>
      <w:r w:rsidR="006E245A">
        <w:t>,</w:t>
      </w:r>
      <w:proofErr w:type="gramEnd"/>
      <w:r w:rsidR="006E245A">
        <w:t xml:space="preserve"> Letter </w:t>
      </w:r>
      <w:r w:rsidR="00497055">
        <w:t>40,</w:t>
      </w:r>
      <w:r>
        <w:rPr>
          <w:lang w:val="fr-FR"/>
        </w:rPr>
        <w:t xml:space="preserve"> par. 14 p.160.</w:t>
      </w:r>
    </w:p>
  </w:footnote>
  <w:footnote w:id="9">
    <w:p w:rsidR="007764B4" w:rsidRDefault="007764B4" w:rsidP="007764B4">
      <w:pPr>
        <w:pStyle w:val="FootnoteText"/>
        <w:bidi w:val="0"/>
      </w:pPr>
      <w:r>
        <w:rPr>
          <w:rStyle w:val="FootnoteReference"/>
        </w:rPr>
        <w:footnoteRef/>
      </w:r>
      <w:r>
        <w:rPr>
          <w:rtl/>
        </w:rPr>
        <w:t xml:space="preserve"> </w:t>
      </w:r>
      <w:r>
        <w:t xml:space="preserve"> </w:t>
      </w:r>
      <w:proofErr w:type="spellStart"/>
      <w:r>
        <w:t>Migne</w:t>
      </w:r>
      <w:proofErr w:type="spellEnd"/>
      <w:r>
        <w:t>, PG 76, p. 192.</w:t>
      </w:r>
    </w:p>
  </w:footnote>
  <w:footnote w:id="10">
    <w:p w:rsidR="00792A01" w:rsidRDefault="00792A01" w:rsidP="00792A01">
      <w:pPr>
        <w:pStyle w:val="FootnoteText"/>
        <w:bidi w:val="0"/>
      </w:pPr>
      <w:r>
        <w:rPr>
          <w:rStyle w:val="FootnoteReference"/>
        </w:rPr>
        <w:footnoteRef/>
      </w:r>
      <w:r>
        <w:rPr>
          <w:rtl/>
        </w:rPr>
        <w:t xml:space="preserve"> </w:t>
      </w:r>
      <w:proofErr w:type="gramStart"/>
      <w:r w:rsidR="00497055">
        <w:t>Ibid.,</w:t>
      </w:r>
      <w:proofErr w:type="gramEnd"/>
      <w:r w:rsidR="00497055">
        <w:t xml:space="preserve"> Letter 50, par</w:t>
      </w:r>
      <w:r>
        <w:t xml:space="preserve"> 5, p. 214.</w:t>
      </w:r>
    </w:p>
  </w:footnote>
  <w:footnote w:id="11">
    <w:p w:rsidR="00AA1C3E" w:rsidRPr="00E21C38" w:rsidRDefault="00AA1C3E">
      <w:pPr>
        <w:pStyle w:val="FootnoteText"/>
        <w:rPr>
          <w:rFonts w:ascii="Simplified Arabic" w:hAnsi="Simplified Arabic" w:cs="Simplified Arabic"/>
          <w:sz w:val="24"/>
          <w:szCs w:val="24"/>
        </w:rPr>
      </w:pPr>
      <w:r w:rsidRPr="00E21C38">
        <w:rPr>
          <w:rStyle w:val="FootnoteReference"/>
          <w:rFonts w:ascii="Simplified Arabic" w:hAnsi="Simplified Arabic" w:cs="Simplified Arabic"/>
          <w:sz w:val="24"/>
          <w:szCs w:val="24"/>
        </w:rPr>
        <w:footnoteRef/>
      </w:r>
      <w:r w:rsidR="00C612F0" w:rsidRPr="00E21C38">
        <w:rPr>
          <w:rFonts w:ascii="Simplified Arabic" w:hAnsi="Simplified Arabic" w:cs="Simplified Arabic"/>
          <w:sz w:val="24"/>
          <w:szCs w:val="24"/>
          <w:rtl/>
        </w:rPr>
        <w:t xml:space="preserve"> نفس المرجع، </w:t>
      </w:r>
      <w:r w:rsidRPr="00E21C38">
        <w:rPr>
          <w:rFonts w:ascii="Simplified Arabic" w:hAnsi="Simplified Arabic" w:cs="Simplified Arabic"/>
          <w:sz w:val="24"/>
          <w:szCs w:val="24"/>
          <w:rtl/>
        </w:rPr>
        <w:t xml:space="preserve"> </w:t>
      </w:r>
      <w:r w:rsidR="000C44B1" w:rsidRPr="00E21C38">
        <w:rPr>
          <w:rFonts w:ascii="Simplified Arabic" w:hAnsi="Simplified Arabic" w:cs="Simplified Arabic"/>
          <w:sz w:val="24"/>
          <w:szCs w:val="24"/>
          <w:rtl/>
        </w:rPr>
        <w:t xml:space="preserve">الرسالة 50، </w:t>
      </w:r>
      <w:r w:rsidRPr="00E21C38">
        <w:rPr>
          <w:rFonts w:ascii="Simplified Arabic" w:hAnsi="Simplified Arabic" w:cs="Simplified Arabic"/>
          <w:sz w:val="24"/>
          <w:szCs w:val="24"/>
          <w:rtl/>
        </w:rPr>
        <w:t>الفقرة 5، صفحة 116، 117.</w:t>
      </w:r>
    </w:p>
  </w:footnote>
  <w:footnote w:id="12">
    <w:p w:rsidR="00792A01" w:rsidRDefault="00792A01" w:rsidP="00792A01">
      <w:pPr>
        <w:pStyle w:val="FootnoteText"/>
        <w:bidi w:val="0"/>
      </w:pPr>
      <w:r>
        <w:rPr>
          <w:rStyle w:val="FootnoteReference"/>
        </w:rPr>
        <w:footnoteRef/>
      </w:r>
      <w:r>
        <w:rPr>
          <w:rtl/>
        </w:rPr>
        <w:t xml:space="preserve"> </w:t>
      </w:r>
      <w:proofErr w:type="gramStart"/>
      <w:r>
        <w:t>Ibid.</w:t>
      </w:r>
      <w:r w:rsidR="00497055">
        <w:t>,</w:t>
      </w:r>
      <w:proofErr w:type="gramEnd"/>
      <w:r>
        <w:t xml:space="preserve"> </w:t>
      </w:r>
      <w:r w:rsidR="00497055">
        <w:t xml:space="preserve">Letter 50, </w:t>
      </w:r>
      <w:r>
        <w:t>par 28, p. 226.</w:t>
      </w:r>
    </w:p>
  </w:footnote>
  <w:footnote w:id="13">
    <w:p w:rsidR="009C20A7" w:rsidRDefault="009C20A7">
      <w:pPr>
        <w:pStyle w:val="FootnoteText"/>
      </w:pPr>
      <w:r w:rsidRPr="00E21C38">
        <w:rPr>
          <w:rStyle w:val="FootnoteReference"/>
          <w:rFonts w:ascii="Simplified Arabic" w:hAnsi="Simplified Arabic" w:cs="Simplified Arabic"/>
          <w:sz w:val="24"/>
          <w:szCs w:val="24"/>
        </w:rPr>
        <w:footnoteRef/>
      </w:r>
      <w:r w:rsidRPr="00E21C38">
        <w:rPr>
          <w:rFonts w:ascii="Simplified Arabic" w:hAnsi="Simplified Arabic" w:cs="Simplified Arabic"/>
          <w:sz w:val="24"/>
          <w:szCs w:val="24"/>
          <w:rtl/>
        </w:rPr>
        <w:t xml:space="preserve"> </w:t>
      </w:r>
      <w:r w:rsidR="00611DAF" w:rsidRPr="00E21C38">
        <w:rPr>
          <w:rFonts w:ascii="Simplified Arabic" w:hAnsi="Simplified Arabic" w:cs="Simplified Arabic"/>
          <w:sz w:val="24"/>
          <w:szCs w:val="24"/>
          <w:rtl/>
        </w:rPr>
        <w:t xml:space="preserve">نفس المرجع، </w:t>
      </w:r>
      <w:r w:rsidRPr="00E21C38">
        <w:rPr>
          <w:rFonts w:ascii="Simplified Arabic" w:hAnsi="Simplified Arabic" w:cs="Simplified Arabic"/>
          <w:sz w:val="24"/>
          <w:szCs w:val="24"/>
          <w:rtl/>
        </w:rPr>
        <w:t>الرسالة 50، فقرة 28، صفحة 133</w:t>
      </w:r>
      <w:r>
        <w:rPr>
          <w:rFonts w:hint="cs"/>
          <w:rtl/>
        </w:rPr>
        <w:t>.</w:t>
      </w:r>
    </w:p>
  </w:footnote>
  <w:footnote w:id="14">
    <w:p w:rsidR="000662EB" w:rsidRDefault="000662EB" w:rsidP="0039436B">
      <w:pPr>
        <w:pStyle w:val="FootnoteText"/>
        <w:bidi w:val="0"/>
      </w:pPr>
      <w:r>
        <w:rPr>
          <w:rStyle w:val="FootnoteReference"/>
        </w:rPr>
        <w:footnoteRef/>
      </w:r>
      <w:r>
        <w:rPr>
          <w:rtl/>
        </w:rPr>
        <w:t xml:space="preserve"> </w:t>
      </w:r>
      <w:proofErr w:type="spellStart"/>
      <w:r>
        <w:t>Migne</w:t>
      </w:r>
      <w:proofErr w:type="spellEnd"/>
      <w:r>
        <w:t>, J.P.</w:t>
      </w:r>
      <w:proofErr w:type="gramStart"/>
      <w:r>
        <w:t xml:space="preserve">,  </w:t>
      </w:r>
      <w:proofErr w:type="spellStart"/>
      <w:r w:rsidRPr="00497055">
        <w:rPr>
          <w:i/>
          <w:iCs/>
        </w:rPr>
        <w:t>Patrologia</w:t>
      </w:r>
      <w:proofErr w:type="spellEnd"/>
      <w:proofErr w:type="gramEnd"/>
      <w:r w:rsidRPr="00497055">
        <w:rPr>
          <w:i/>
          <w:iCs/>
        </w:rPr>
        <w:t xml:space="preserve"> </w:t>
      </w:r>
      <w:proofErr w:type="spellStart"/>
      <w:r w:rsidRPr="00497055">
        <w:rPr>
          <w:i/>
          <w:iCs/>
        </w:rPr>
        <w:t>Graeca</w:t>
      </w:r>
      <w:proofErr w:type="spellEnd"/>
      <w:r>
        <w:t xml:space="preserve">, </w:t>
      </w:r>
      <w:proofErr w:type="spellStart"/>
      <w:r>
        <w:t>Tomos</w:t>
      </w:r>
      <w:proofErr w:type="spellEnd"/>
      <w:r>
        <w:t xml:space="preserve"> 77, Athens 1994, </w:t>
      </w:r>
      <w:r w:rsidR="0039436B">
        <w:t xml:space="preserve">Letter 45, </w:t>
      </w:r>
      <w:r>
        <w:t>p. 232.</w:t>
      </w:r>
    </w:p>
  </w:footnote>
  <w:footnote w:id="15">
    <w:p w:rsidR="00D33399" w:rsidRPr="00E21C38" w:rsidRDefault="00D33399" w:rsidP="00611DAF">
      <w:pPr>
        <w:pStyle w:val="FootnoteText"/>
        <w:jc w:val="both"/>
        <w:rPr>
          <w:rFonts w:ascii="Simplified Arabic" w:hAnsi="Simplified Arabic" w:cs="Simplified Arabic"/>
          <w:sz w:val="24"/>
          <w:szCs w:val="24"/>
        </w:rPr>
      </w:pPr>
      <w:r w:rsidRPr="00E21C38">
        <w:rPr>
          <w:rStyle w:val="FootnoteReference"/>
          <w:rFonts w:ascii="Simplified Arabic" w:hAnsi="Simplified Arabic" w:cs="Simplified Arabic"/>
          <w:sz w:val="24"/>
          <w:szCs w:val="24"/>
        </w:rPr>
        <w:footnoteRef/>
      </w:r>
      <w:r w:rsidRPr="00E21C38">
        <w:rPr>
          <w:rFonts w:ascii="Simplified Arabic" w:hAnsi="Simplified Arabic" w:cs="Simplified Arabic"/>
          <w:sz w:val="24"/>
          <w:szCs w:val="24"/>
          <w:rtl/>
        </w:rPr>
        <w:t xml:space="preserve"> </w:t>
      </w:r>
      <w:r w:rsidR="00611DAF" w:rsidRPr="00E21C38">
        <w:rPr>
          <w:rFonts w:ascii="Simplified Arabic" w:hAnsi="Simplified Arabic" w:cs="Simplified Arabic"/>
          <w:sz w:val="24"/>
          <w:szCs w:val="24"/>
          <w:rtl/>
        </w:rPr>
        <w:t>نفس المرجع</w:t>
      </w:r>
      <w:r w:rsidRPr="00E21C38">
        <w:rPr>
          <w:rFonts w:ascii="Simplified Arabic" w:hAnsi="Simplified Arabic" w:cs="Simplified Arabic"/>
          <w:sz w:val="24"/>
          <w:szCs w:val="24"/>
          <w:rtl/>
        </w:rPr>
        <w:t>، الرسالة 45 إلى سوك</w:t>
      </w:r>
      <w:r w:rsidR="00611DAF" w:rsidRPr="00E21C38">
        <w:rPr>
          <w:rFonts w:ascii="Simplified Arabic" w:hAnsi="Simplified Arabic" w:cs="Simplified Arabic"/>
          <w:sz w:val="24"/>
          <w:szCs w:val="24"/>
          <w:rtl/>
        </w:rPr>
        <w:t>س</w:t>
      </w:r>
      <w:r w:rsidRPr="00E21C38">
        <w:rPr>
          <w:rFonts w:ascii="Simplified Arabic" w:hAnsi="Simplified Arabic" w:cs="Simplified Arabic"/>
          <w:sz w:val="24"/>
          <w:szCs w:val="24"/>
          <w:rtl/>
        </w:rPr>
        <w:t>ينسوس الفقرة 6، صفحة 90.</w:t>
      </w:r>
    </w:p>
  </w:footnote>
  <w:footnote w:id="16">
    <w:p w:rsidR="00BD694F" w:rsidRDefault="00BD694F" w:rsidP="00BD694F">
      <w:pPr>
        <w:pStyle w:val="FootnoteText"/>
        <w:bidi w:val="0"/>
      </w:pPr>
      <w:r>
        <w:rPr>
          <w:rStyle w:val="FootnoteReference"/>
        </w:rPr>
        <w:footnoteRef/>
      </w:r>
      <w:r>
        <w:rPr>
          <w:rtl/>
        </w:rPr>
        <w:t xml:space="preserve"> </w:t>
      </w:r>
      <w:r>
        <w:t>Ibid. Letter 4, par 7, p. 41.</w:t>
      </w:r>
    </w:p>
  </w:footnote>
  <w:footnote w:id="17">
    <w:p w:rsidR="009B083C" w:rsidRDefault="009B083C" w:rsidP="009B083C">
      <w:pPr>
        <w:pStyle w:val="FootnoteText"/>
        <w:jc w:val="both"/>
      </w:pPr>
      <w:r>
        <w:rPr>
          <w:rStyle w:val="FootnoteReference"/>
        </w:rPr>
        <w:footnoteRef/>
      </w:r>
      <w:r>
        <w:rPr>
          <w:rtl/>
        </w:rPr>
        <w:t xml:space="preserve"> </w:t>
      </w:r>
      <w:r w:rsidRPr="00E21C38">
        <w:rPr>
          <w:rFonts w:ascii="Simplified Arabic" w:hAnsi="Simplified Arabic" w:cs="Simplified Arabic"/>
          <w:sz w:val="24"/>
          <w:szCs w:val="24"/>
          <w:rtl/>
        </w:rPr>
        <w:t xml:space="preserve">مؤسسة القديس أنطونيوس مركز دراسات الآباء، نصوص آبائية 56، رسائل القديس كيرلس إلى نسطور ويوحنا الأنطاكى، يوليو 2001، الرسالة 17 إلى نسطور الفقرة </w:t>
      </w:r>
      <w:r>
        <w:rPr>
          <w:rFonts w:ascii="Simplified Arabic" w:hAnsi="Simplified Arabic" w:cs="Simplified Arabic" w:hint="cs"/>
          <w:sz w:val="24"/>
          <w:szCs w:val="24"/>
          <w:rtl/>
        </w:rPr>
        <w:t>7</w:t>
      </w:r>
      <w:r w:rsidRPr="00E21C38">
        <w:rPr>
          <w:rFonts w:ascii="Simplified Arabic" w:hAnsi="Simplified Arabic" w:cs="Simplified Arabic"/>
          <w:sz w:val="24"/>
          <w:szCs w:val="24"/>
          <w:rtl/>
        </w:rPr>
        <w:t>، صفحة 1</w:t>
      </w:r>
      <w:r>
        <w:rPr>
          <w:rFonts w:ascii="Simplified Arabic" w:hAnsi="Simplified Arabic" w:cs="Simplified Arabic" w:hint="cs"/>
          <w:sz w:val="24"/>
          <w:szCs w:val="24"/>
          <w:rtl/>
        </w:rPr>
        <w:t>1</w:t>
      </w:r>
      <w:r w:rsidRPr="00E21C38">
        <w:rPr>
          <w:rFonts w:ascii="Simplified Arabic" w:hAnsi="Simplified Arabic" w:cs="Simplified Arabic"/>
          <w:sz w:val="24"/>
          <w:szCs w:val="24"/>
          <w:rtl/>
        </w:rPr>
        <w:t>.</w:t>
      </w:r>
    </w:p>
  </w:footnote>
  <w:footnote w:id="18">
    <w:p w:rsidR="00611DAF" w:rsidRPr="00E21C38" w:rsidRDefault="00611DAF" w:rsidP="00E21C38">
      <w:pPr>
        <w:pStyle w:val="FootnoteText"/>
        <w:jc w:val="both"/>
        <w:rPr>
          <w:rFonts w:ascii="Simplified Arabic" w:hAnsi="Simplified Arabic" w:cs="Simplified Arabic"/>
          <w:sz w:val="24"/>
          <w:szCs w:val="24"/>
        </w:rPr>
      </w:pPr>
      <w:r w:rsidRPr="00E21C38">
        <w:rPr>
          <w:rStyle w:val="FootnoteReference"/>
          <w:rFonts w:ascii="Simplified Arabic" w:hAnsi="Simplified Arabic" w:cs="Simplified Arabic"/>
          <w:sz w:val="24"/>
          <w:szCs w:val="24"/>
        </w:rPr>
        <w:footnoteRef/>
      </w:r>
      <w:r w:rsidRPr="00E21C38">
        <w:rPr>
          <w:rFonts w:ascii="Simplified Arabic" w:hAnsi="Simplified Arabic" w:cs="Simplified Arabic"/>
          <w:sz w:val="24"/>
          <w:szCs w:val="24"/>
          <w:rtl/>
        </w:rPr>
        <w:t xml:space="preserve"> مؤسسة القديس أنطونيوس مركز دراسات الآباء، نصوص آبائية 56، رسائل القديس كيرلس إلى نسطور ويوحنا الأنطاكى، يوليو 2001، الرسالة 17 إلى نسطور الفقرة 9، صفحة 17، 18.</w:t>
      </w:r>
    </w:p>
  </w:footnote>
  <w:footnote w:id="19">
    <w:p w:rsidR="00611DAF" w:rsidRPr="00E21C38" w:rsidRDefault="00611DAF" w:rsidP="00E21C38">
      <w:pPr>
        <w:pStyle w:val="FootnoteText"/>
        <w:jc w:val="both"/>
        <w:rPr>
          <w:rFonts w:ascii="Simplified Arabic" w:hAnsi="Simplified Arabic" w:cs="Simplified Arabic"/>
          <w:sz w:val="24"/>
          <w:szCs w:val="24"/>
        </w:rPr>
      </w:pPr>
      <w:r w:rsidRPr="00E21C38">
        <w:rPr>
          <w:rStyle w:val="FootnoteReference"/>
          <w:rFonts w:ascii="Simplified Arabic" w:hAnsi="Simplified Arabic" w:cs="Simplified Arabic"/>
          <w:sz w:val="24"/>
          <w:szCs w:val="24"/>
        </w:rPr>
        <w:footnoteRef/>
      </w:r>
      <w:r w:rsidRPr="00E21C38">
        <w:rPr>
          <w:rFonts w:ascii="Simplified Arabic" w:hAnsi="Simplified Arabic" w:cs="Simplified Arabic"/>
          <w:sz w:val="24"/>
          <w:szCs w:val="24"/>
          <w:rtl/>
        </w:rPr>
        <w:t xml:space="preserve"> نفس المرجع، الفقرة 10،  صفحة 18.</w:t>
      </w:r>
    </w:p>
  </w:footnote>
  <w:footnote w:id="20">
    <w:p w:rsidR="008A3EB2" w:rsidRDefault="008A3EB2" w:rsidP="00E21C38">
      <w:pPr>
        <w:pStyle w:val="FootnoteText"/>
        <w:jc w:val="both"/>
        <w:rPr>
          <w:rtl/>
        </w:rPr>
      </w:pPr>
      <w:r w:rsidRPr="00E21C38">
        <w:rPr>
          <w:rStyle w:val="FootnoteReference"/>
          <w:rFonts w:ascii="Simplified Arabic" w:hAnsi="Simplified Arabic" w:cs="Simplified Arabic"/>
          <w:sz w:val="24"/>
          <w:szCs w:val="24"/>
        </w:rPr>
        <w:footnoteRef/>
      </w:r>
      <w:r w:rsidRPr="00E21C38">
        <w:rPr>
          <w:rFonts w:ascii="Simplified Arabic" w:hAnsi="Simplified Arabic" w:cs="Simplified Arabic"/>
          <w:sz w:val="24"/>
          <w:szCs w:val="24"/>
          <w:rtl/>
        </w:rPr>
        <w:t xml:space="preserve"> </w:t>
      </w:r>
      <w:r w:rsidR="00E21C38" w:rsidRPr="00E21C38">
        <w:rPr>
          <w:rFonts w:ascii="Simplified Arabic" w:hAnsi="Simplified Arabic" w:cs="Simplified Arabic"/>
          <w:sz w:val="24"/>
          <w:szCs w:val="24"/>
          <w:rtl/>
        </w:rPr>
        <w:t xml:space="preserve">مركز دراسات الآباء – نصوص الآباء 22، </w:t>
      </w:r>
      <w:r w:rsidRPr="00E21C38">
        <w:rPr>
          <w:rFonts w:ascii="Simplified Arabic" w:hAnsi="Simplified Arabic" w:cs="Simplified Arabic"/>
          <w:sz w:val="24"/>
          <w:szCs w:val="24"/>
          <w:rtl/>
        </w:rPr>
        <w:t>شرح إنجيل يوحنا للقديس كيرلس، يناير 1989</w:t>
      </w:r>
      <w:r w:rsidR="00E21C38" w:rsidRPr="00E21C38">
        <w:rPr>
          <w:rFonts w:ascii="Simplified Arabic" w:hAnsi="Simplified Arabic" w:cs="Simplified Arabic"/>
          <w:sz w:val="24"/>
          <w:szCs w:val="24"/>
          <w:rtl/>
        </w:rPr>
        <w:t xml:space="preserve">، </w:t>
      </w:r>
      <w:r w:rsidRPr="00E21C38">
        <w:rPr>
          <w:rFonts w:ascii="Simplified Arabic" w:hAnsi="Simplified Arabic" w:cs="Simplified Arabic"/>
          <w:sz w:val="24"/>
          <w:szCs w:val="24"/>
          <w:rtl/>
        </w:rPr>
        <w:t xml:space="preserve"> صفحة 103.</w:t>
      </w:r>
    </w:p>
  </w:footnote>
  <w:footnote w:id="21">
    <w:p w:rsidR="008A3EB2" w:rsidRPr="00E21C38" w:rsidRDefault="008A3EB2" w:rsidP="008A3EB2">
      <w:pPr>
        <w:pStyle w:val="FootnoteText"/>
        <w:rPr>
          <w:rFonts w:ascii="Simplified Arabic" w:hAnsi="Simplified Arabic" w:cs="Simplified Arabic"/>
          <w:sz w:val="24"/>
          <w:szCs w:val="24"/>
          <w:rtl/>
        </w:rPr>
      </w:pPr>
      <w:r w:rsidRPr="00E21C38">
        <w:rPr>
          <w:rStyle w:val="FootnoteReference"/>
          <w:rFonts w:ascii="Simplified Arabic" w:hAnsi="Simplified Arabic" w:cs="Simplified Arabic"/>
          <w:sz w:val="24"/>
          <w:szCs w:val="24"/>
        </w:rPr>
        <w:footnoteRef/>
      </w:r>
      <w:r w:rsidRPr="00E21C38">
        <w:rPr>
          <w:rFonts w:ascii="Simplified Arabic" w:hAnsi="Simplified Arabic" w:cs="Simplified Arabic"/>
          <w:sz w:val="24"/>
          <w:szCs w:val="24"/>
          <w:rtl/>
        </w:rPr>
        <w:t xml:space="preserve"> نفس المرجع صفحة 125.</w:t>
      </w:r>
    </w:p>
  </w:footnote>
  <w:footnote w:id="22">
    <w:p w:rsidR="00625CDF" w:rsidRDefault="00625CDF" w:rsidP="00625CDF">
      <w:pPr>
        <w:pStyle w:val="FootnoteText"/>
        <w:bidi w:val="0"/>
        <w:rPr>
          <w:rtl/>
        </w:rPr>
      </w:pPr>
      <w:r>
        <w:rPr>
          <w:rStyle w:val="FootnoteReference"/>
          <w:i/>
          <w:iCs/>
        </w:rPr>
        <w:footnoteRef/>
      </w:r>
      <w:proofErr w:type="spellStart"/>
      <w:r>
        <w:rPr>
          <w:i/>
          <w:iCs/>
        </w:rPr>
        <w:t>Scholia</w:t>
      </w:r>
      <w:proofErr w:type="spellEnd"/>
      <w:r>
        <w:rPr>
          <w:i/>
          <w:iCs/>
        </w:rPr>
        <w:t xml:space="preserve"> on the Incarnation of the Only-Begotten</w:t>
      </w:r>
      <w:r>
        <w:t xml:space="preserve"> by St. Cyril of </w:t>
      </w:r>
      <w:smartTag w:uri="urn:schemas-microsoft-com:office:smarttags" w:element="place">
        <w:smartTag w:uri="urn:schemas-microsoft-com:office:smarttags" w:element="City">
          <w:r>
            <w:t>Alexandria</w:t>
          </w:r>
        </w:smartTag>
      </w:smartTag>
      <w:r>
        <w:t>, point 12.</w:t>
      </w:r>
      <w:r>
        <w:rPr>
          <w:rtl/>
        </w:rPr>
        <w:t xml:space="preserve">  </w:t>
      </w:r>
    </w:p>
  </w:footnote>
  <w:footnote w:id="23">
    <w:p w:rsidR="00210B1F" w:rsidRDefault="00210B1F" w:rsidP="00210B1F">
      <w:pPr>
        <w:pStyle w:val="FootnoteText"/>
        <w:bidi w:val="0"/>
      </w:pPr>
      <w:r>
        <w:rPr>
          <w:rStyle w:val="FootnoteReference"/>
        </w:rPr>
        <w:footnoteRef/>
      </w:r>
      <w:r>
        <w:rPr>
          <w:rtl/>
        </w:rPr>
        <w:t xml:space="preserve"> </w:t>
      </w:r>
      <w:r>
        <w:t>Lionel R. Wickham</w:t>
      </w:r>
      <w:proofErr w:type="gramStart"/>
      <w:r>
        <w:t xml:space="preserve">, </w:t>
      </w:r>
      <w:r>
        <w:rPr>
          <w:rtl/>
        </w:rPr>
        <w:t xml:space="preserve"> </w:t>
      </w:r>
      <w:r w:rsidRPr="00210B1F">
        <w:rPr>
          <w:i/>
          <w:iCs/>
        </w:rPr>
        <w:t>Cyril</w:t>
      </w:r>
      <w:proofErr w:type="gramEnd"/>
      <w:r w:rsidRPr="00210B1F">
        <w:rPr>
          <w:i/>
          <w:iCs/>
        </w:rPr>
        <w:t xml:space="preserve"> of Alexandria</w:t>
      </w:r>
      <w:r>
        <w:t xml:space="preserve">, </w:t>
      </w:r>
      <w:r w:rsidRPr="00210B1F">
        <w:rPr>
          <w:i/>
          <w:iCs/>
        </w:rPr>
        <w:t>Select Letters</w:t>
      </w:r>
      <w:r>
        <w:t xml:space="preserve">, Oxford at the Clarendon Press, 1983, Second Letter to </w:t>
      </w:r>
      <w:proofErr w:type="spellStart"/>
      <w:r>
        <w:t>Succensus</w:t>
      </w:r>
      <w:proofErr w:type="spellEnd"/>
      <w:r>
        <w:t>, par 4, p. 89, 90.</w:t>
      </w:r>
    </w:p>
  </w:footnote>
  <w:footnote w:id="24">
    <w:p w:rsidR="00210B1F" w:rsidRDefault="00210B1F" w:rsidP="00210B1F">
      <w:pPr>
        <w:pStyle w:val="FootnoteText"/>
        <w:bidi w:val="0"/>
      </w:pPr>
      <w:r>
        <w:rPr>
          <w:rStyle w:val="FootnoteReference"/>
        </w:rPr>
        <w:footnoteRef/>
      </w:r>
      <w:proofErr w:type="gramStart"/>
      <w:r>
        <w:t>Ibid.,</w:t>
      </w:r>
      <w:proofErr w:type="gramEnd"/>
      <w:r>
        <w:t xml:space="preserve"> par 5, p. 92, 93.</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D4C1EDC"/>
    <w:multiLevelType w:val="hybridMultilevel"/>
    <w:tmpl w:val="E2267B9E"/>
    <w:lvl w:ilvl="0" w:tplc="7842EA16">
      <w:start w:val="1"/>
      <w:numFmt w:val="decimal"/>
      <w:lvlText w:val="%1-"/>
      <w:lvlJc w:val="left"/>
      <w:pPr>
        <w:ind w:left="360" w:hanging="360"/>
      </w:pPr>
      <w:rPr>
        <w:rFonts w:ascii="Bwgrkn" w:hAnsi="Bwgrkn"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69110156"/>
    <w:multiLevelType w:val="hybridMultilevel"/>
    <w:tmpl w:val="9DBA961A"/>
    <w:lvl w:ilvl="0" w:tplc="A27E62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4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2A01"/>
    <w:rsid w:val="00033A9C"/>
    <w:rsid w:val="00037CBF"/>
    <w:rsid w:val="000662EB"/>
    <w:rsid w:val="00092A81"/>
    <w:rsid w:val="000B0DB6"/>
    <w:rsid w:val="000C44B1"/>
    <w:rsid w:val="000D6BD0"/>
    <w:rsid w:val="00165283"/>
    <w:rsid w:val="00194899"/>
    <w:rsid w:val="00194991"/>
    <w:rsid w:val="00210B1F"/>
    <w:rsid w:val="00222535"/>
    <w:rsid w:val="002E53F4"/>
    <w:rsid w:val="002F376F"/>
    <w:rsid w:val="003052DB"/>
    <w:rsid w:val="0034363B"/>
    <w:rsid w:val="0038169C"/>
    <w:rsid w:val="00392398"/>
    <w:rsid w:val="0039436B"/>
    <w:rsid w:val="003D151F"/>
    <w:rsid w:val="00477F3A"/>
    <w:rsid w:val="00497055"/>
    <w:rsid w:val="004E1505"/>
    <w:rsid w:val="00517EFB"/>
    <w:rsid w:val="00570218"/>
    <w:rsid w:val="005938B2"/>
    <w:rsid w:val="005B6701"/>
    <w:rsid w:val="005E0E4F"/>
    <w:rsid w:val="00611DAF"/>
    <w:rsid w:val="00625CDF"/>
    <w:rsid w:val="00632D42"/>
    <w:rsid w:val="00647B86"/>
    <w:rsid w:val="006813A7"/>
    <w:rsid w:val="006B76F8"/>
    <w:rsid w:val="006C33F0"/>
    <w:rsid w:val="006E245A"/>
    <w:rsid w:val="00706004"/>
    <w:rsid w:val="00774919"/>
    <w:rsid w:val="007764B4"/>
    <w:rsid w:val="00792A01"/>
    <w:rsid w:val="007A18F9"/>
    <w:rsid w:val="007C67AA"/>
    <w:rsid w:val="007F00F9"/>
    <w:rsid w:val="008003C6"/>
    <w:rsid w:val="00824A68"/>
    <w:rsid w:val="008A3EB2"/>
    <w:rsid w:val="008A509C"/>
    <w:rsid w:val="009634DA"/>
    <w:rsid w:val="00966B3F"/>
    <w:rsid w:val="009B083C"/>
    <w:rsid w:val="009C20A7"/>
    <w:rsid w:val="00A30D2A"/>
    <w:rsid w:val="00A52BED"/>
    <w:rsid w:val="00AA1C3E"/>
    <w:rsid w:val="00B03537"/>
    <w:rsid w:val="00B45490"/>
    <w:rsid w:val="00B518B2"/>
    <w:rsid w:val="00B91C55"/>
    <w:rsid w:val="00BB3AE0"/>
    <w:rsid w:val="00BD694F"/>
    <w:rsid w:val="00BE0306"/>
    <w:rsid w:val="00C372C6"/>
    <w:rsid w:val="00C612F0"/>
    <w:rsid w:val="00C877FB"/>
    <w:rsid w:val="00CB038D"/>
    <w:rsid w:val="00D24028"/>
    <w:rsid w:val="00D33399"/>
    <w:rsid w:val="00D65247"/>
    <w:rsid w:val="00D737AD"/>
    <w:rsid w:val="00D83007"/>
    <w:rsid w:val="00DD79C8"/>
    <w:rsid w:val="00E0208F"/>
    <w:rsid w:val="00E21C38"/>
    <w:rsid w:val="00ED6B17"/>
    <w:rsid w:val="00F43B33"/>
    <w:rsid w:val="00FB7C9D"/>
    <w:rsid w:val="00FC49C7"/>
    <w:rsid w:val="00FE688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ity"/>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sid w:val="00792A01"/>
    <w:pPr>
      <w:bidi/>
      <w:spacing w:after="0" w:line="240" w:lineRule="auto"/>
    </w:pPr>
    <w:rPr>
      <w:rFonts w:ascii="Times New Roman" w:eastAsia="Times New Roman" w:hAnsi="Times New Roman" w:cs="Times New Roman"/>
      <w:sz w:val="20"/>
      <w:szCs w:val="20"/>
      <w:lang w:bidi="ar-EG"/>
    </w:rPr>
  </w:style>
  <w:style w:type="character" w:customStyle="1" w:styleId="FootnoteTextChar">
    <w:name w:val="Footnote Text Char"/>
    <w:basedOn w:val="DefaultParagraphFont"/>
    <w:link w:val="FootnoteText"/>
    <w:semiHidden/>
    <w:rsid w:val="00792A01"/>
    <w:rPr>
      <w:rFonts w:ascii="Times New Roman" w:eastAsia="Times New Roman" w:hAnsi="Times New Roman" w:cs="Times New Roman"/>
      <w:sz w:val="20"/>
      <w:szCs w:val="20"/>
      <w:lang w:bidi="ar-EG"/>
    </w:rPr>
  </w:style>
  <w:style w:type="character" w:styleId="FootnoteReference">
    <w:name w:val="footnote reference"/>
    <w:basedOn w:val="DefaultParagraphFont"/>
    <w:semiHidden/>
    <w:rsid w:val="00792A01"/>
    <w:rPr>
      <w:vertAlign w:val="superscript"/>
    </w:rPr>
  </w:style>
  <w:style w:type="paragraph" w:styleId="BodyText">
    <w:name w:val="Body Text"/>
    <w:basedOn w:val="Normal"/>
    <w:link w:val="BodyTextChar"/>
    <w:semiHidden/>
    <w:rsid w:val="00792A01"/>
    <w:pPr>
      <w:spacing w:after="0" w:line="240" w:lineRule="auto"/>
    </w:pPr>
    <w:rPr>
      <w:rFonts w:ascii="Times New Roman" w:eastAsia="Times New Roman" w:hAnsi="Times New Roman" w:cs="Times New Roman"/>
      <w:sz w:val="26"/>
      <w:szCs w:val="26"/>
      <w:lang w:bidi="ar-EG"/>
    </w:rPr>
  </w:style>
  <w:style w:type="character" w:customStyle="1" w:styleId="BodyTextChar">
    <w:name w:val="Body Text Char"/>
    <w:basedOn w:val="DefaultParagraphFont"/>
    <w:link w:val="BodyText"/>
    <w:semiHidden/>
    <w:rsid w:val="00792A01"/>
    <w:rPr>
      <w:rFonts w:ascii="Times New Roman" w:eastAsia="Times New Roman" w:hAnsi="Times New Roman" w:cs="Times New Roman"/>
      <w:sz w:val="26"/>
      <w:szCs w:val="26"/>
      <w:lang w:bidi="ar-EG"/>
    </w:rPr>
  </w:style>
  <w:style w:type="paragraph" w:styleId="Header">
    <w:name w:val="header"/>
    <w:basedOn w:val="Normal"/>
    <w:link w:val="HeaderChar"/>
    <w:uiPriority w:val="99"/>
    <w:unhideWhenUsed/>
    <w:rsid w:val="00C372C6"/>
    <w:pPr>
      <w:tabs>
        <w:tab w:val="center" w:pos="4320"/>
        <w:tab w:val="right" w:pos="8640"/>
      </w:tabs>
      <w:spacing w:after="0" w:line="240" w:lineRule="auto"/>
    </w:pPr>
  </w:style>
  <w:style w:type="character" w:customStyle="1" w:styleId="HeaderChar">
    <w:name w:val="Header Char"/>
    <w:basedOn w:val="DefaultParagraphFont"/>
    <w:link w:val="Header"/>
    <w:uiPriority w:val="99"/>
    <w:rsid w:val="00C372C6"/>
  </w:style>
  <w:style w:type="paragraph" w:styleId="Footer">
    <w:name w:val="footer"/>
    <w:basedOn w:val="Normal"/>
    <w:link w:val="FooterChar"/>
    <w:uiPriority w:val="99"/>
    <w:unhideWhenUsed/>
    <w:rsid w:val="00C372C6"/>
    <w:pPr>
      <w:tabs>
        <w:tab w:val="center" w:pos="4320"/>
        <w:tab w:val="right" w:pos="8640"/>
      </w:tabs>
      <w:spacing w:after="0" w:line="240" w:lineRule="auto"/>
    </w:pPr>
  </w:style>
  <w:style w:type="character" w:customStyle="1" w:styleId="FooterChar">
    <w:name w:val="Footer Char"/>
    <w:basedOn w:val="DefaultParagraphFont"/>
    <w:link w:val="Footer"/>
    <w:uiPriority w:val="99"/>
    <w:rsid w:val="00C372C6"/>
  </w:style>
  <w:style w:type="paragraph" w:styleId="BalloonText">
    <w:name w:val="Balloon Text"/>
    <w:basedOn w:val="Normal"/>
    <w:link w:val="BalloonTextChar"/>
    <w:uiPriority w:val="99"/>
    <w:semiHidden/>
    <w:unhideWhenUsed/>
    <w:rsid w:val="00C372C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372C6"/>
    <w:rPr>
      <w:rFonts w:ascii="Tahoma" w:hAnsi="Tahoma" w:cs="Tahoma"/>
      <w:sz w:val="16"/>
      <w:szCs w:val="16"/>
    </w:rPr>
  </w:style>
  <w:style w:type="paragraph" w:styleId="ListParagraph">
    <w:name w:val="List Paragraph"/>
    <w:basedOn w:val="Normal"/>
    <w:uiPriority w:val="34"/>
    <w:qFormat/>
    <w:rsid w:val="003052D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sid w:val="00792A01"/>
    <w:pPr>
      <w:bidi/>
      <w:spacing w:after="0" w:line="240" w:lineRule="auto"/>
    </w:pPr>
    <w:rPr>
      <w:rFonts w:ascii="Times New Roman" w:eastAsia="Times New Roman" w:hAnsi="Times New Roman" w:cs="Times New Roman"/>
      <w:sz w:val="20"/>
      <w:szCs w:val="20"/>
      <w:lang w:bidi="ar-EG"/>
    </w:rPr>
  </w:style>
  <w:style w:type="character" w:customStyle="1" w:styleId="FootnoteTextChar">
    <w:name w:val="Footnote Text Char"/>
    <w:basedOn w:val="DefaultParagraphFont"/>
    <w:link w:val="FootnoteText"/>
    <w:semiHidden/>
    <w:rsid w:val="00792A01"/>
    <w:rPr>
      <w:rFonts w:ascii="Times New Roman" w:eastAsia="Times New Roman" w:hAnsi="Times New Roman" w:cs="Times New Roman"/>
      <w:sz w:val="20"/>
      <w:szCs w:val="20"/>
      <w:lang w:bidi="ar-EG"/>
    </w:rPr>
  </w:style>
  <w:style w:type="character" w:styleId="FootnoteReference">
    <w:name w:val="footnote reference"/>
    <w:basedOn w:val="DefaultParagraphFont"/>
    <w:semiHidden/>
    <w:rsid w:val="00792A01"/>
    <w:rPr>
      <w:vertAlign w:val="superscript"/>
    </w:rPr>
  </w:style>
  <w:style w:type="paragraph" w:styleId="BodyText">
    <w:name w:val="Body Text"/>
    <w:basedOn w:val="Normal"/>
    <w:link w:val="BodyTextChar"/>
    <w:semiHidden/>
    <w:rsid w:val="00792A01"/>
    <w:pPr>
      <w:spacing w:after="0" w:line="240" w:lineRule="auto"/>
    </w:pPr>
    <w:rPr>
      <w:rFonts w:ascii="Times New Roman" w:eastAsia="Times New Roman" w:hAnsi="Times New Roman" w:cs="Times New Roman"/>
      <w:sz w:val="26"/>
      <w:szCs w:val="26"/>
      <w:lang w:bidi="ar-EG"/>
    </w:rPr>
  </w:style>
  <w:style w:type="character" w:customStyle="1" w:styleId="BodyTextChar">
    <w:name w:val="Body Text Char"/>
    <w:basedOn w:val="DefaultParagraphFont"/>
    <w:link w:val="BodyText"/>
    <w:semiHidden/>
    <w:rsid w:val="00792A01"/>
    <w:rPr>
      <w:rFonts w:ascii="Times New Roman" w:eastAsia="Times New Roman" w:hAnsi="Times New Roman" w:cs="Times New Roman"/>
      <w:sz w:val="26"/>
      <w:szCs w:val="26"/>
      <w:lang w:bidi="ar-EG"/>
    </w:rPr>
  </w:style>
  <w:style w:type="paragraph" w:styleId="Header">
    <w:name w:val="header"/>
    <w:basedOn w:val="Normal"/>
    <w:link w:val="HeaderChar"/>
    <w:uiPriority w:val="99"/>
    <w:unhideWhenUsed/>
    <w:rsid w:val="00C372C6"/>
    <w:pPr>
      <w:tabs>
        <w:tab w:val="center" w:pos="4320"/>
        <w:tab w:val="right" w:pos="8640"/>
      </w:tabs>
      <w:spacing w:after="0" w:line="240" w:lineRule="auto"/>
    </w:pPr>
  </w:style>
  <w:style w:type="character" w:customStyle="1" w:styleId="HeaderChar">
    <w:name w:val="Header Char"/>
    <w:basedOn w:val="DefaultParagraphFont"/>
    <w:link w:val="Header"/>
    <w:uiPriority w:val="99"/>
    <w:rsid w:val="00C372C6"/>
  </w:style>
  <w:style w:type="paragraph" w:styleId="Footer">
    <w:name w:val="footer"/>
    <w:basedOn w:val="Normal"/>
    <w:link w:val="FooterChar"/>
    <w:uiPriority w:val="99"/>
    <w:unhideWhenUsed/>
    <w:rsid w:val="00C372C6"/>
    <w:pPr>
      <w:tabs>
        <w:tab w:val="center" w:pos="4320"/>
        <w:tab w:val="right" w:pos="8640"/>
      </w:tabs>
      <w:spacing w:after="0" w:line="240" w:lineRule="auto"/>
    </w:pPr>
  </w:style>
  <w:style w:type="character" w:customStyle="1" w:styleId="FooterChar">
    <w:name w:val="Footer Char"/>
    <w:basedOn w:val="DefaultParagraphFont"/>
    <w:link w:val="Footer"/>
    <w:uiPriority w:val="99"/>
    <w:rsid w:val="00C372C6"/>
  </w:style>
  <w:style w:type="paragraph" w:styleId="BalloonText">
    <w:name w:val="Balloon Text"/>
    <w:basedOn w:val="Normal"/>
    <w:link w:val="BalloonTextChar"/>
    <w:uiPriority w:val="99"/>
    <w:semiHidden/>
    <w:unhideWhenUsed/>
    <w:rsid w:val="00C372C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372C6"/>
    <w:rPr>
      <w:rFonts w:ascii="Tahoma" w:hAnsi="Tahoma" w:cs="Tahoma"/>
      <w:sz w:val="16"/>
      <w:szCs w:val="16"/>
    </w:rPr>
  </w:style>
  <w:style w:type="paragraph" w:styleId="ListParagraph">
    <w:name w:val="List Paragraph"/>
    <w:basedOn w:val="Normal"/>
    <w:uiPriority w:val="34"/>
    <w:qFormat/>
    <w:rsid w:val="003052D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681</TotalTime>
  <Pages>8</Pages>
  <Words>1952</Words>
  <Characters>11132</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13058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Demiana</dc:creator>
  <cp:lastModifiedBy>Demiana</cp:lastModifiedBy>
  <cp:revision>19</cp:revision>
  <cp:lastPrinted>2013-10-15T00:00:00Z</cp:lastPrinted>
  <dcterms:created xsi:type="dcterms:W3CDTF">2013-10-13T21:27:00Z</dcterms:created>
  <dcterms:modified xsi:type="dcterms:W3CDTF">2013-10-20T20:49:00Z</dcterms:modified>
</cp:coreProperties>
</file>